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2" w:rsidRDefault="003A5402" w:rsidP="003A5402">
      <w:pPr>
        <w:ind w:left="-766" w:right="-709" w:firstLine="708"/>
        <w:jc w:val="both"/>
        <w:rPr>
          <w:rFonts w:hint="cs"/>
          <w:sz w:val="32"/>
          <w:szCs w:val="32"/>
          <w:rtl/>
        </w:rPr>
      </w:pPr>
    </w:p>
    <w:p w:rsidR="003A5402" w:rsidRDefault="003A5402" w:rsidP="003A5402">
      <w:pPr>
        <w:ind w:left="-766" w:right="-709" w:firstLine="708"/>
        <w:jc w:val="both"/>
        <w:rPr>
          <w:sz w:val="32"/>
          <w:szCs w:val="32"/>
          <w:rtl/>
        </w:rPr>
      </w:pPr>
    </w:p>
    <w:p w:rsidR="003A5402" w:rsidRDefault="003A5402" w:rsidP="003A5402">
      <w:pPr>
        <w:ind w:left="-766" w:right="-709" w:firstLine="708"/>
        <w:jc w:val="both"/>
        <w:rPr>
          <w:sz w:val="32"/>
          <w:szCs w:val="32"/>
          <w:rtl/>
        </w:rPr>
      </w:pPr>
    </w:p>
    <w:p w:rsidR="003A5402" w:rsidRDefault="003A5402" w:rsidP="003A5402">
      <w:pPr>
        <w:ind w:left="-766" w:right="-709" w:firstLine="708"/>
        <w:jc w:val="both"/>
        <w:rPr>
          <w:sz w:val="32"/>
          <w:szCs w:val="32"/>
          <w:rtl/>
        </w:rPr>
      </w:pPr>
    </w:p>
    <w:p w:rsidR="003A5402" w:rsidRDefault="003A5402" w:rsidP="003A5402">
      <w:pPr>
        <w:ind w:left="-766" w:right="-709" w:firstLine="708"/>
        <w:jc w:val="both"/>
        <w:rPr>
          <w:sz w:val="32"/>
          <w:szCs w:val="32"/>
        </w:rPr>
      </w:pPr>
      <w:r>
        <w:rPr>
          <w:sz w:val="32"/>
          <w:szCs w:val="32"/>
          <w:rtl/>
        </w:rPr>
        <w:t>تتضمن الخطة لهذا الموسم عدة مسابقات وبطولات وفعاليات داخلية على مستوى الكلية بأقسامها ووحداتها:</w:t>
      </w:r>
    </w:p>
    <w:p w:rsidR="003A5402" w:rsidRDefault="003A5402" w:rsidP="003A5402">
      <w:pPr>
        <w:pStyle w:val="a3"/>
        <w:numPr>
          <w:ilvl w:val="0"/>
          <w:numId w:val="1"/>
        </w:numPr>
        <w:ind w:right="-1134" w:firstLine="131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بطولة كأس معالي عميد الكلية بين الأقسام (للطلاب) لخماسيات كرة القدم.</w:t>
      </w:r>
    </w:p>
    <w:p w:rsidR="003A5402" w:rsidRDefault="003A5402" w:rsidP="003A5402">
      <w:pPr>
        <w:pStyle w:val="a3"/>
        <w:numPr>
          <w:ilvl w:val="0"/>
          <w:numId w:val="1"/>
        </w:numPr>
        <w:ind w:right="-1134" w:firstLine="131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البطولة المفتوحة على كأس الكلية لكرة الطاولة (جميع منسوبي الكلية).</w:t>
      </w:r>
    </w:p>
    <w:p w:rsidR="003A5402" w:rsidRDefault="003A5402" w:rsidP="003A5402">
      <w:pPr>
        <w:pStyle w:val="a3"/>
        <w:numPr>
          <w:ilvl w:val="0"/>
          <w:numId w:val="1"/>
        </w:numPr>
        <w:ind w:right="-1134" w:firstLine="131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البطولة المفتوحة على كأس الكلية للبلياردو (جميع منسوبي الكلية).</w:t>
      </w:r>
    </w:p>
    <w:p w:rsidR="003A5402" w:rsidRDefault="003A5402" w:rsidP="003A5402">
      <w:pPr>
        <w:pStyle w:val="a3"/>
        <w:numPr>
          <w:ilvl w:val="0"/>
          <w:numId w:val="1"/>
        </w:numPr>
        <w:ind w:right="-1134" w:firstLine="131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البطولة المفتوحة على كأس الكلية للشطرنج (جميع منسوبي الكلية).</w:t>
      </w:r>
    </w:p>
    <w:p w:rsidR="003A5402" w:rsidRDefault="003A5402" w:rsidP="003A5402">
      <w:pPr>
        <w:pStyle w:val="a3"/>
        <w:numPr>
          <w:ilvl w:val="0"/>
          <w:numId w:val="1"/>
        </w:numPr>
        <w:ind w:right="-1134" w:firstLine="131"/>
        <w:jc w:val="both"/>
        <w:rPr>
          <w:sz w:val="32"/>
          <w:szCs w:val="32"/>
        </w:rPr>
      </w:pPr>
      <w:r>
        <w:rPr>
          <w:sz w:val="32"/>
          <w:szCs w:val="32"/>
          <w:rtl/>
        </w:rPr>
        <w:t>الحفل الختامي للأنشطة الرياضية.</w:t>
      </w:r>
    </w:p>
    <w:p w:rsidR="003A5402" w:rsidRDefault="003A5402" w:rsidP="003A5402">
      <w:pPr>
        <w:ind w:left="-472" w:right="-1134" w:hanging="720"/>
        <w:jc w:val="both"/>
        <w:rPr>
          <w:sz w:val="32"/>
          <w:szCs w:val="32"/>
        </w:rPr>
      </w:pPr>
    </w:p>
    <w:p w:rsidR="003A5402" w:rsidRDefault="003A5402" w:rsidP="003A5402">
      <w:pPr>
        <w:ind w:left="-472" w:right="-1134" w:hanging="720"/>
        <w:jc w:val="both"/>
        <w:rPr>
          <w:sz w:val="32"/>
          <w:szCs w:val="32"/>
          <w:rtl/>
        </w:rPr>
      </w:pPr>
    </w:p>
    <w:p w:rsidR="003A5402" w:rsidRDefault="003A5402" w:rsidP="003A5402">
      <w:pPr>
        <w:ind w:left="-472" w:right="-1134" w:hanging="720"/>
        <w:jc w:val="both"/>
        <w:rPr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الجدول الزمني للخطة :</w:t>
      </w:r>
    </w:p>
    <w:tbl>
      <w:tblPr>
        <w:tblStyle w:val="a4"/>
        <w:bidiVisual/>
        <w:tblW w:w="0" w:type="auto"/>
        <w:jc w:val="center"/>
        <w:tblInd w:w="-3802" w:type="dxa"/>
        <w:tblLook w:val="04A0" w:firstRow="1" w:lastRow="0" w:firstColumn="1" w:lastColumn="0" w:noHBand="0" w:noVBand="1"/>
      </w:tblPr>
      <w:tblGrid>
        <w:gridCol w:w="4202"/>
        <w:gridCol w:w="5402"/>
      </w:tblGrid>
      <w:tr w:rsidR="003A5402" w:rsidTr="003A5402">
        <w:trPr>
          <w:trHeight w:val="360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الفعالية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الفترة الزمنية</w:t>
            </w:r>
          </w:p>
        </w:tc>
      </w:tr>
      <w:tr w:rsidR="003A5402" w:rsidTr="003A5402">
        <w:trPr>
          <w:trHeight w:val="360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بطولة كأس معالي عميد الكلية (قدم)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تحدد بعد التنسيق مع إدارة الانشطة الطلابية في الجامعة</w:t>
            </w:r>
          </w:p>
        </w:tc>
      </w:tr>
      <w:tr w:rsidR="003A5402" w:rsidTr="003A5402">
        <w:trPr>
          <w:trHeight w:val="360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البطولة المفتوحة للتنس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الأسبوع الثالث بعد الإجازة </w:t>
            </w:r>
          </w:p>
        </w:tc>
      </w:tr>
      <w:tr w:rsidR="003A5402" w:rsidTr="003A5402">
        <w:trPr>
          <w:trHeight w:val="360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البطولة المفتوحة للبلياردو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الأسبوع الثالث بعد الإجازة</w:t>
            </w:r>
          </w:p>
        </w:tc>
      </w:tr>
      <w:tr w:rsidR="003A5402" w:rsidTr="003A5402">
        <w:trPr>
          <w:trHeight w:val="360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البطولة المفتوحة للشطرنج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الأسبوع الثالث بعد الإجازة</w:t>
            </w:r>
          </w:p>
        </w:tc>
      </w:tr>
      <w:tr w:rsidR="003A5402" w:rsidTr="003A5402">
        <w:trPr>
          <w:trHeight w:val="375"/>
          <w:jc w:val="center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الحفل الختامي للأنشطة الرياضية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02" w:rsidRDefault="003A54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قبل بداية اختبارات الإعداد العام </w:t>
            </w:r>
            <w:proofErr w:type="spellStart"/>
            <w:r>
              <w:rPr>
                <w:sz w:val="32"/>
                <w:szCs w:val="32"/>
                <w:rtl/>
              </w:rPr>
              <w:t>بإس</w:t>
            </w:r>
            <w:bookmarkStart w:id="0" w:name="_GoBack"/>
            <w:bookmarkEnd w:id="0"/>
            <w:r>
              <w:rPr>
                <w:sz w:val="32"/>
                <w:szCs w:val="32"/>
                <w:rtl/>
              </w:rPr>
              <w:t>بوع</w:t>
            </w:r>
            <w:proofErr w:type="spellEnd"/>
          </w:p>
        </w:tc>
      </w:tr>
    </w:tbl>
    <w:p w:rsidR="003A5402" w:rsidRDefault="003A5402" w:rsidP="003A5402">
      <w:pPr>
        <w:ind w:right="-1134"/>
        <w:rPr>
          <w:rtl/>
        </w:rPr>
      </w:pPr>
    </w:p>
    <w:p w:rsidR="00D52CC4" w:rsidRDefault="00016272"/>
    <w:sectPr w:rsidR="00D52CC4" w:rsidSect="003A540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B18"/>
    <w:multiLevelType w:val="hybridMultilevel"/>
    <w:tmpl w:val="E13C5C04"/>
    <w:lvl w:ilvl="0" w:tplc="ACDAAA76">
      <w:start w:val="1"/>
      <w:numFmt w:val="decimal"/>
      <w:lvlText w:val="%1-"/>
      <w:lvlJc w:val="left"/>
      <w:pPr>
        <w:ind w:left="-472" w:hanging="360"/>
      </w:pPr>
    </w:lvl>
    <w:lvl w:ilvl="1" w:tplc="04090019">
      <w:start w:val="1"/>
      <w:numFmt w:val="lowerLetter"/>
      <w:lvlText w:val="%2."/>
      <w:lvlJc w:val="left"/>
      <w:pPr>
        <w:ind w:left="248" w:hanging="360"/>
      </w:pPr>
    </w:lvl>
    <w:lvl w:ilvl="2" w:tplc="0409001B">
      <w:start w:val="1"/>
      <w:numFmt w:val="lowerRoman"/>
      <w:lvlText w:val="%3."/>
      <w:lvlJc w:val="right"/>
      <w:pPr>
        <w:ind w:left="968" w:hanging="180"/>
      </w:pPr>
    </w:lvl>
    <w:lvl w:ilvl="3" w:tplc="0409000F">
      <w:start w:val="1"/>
      <w:numFmt w:val="decimal"/>
      <w:lvlText w:val="%4."/>
      <w:lvlJc w:val="left"/>
      <w:pPr>
        <w:ind w:left="1688" w:hanging="360"/>
      </w:pPr>
    </w:lvl>
    <w:lvl w:ilvl="4" w:tplc="04090019">
      <w:start w:val="1"/>
      <w:numFmt w:val="lowerLetter"/>
      <w:lvlText w:val="%5."/>
      <w:lvlJc w:val="left"/>
      <w:pPr>
        <w:ind w:left="2408" w:hanging="360"/>
      </w:pPr>
    </w:lvl>
    <w:lvl w:ilvl="5" w:tplc="0409001B">
      <w:start w:val="1"/>
      <w:numFmt w:val="lowerRoman"/>
      <w:lvlText w:val="%6."/>
      <w:lvlJc w:val="right"/>
      <w:pPr>
        <w:ind w:left="3128" w:hanging="180"/>
      </w:pPr>
    </w:lvl>
    <w:lvl w:ilvl="6" w:tplc="0409000F">
      <w:start w:val="1"/>
      <w:numFmt w:val="decimal"/>
      <w:lvlText w:val="%7."/>
      <w:lvlJc w:val="left"/>
      <w:pPr>
        <w:ind w:left="3848" w:hanging="360"/>
      </w:pPr>
    </w:lvl>
    <w:lvl w:ilvl="7" w:tplc="04090019">
      <w:start w:val="1"/>
      <w:numFmt w:val="lowerLetter"/>
      <w:lvlText w:val="%8."/>
      <w:lvlJc w:val="left"/>
      <w:pPr>
        <w:ind w:left="4568" w:hanging="360"/>
      </w:pPr>
    </w:lvl>
    <w:lvl w:ilvl="8" w:tplc="0409001B">
      <w:start w:val="1"/>
      <w:numFmt w:val="lowerRoman"/>
      <w:lvlText w:val="%9."/>
      <w:lvlJc w:val="right"/>
      <w:pPr>
        <w:ind w:left="52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02"/>
    <w:rsid w:val="00016272"/>
    <w:rsid w:val="0004280A"/>
    <w:rsid w:val="003A5402"/>
    <w:rsid w:val="008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02"/>
    <w:pPr>
      <w:ind w:left="720"/>
      <w:contextualSpacing/>
    </w:pPr>
  </w:style>
  <w:style w:type="table" w:styleId="a4">
    <w:name w:val="Table Grid"/>
    <w:basedOn w:val="a1"/>
    <w:uiPriority w:val="59"/>
    <w:rsid w:val="003A5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02"/>
    <w:pPr>
      <w:ind w:left="720"/>
      <w:contextualSpacing/>
    </w:pPr>
  </w:style>
  <w:style w:type="table" w:styleId="a4">
    <w:name w:val="Table Grid"/>
    <w:basedOn w:val="a1"/>
    <w:uiPriority w:val="59"/>
    <w:rsid w:val="003A5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F0E0-FCA3-4A19-8731-105AF919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dcterms:created xsi:type="dcterms:W3CDTF">2015-03-29T08:36:00Z</dcterms:created>
  <dcterms:modified xsi:type="dcterms:W3CDTF">2015-03-29T08:39:00Z</dcterms:modified>
</cp:coreProperties>
</file>