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040" w:rsidRPr="00073949" w:rsidRDefault="003D3040" w:rsidP="003D3040">
      <w:pPr>
        <w:pStyle w:val="9"/>
        <w:jc w:val="left"/>
        <w:rPr>
          <w:rFonts w:cs="Simplified Arabic"/>
        </w:rPr>
      </w:pPr>
      <w:bookmarkStart w:id="0" w:name="_GoBack"/>
      <w:bookmarkEnd w:id="0"/>
      <w:r w:rsidRPr="00073949">
        <w:rPr>
          <w:rFonts w:cs="Simplified Arabic" w:hint="cs"/>
          <w:rtl/>
        </w:rPr>
        <w:t>جامعة الملك سعود</w:t>
      </w:r>
    </w:p>
    <w:p w:rsidR="003D3040" w:rsidRPr="00073949" w:rsidRDefault="003D3040" w:rsidP="003D3040">
      <w:pPr>
        <w:pStyle w:val="9"/>
        <w:jc w:val="left"/>
        <w:rPr>
          <w:rFonts w:cs="Simplified Arabic"/>
          <w:rtl/>
        </w:rPr>
      </w:pPr>
      <w:r w:rsidRPr="00073949">
        <w:rPr>
          <w:rFonts w:cs="Simplified Arabic" w:hint="cs"/>
          <w:rtl/>
        </w:rPr>
        <w:t xml:space="preserve">كلية: العلوم </w:t>
      </w:r>
    </w:p>
    <w:p w:rsidR="003D3040" w:rsidRPr="00073949" w:rsidRDefault="003D3040" w:rsidP="003D3040">
      <w:pPr>
        <w:rPr>
          <w:rFonts w:cs="Simplified Arabic"/>
          <w:b/>
          <w:bCs/>
          <w:sz w:val="32"/>
          <w:szCs w:val="32"/>
          <w:rtl/>
        </w:rPr>
      </w:pPr>
      <w:r w:rsidRPr="00073949">
        <w:rPr>
          <w:rFonts w:cs="Simplified Arabic" w:hint="cs"/>
          <w:b/>
          <w:bCs/>
          <w:sz w:val="32"/>
          <w:szCs w:val="32"/>
          <w:rtl/>
        </w:rPr>
        <w:t xml:space="preserve">قسم: الفيزياء والفلك </w:t>
      </w:r>
    </w:p>
    <w:p w:rsidR="003D3040" w:rsidRPr="00073949" w:rsidRDefault="003D3040" w:rsidP="003D3040">
      <w:pPr>
        <w:rPr>
          <w:rFonts w:cs="Simplified Arabic"/>
          <w:b/>
          <w:bCs/>
          <w:sz w:val="32"/>
          <w:szCs w:val="32"/>
          <w:rtl/>
        </w:rPr>
      </w:pPr>
    </w:p>
    <w:p w:rsidR="003D3040" w:rsidRPr="00073949" w:rsidRDefault="003D3040" w:rsidP="003D3040">
      <w:pPr>
        <w:rPr>
          <w:rFonts w:cs="Simplified Arabic"/>
          <w:b/>
          <w:bCs/>
          <w:sz w:val="32"/>
          <w:szCs w:val="32"/>
          <w:rtl/>
        </w:rPr>
      </w:pPr>
    </w:p>
    <w:p w:rsidR="003D3040" w:rsidRPr="00073949" w:rsidRDefault="003D3040" w:rsidP="003D3040">
      <w:pPr>
        <w:rPr>
          <w:rFonts w:cs="Simplified Arabic"/>
          <w:b/>
          <w:bCs/>
          <w:sz w:val="32"/>
          <w:szCs w:val="32"/>
          <w:rtl/>
        </w:rPr>
      </w:pPr>
    </w:p>
    <w:p w:rsidR="003D3040" w:rsidRPr="00073949" w:rsidRDefault="003D3040" w:rsidP="003D3040">
      <w:pPr>
        <w:rPr>
          <w:rFonts w:cs="Simplified Arabic"/>
          <w:b/>
          <w:bCs/>
          <w:sz w:val="32"/>
          <w:szCs w:val="32"/>
          <w:rtl/>
        </w:rPr>
      </w:pPr>
    </w:p>
    <w:p w:rsidR="003D3040" w:rsidRPr="00073949" w:rsidRDefault="002E617A" w:rsidP="003D3040">
      <w:pPr>
        <w:framePr w:hSpace="180" w:wrap="around" w:vAnchor="text" w:hAnchor="page" w:x="4861" w:y="44"/>
        <w:jc w:val="center"/>
        <w:rPr>
          <w:rFonts w:cs="Simplified Arabic"/>
          <w:sz w:val="28"/>
          <w:szCs w:val="28"/>
          <w:rtl/>
        </w:rPr>
      </w:pPr>
      <w:r>
        <w:rPr>
          <w:rFonts w:cs="Simplified Arabic"/>
          <w:noProof/>
        </w:rPr>
        <w:drawing>
          <wp:inline distT="0" distB="0" distL="0" distR="0">
            <wp:extent cx="1708150" cy="200152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708150" cy="2001520"/>
                    </a:xfrm>
                    <a:prstGeom prst="rect">
                      <a:avLst/>
                    </a:prstGeom>
                    <a:noFill/>
                    <a:ln w="9525">
                      <a:noFill/>
                      <a:miter lim="800000"/>
                      <a:headEnd/>
                      <a:tailEnd/>
                    </a:ln>
                  </pic:spPr>
                </pic:pic>
              </a:graphicData>
            </a:graphic>
          </wp:inline>
        </w:drawing>
      </w:r>
    </w:p>
    <w:p w:rsidR="003D3040" w:rsidRPr="00073949" w:rsidRDefault="003D3040" w:rsidP="003D3040">
      <w:pPr>
        <w:rPr>
          <w:rFonts w:cs="Simplified Arabic"/>
          <w:b/>
          <w:bCs/>
          <w:sz w:val="32"/>
          <w:szCs w:val="32"/>
          <w:rtl/>
        </w:rPr>
      </w:pPr>
    </w:p>
    <w:p w:rsidR="003D3040" w:rsidRPr="00073949" w:rsidRDefault="003D3040" w:rsidP="003D3040">
      <w:pPr>
        <w:rPr>
          <w:rFonts w:cs="Simplified Arabic"/>
          <w:b/>
          <w:bCs/>
          <w:sz w:val="32"/>
          <w:szCs w:val="32"/>
          <w:rtl/>
        </w:rPr>
      </w:pPr>
    </w:p>
    <w:p w:rsidR="003D3040" w:rsidRPr="00073949" w:rsidRDefault="003D3040" w:rsidP="003D3040">
      <w:pPr>
        <w:rPr>
          <w:rFonts w:cs="Simplified Arabic"/>
          <w:b/>
          <w:bCs/>
          <w:sz w:val="32"/>
          <w:szCs w:val="32"/>
          <w:rtl/>
        </w:rPr>
      </w:pPr>
    </w:p>
    <w:p w:rsidR="003D3040" w:rsidRPr="00073949" w:rsidRDefault="003D3040" w:rsidP="003D3040">
      <w:pPr>
        <w:rPr>
          <w:rFonts w:cs="Simplified Arabic"/>
          <w:b/>
          <w:bCs/>
          <w:sz w:val="32"/>
          <w:szCs w:val="32"/>
          <w:rtl/>
        </w:rPr>
      </w:pPr>
    </w:p>
    <w:p w:rsidR="003D3040" w:rsidRPr="00073949" w:rsidRDefault="003D3040" w:rsidP="003D3040">
      <w:pPr>
        <w:jc w:val="center"/>
        <w:rPr>
          <w:rFonts w:cs="Simplified Arabic"/>
          <w:sz w:val="32"/>
          <w:szCs w:val="32"/>
          <w:rtl/>
        </w:rPr>
      </w:pPr>
    </w:p>
    <w:p w:rsidR="003D3040" w:rsidRPr="00073949" w:rsidRDefault="003D3040" w:rsidP="003D3040">
      <w:pPr>
        <w:jc w:val="center"/>
        <w:rPr>
          <w:rFonts w:cs="Simplified Arabic"/>
          <w:sz w:val="32"/>
          <w:szCs w:val="32"/>
          <w:rtl/>
        </w:rPr>
      </w:pPr>
    </w:p>
    <w:p w:rsidR="003D3040" w:rsidRPr="00073949" w:rsidRDefault="003D3040" w:rsidP="003D3040">
      <w:pPr>
        <w:jc w:val="center"/>
        <w:rPr>
          <w:rFonts w:cs="Simplified Arabic"/>
          <w:sz w:val="32"/>
          <w:szCs w:val="32"/>
          <w:rtl/>
        </w:rPr>
      </w:pPr>
    </w:p>
    <w:p w:rsidR="003D3040" w:rsidRPr="00073949" w:rsidRDefault="003D3040" w:rsidP="003D3040">
      <w:pPr>
        <w:jc w:val="center"/>
        <w:rPr>
          <w:rFonts w:cs="Simplified Arabic"/>
          <w:sz w:val="32"/>
          <w:szCs w:val="32"/>
          <w:rtl/>
        </w:rPr>
      </w:pPr>
    </w:p>
    <w:p w:rsidR="003D3040" w:rsidRPr="00073949" w:rsidRDefault="00DA6DFF" w:rsidP="00432248">
      <w:pPr>
        <w:jc w:val="center"/>
        <w:rPr>
          <w:rFonts w:cs="Times New Roman"/>
          <w:sz w:val="48"/>
          <w:szCs w:val="48"/>
          <w:rtl/>
        </w:rPr>
      </w:pPr>
      <w:r w:rsidRPr="00073949">
        <w:rPr>
          <w:rFonts w:cs="Times New Roman"/>
          <w:sz w:val="48"/>
          <w:szCs w:val="48"/>
          <w:rtl/>
        </w:rPr>
        <w:t>برنامج</w:t>
      </w:r>
      <w:r w:rsidR="007D1D59" w:rsidRPr="00073949">
        <w:rPr>
          <w:rFonts w:cs="Times New Roman"/>
          <w:sz w:val="48"/>
          <w:szCs w:val="48"/>
          <w:rtl/>
        </w:rPr>
        <w:t xml:space="preserve"> </w:t>
      </w:r>
      <w:r w:rsidR="00482D4F" w:rsidRPr="00073949">
        <w:rPr>
          <w:rFonts w:cs="Times New Roman" w:hint="cs"/>
          <w:sz w:val="48"/>
          <w:szCs w:val="48"/>
          <w:rtl/>
        </w:rPr>
        <w:t>دكتوراه</w:t>
      </w:r>
      <w:r w:rsidR="003D3040" w:rsidRPr="00073949">
        <w:rPr>
          <w:rFonts w:cs="Times New Roman"/>
          <w:sz w:val="48"/>
          <w:szCs w:val="48"/>
          <w:rtl/>
        </w:rPr>
        <w:t xml:space="preserve"> الفلسفة في الفيزياء</w:t>
      </w:r>
    </w:p>
    <w:p w:rsidR="003D3040" w:rsidRPr="00073949" w:rsidRDefault="007D1D59" w:rsidP="003D3040">
      <w:pPr>
        <w:jc w:val="center"/>
        <w:rPr>
          <w:rFonts w:cs="Times New Roman"/>
          <w:sz w:val="40"/>
          <w:szCs w:val="40"/>
          <w:rtl/>
        </w:rPr>
      </w:pPr>
      <w:r w:rsidRPr="00073949">
        <w:rPr>
          <w:rFonts w:cs="Times New Roman"/>
          <w:sz w:val="40"/>
          <w:szCs w:val="40"/>
          <w:rtl/>
        </w:rPr>
        <w:t>(</w:t>
      </w:r>
      <w:r w:rsidR="003D3040" w:rsidRPr="00073949">
        <w:rPr>
          <w:rFonts w:cs="Times New Roman"/>
          <w:sz w:val="40"/>
          <w:szCs w:val="40"/>
          <w:rtl/>
        </w:rPr>
        <w:t>بالمقررات والرسالة</w:t>
      </w:r>
      <w:r w:rsidRPr="00073949">
        <w:rPr>
          <w:rFonts w:cs="Times New Roman"/>
          <w:sz w:val="40"/>
          <w:szCs w:val="40"/>
          <w:rtl/>
        </w:rPr>
        <w:t>)</w:t>
      </w:r>
    </w:p>
    <w:p w:rsidR="003D3040" w:rsidRPr="00073949" w:rsidRDefault="003D3040" w:rsidP="003D3040">
      <w:pPr>
        <w:rPr>
          <w:rFonts w:cs="Simplified Arabic"/>
          <w:b/>
          <w:bCs/>
          <w:sz w:val="32"/>
          <w:szCs w:val="32"/>
          <w:rtl/>
        </w:rPr>
      </w:pPr>
    </w:p>
    <w:p w:rsidR="003D3040" w:rsidRPr="00073949" w:rsidRDefault="003D3040" w:rsidP="003D3040">
      <w:pPr>
        <w:rPr>
          <w:rFonts w:cs="Simplified Arabic"/>
          <w:b/>
          <w:bCs/>
          <w:sz w:val="32"/>
          <w:szCs w:val="32"/>
          <w:rtl/>
        </w:rPr>
      </w:pPr>
    </w:p>
    <w:p w:rsidR="003D3040" w:rsidRPr="00073949" w:rsidRDefault="003D3040" w:rsidP="003D3040">
      <w:pPr>
        <w:rPr>
          <w:rFonts w:cs="Simplified Arabic"/>
          <w:b/>
          <w:bCs/>
          <w:sz w:val="32"/>
          <w:szCs w:val="32"/>
          <w:rtl/>
        </w:rPr>
      </w:pPr>
    </w:p>
    <w:p w:rsidR="003D3040" w:rsidRPr="00073949" w:rsidRDefault="003D3040" w:rsidP="003D3040">
      <w:pPr>
        <w:rPr>
          <w:rFonts w:cs="Simplified Arabic"/>
          <w:b/>
          <w:bCs/>
          <w:sz w:val="32"/>
          <w:szCs w:val="32"/>
          <w:rtl/>
        </w:rPr>
      </w:pPr>
    </w:p>
    <w:p w:rsidR="003D3040" w:rsidRPr="00073949" w:rsidRDefault="003D3040" w:rsidP="00432248">
      <w:pPr>
        <w:jc w:val="center"/>
        <w:rPr>
          <w:rFonts w:cs="Simplified Arabic"/>
          <w:b/>
          <w:bCs/>
          <w:sz w:val="28"/>
          <w:szCs w:val="28"/>
          <w:rtl/>
        </w:rPr>
      </w:pPr>
      <w:r w:rsidRPr="00073949">
        <w:rPr>
          <w:rFonts w:cs="Simplified Arabic" w:hint="cs"/>
          <w:b/>
          <w:bCs/>
          <w:sz w:val="28"/>
          <w:szCs w:val="28"/>
          <w:rtl/>
        </w:rPr>
        <w:t xml:space="preserve">العام الدراسي </w:t>
      </w:r>
      <w:r w:rsidR="00432248" w:rsidRPr="00073949">
        <w:rPr>
          <w:rFonts w:cs="Simplified Arabic" w:hint="cs"/>
          <w:b/>
          <w:bCs/>
          <w:sz w:val="28"/>
          <w:szCs w:val="28"/>
          <w:rtl/>
        </w:rPr>
        <w:t>1430</w:t>
      </w:r>
      <w:r w:rsidRPr="00073949">
        <w:rPr>
          <w:rFonts w:cs="Simplified Arabic" w:hint="cs"/>
          <w:b/>
          <w:bCs/>
          <w:sz w:val="28"/>
          <w:szCs w:val="28"/>
          <w:rtl/>
        </w:rPr>
        <w:t xml:space="preserve">/ </w:t>
      </w:r>
      <w:r w:rsidR="00432248" w:rsidRPr="00073949">
        <w:rPr>
          <w:rFonts w:cs="Simplified Arabic" w:hint="cs"/>
          <w:b/>
          <w:bCs/>
          <w:sz w:val="28"/>
          <w:szCs w:val="28"/>
          <w:rtl/>
        </w:rPr>
        <w:t>1431</w:t>
      </w:r>
      <w:r w:rsidRPr="00073949">
        <w:rPr>
          <w:rFonts w:cs="Simplified Arabic" w:hint="cs"/>
          <w:b/>
          <w:bCs/>
          <w:sz w:val="28"/>
          <w:szCs w:val="28"/>
          <w:rtl/>
        </w:rPr>
        <w:t xml:space="preserve"> هـ</w:t>
      </w:r>
    </w:p>
    <w:p w:rsidR="003D3040" w:rsidRPr="00073949" w:rsidRDefault="003D3040" w:rsidP="00432248">
      <w:pPr>
        <w:jc w:val="center"/>
        <w:rPr>
          <w:rFonts w:cs="Simplified Arabic"/>
          <w:b/>
          <w:bCs/>
          <w:sz w:val="28"/>
          <w:szCs w:val="28"/>
          <w:rtl/>
        </w:rPr>
      </w:pPr>
      <w:r w:rsidRPr="00073949">
        <w:rPr>
          <w:rFonts w:cs="Simplified Arabic" w:hint="cs"/>
          <w:b/>
          <w:bCs/>
          <w:sz w:val="28"/>
          <w:szCs w:val="28"/>
          <w:rtl/>
        </w:rPr>
        <w:t>(</w:t>
      </w:r>
      <w:r w:rsidR="00432248" w:rsidRPr="00073949">
        <w:rPr>
          <w:rFonts w:cs="Simplified Arabic" w:hint="cs"/>
          <w:b/>
          <w:bCs/>
          <w:sz w:val="28"/>
          <w:szCs w:val="28"/>
          <w:rtl/>
        </w:rPr>
        <w:t>2009</w:t>
      </w:r>
      <w:r w:rsidRPr="00073949">
        <w:rPr>
          <w:rFonts w:cs="Simplified Arabic" w:hint="cs"/>
          <w:b/>
          <w:bCs/>
          <w:sz w:val="28"/>
          <w:szCs w:val="28"/>
          <w:rtl/>
        </w:rPr>
        <w:t>-</w:t>
      </w:r>
      <w:r w:rsidR="00432248" w:rsidRPr="00073949">
        <w:rPr>
          <w:rFonts w:cs="Simplified Arabic" w:hint="cs"/>
          <w:b/>
          <w:bCs/>
          <w:sz w:val="28"/>
          <w:szCs w:val="28"/>
          <w:rtl/>
        </w:rPr>
        <w:t>2010</w:t>
      </w:r>
      <w:r w:rsidRPr="00073949">
        <w:rPr>
          <w:rFonts w:cs="Simplified Arabic" w:hint="cs"/>
          <w:b/>
          <w:bCs/>
          <w:sz w:val="28"/>
          <w:szCs w:val="28"/>
          <w:rtl/>
        </w:rPr>
        <w:t>)</w:t>
      </w:r>
    </w:p>
    <w:p w:rsidR="009318A8" w:rsidRPr="00073949" w:rsidRDefault="003D3040" w:rsidP="00432248">
      <w:pPr>
        <w:rPr>
          <w:rFonts w:cs="Simplified Arabic"/>
          <w:b/>
          <w:bCs/>
          <w:sz w:val="36"/>
          <w:szCs w:val="36"/>
          <w:rtl/>
        </w:rPr>
      </w:pPr>
      <w:r w:rsidRPr="00073949">
        <w:rPr>
          <w:rFonts w:cs="Simplified Arabic" w:hint="cs"/>
          <w:b/>
          <w:bCs/>
          <w:sz w:val="32"/>
          <w:szCs w:val="32"/>
          <w:rtl/>
        </w:rPr>
        <w:br w:type="page"/>
      </w:r>
      <w:r w:rsidR="009318A8" w:rsidRPr="00073949">
        <w:rPr>
          <w:rFonts w:cs="Simplified Arabic"/>
          <w:b/>
          <w:bCs/>
          <w:sz w:val="36"/>
          <w:szCs w:val="36"/>
          <w:rtl/>
        </w:rPr>
        <w:lastRenderedPageBreak/>
        <w:t>مقدمة:</w:t>
      </w:r>
    </w:p>
    <w:p w:rsidR="000567AE" w:rsidRPr="00073949" w:rsidRDefault="00C456C2" w:rsidP="00910A61">
      <w:pPr>
        <w:jc w:val="lowKashida"/>
        <w:rPr>
          <w:rFonts w:cs="Simplified Arabic"/>
          <w:sz w:val="28"/>
          <w:szCs w:val="28"/>
          <w:rtl/>
        </w:rPr>
      </w:pPr>
      <w:r w:rsidRPr="00073949">
        <w:rPr>
          <w:rFonts w:cs="Simplified Arabic" w:hint="cs"/>
          <w:sz w:val="28"/>
          <w:szCs w:val="28"/>
          <w:rtl/>
        </w:rPr>
        <w:t xml:space="preserve">      </w:t>
      </w:r>
      <w:r w:rsidR="00266A6F" w:rsidRPr="00073949">
        <w:rPr>
          <w:rFonts w:cs="Simplified Arabic" w:hint="cs"/>
          <w:sz w:val="28"/>
          <w:szCs w:val="28"/>
          <w:rtl/>
        </w:rPr>
        <w:t>يعد</w:t>
      </w:r>
      <w:r w:rsidR="00432248" w:rsidRPr="00073949">
        <w:rPr>
          <w:rFonts w:cs="Simplified Arabic" w:hint="cs"/>
          <w:sz w:val="28"/>
          <w:szCs w:val="28"/>
          <w:rtl/>
        </w:rPr>
        <w:t xml:space="preserve"> قسم الفيزياء والفلك من أكبر</w:t>
      </w:r>
      <w:r w:rsidR="00910A61">
        <w:rPr>
          <w:rFonts w:cs="Simplified Arabic" w:hint="cs"/>
          <w:sz w:val="28"/>
          <w:szCs w:val="28"/>
          <w:rtl/>
        </w:rPr>
        <w:t xml:space="preserve"> وأقدم</w:t>
      </w:r>
      <w:r w:rsidR="00432248" w:rsidRPr="00073949">
        <w:rPr>
          <w:rFonts w:cs="Simplified Arabic" w:hint="cs"/>
          <w:sz w:val="28"/>
          <w:szCs w:val="28"/>
          <w:rtl/>
        </w:rPr>
        <w:t xml:space="preserve"> أقسام كلية العلوم وأهمها ويعود تاريخ </w:t>
      </w:r>
      <w:r w:rsidR="00910A61">
        <w:rPr>
          <w:rFonts w:cs="Simplified Arabic" w:hint="cs"/>
          <w:sz w:val="28"/>
          <w:szCs w:val="28"/>
          <w:rtl/>
        </w:rPr>
        <w:t>إنشائه</w:t>
      </w:r>
      <w:r w:rsidR="00432248" w:rsidRPr="00073949">
        <w:rPr>
          <w:rFonts w:cs="Simplified Arabic" w:hint="cs"/>
          <w:sz w:val="28"/>
          <w:szCs w:val="28"/>
          <w:rtl/>
        </w:rPr>
        <w:t xml:space="preserve"> إلى نفس تاريخ إنشاء الكلية، في عام 1378 هـ حيث بدأت بهذا القسم مع بضعة أقسام أخرى. ويحتوي القسم على سبع مجموعات بحثية </w:t>
      </w:r>
      <w:r w:rsidR="00910A61">
        <w:rPr>
          <w:rFonts w:cs="Simplified Arabic" w:hint="cs"/>
          <w:sz w:val="28"/>
          <w:szCs w:val="28"/>
          <w:rtl/>
        </w:rPr>
        <w:t>في مجالات نظرية وتجريبية</w:t>
      </w:r>
      <w:r w:rsidR="00432248" w:rsidRPr="00073949">
        <w:rPr>
          <w:rFonts w:cs="Simplified Arabic" w:hint="cs"/>
          <w:sz w:val="28"/>
          <w:szCs w:val="28"/>
          <w:rtl/>
        </w:rPr>
        <w:t>. وهذه المجموعات هي</w:t>
      </w:r>
      <w:r w:rsidR="00073949">
        <w:rPr>
          <w:rFonts w:cs="Simplified Arabic"/>
          <w:sz w:val="28"/>
          <w:szCs w:val="28"/>
        </w:rPr>
        <w:t>:</w:t>
      </w:r>
      <w:r w:rsidR="00432248" w:rsidRPr="00073949">
        <w:rPr>
          <w:rFonts w:cs="Simplified Arabic" w:hint="cs"/>
          <w:sz w:val="28"/>
          <w:szCs w:val="28"/>
          <w:rtl/>
        </w:rPr>
        <w:t xml:space="preserve"> الفيزياء النظرية، </w:t>
      </w:r>
      <w:r w:rsidR="00266A6F" w:rsidRPr="00073949">
        <w:rPr>
          <w:rFonts w:cs="Simplified Arabic" w:hint="cs"/>
          <w:sz w:val="28"/>
          <w:szCs w:val="28"/>
          <w:rtl/>
        </w:rPr>
        <w:t>و</w:t>
      </w:r>
      <w:r w:rsidR="00432248" w:rsidRPr="00073949">
        <w:rPr>
          <w:rFonts w:cs="Simplified Arabic" w:hint="cs"/>
          <w:sz w:val="28"/>
          <w:szCs w:val="28"/>
          <w:rtl/>
        </w:rPr>
        <w:t xml:space="preserve">الفيزياء النووية، </w:t>
      </w:r>
      <w:r w:rsidR="00266A6F" w:rsidRPr="00073949">
        <w:rPr>
          <w:rFonts w:cs="Simplified Arabic" w:hint="cs"/>
          <w:sz w:val="28"/>
          <w:szCs w:val="28"/>
          <w:rtl/>
        </w:rPr>
        <w:t>و</w:t>
      </w:r>
      <w:r w:rsidR="00432248" w:rsidRPr="00073949">
        <w:rPr>
          <w:rFonts w:cs="Simplified Arabic" w:hint="cs"/>
          <w:sz w:val="28"/>
          <w:szCs w:val="28"/>
          <w:rtl/>
        </w:rPr>
        <w:t xml:space="preserve">الفيزياء الحيوية والطبية، </w:t>
      </w:r>
      <w:r w:rsidR="00266A6F" w:rsidRPr="00073949">
        <w:rPr>
          <w:rFonts w:cs="Simplified Arabic" w:hint="cs"/>
          <w:sz w:val="28"/>
          <w:szCs w:val="28"/>
          <w:rtl/>
        </w:rPr>
        <w:t>و</w:t>
      </w:r>
      <w:r w:rsidR="00432248" w:rsidRPr="00073949">
        <w:rPr>
          <w:rFonts w:cs="Simplified Arabic" w:hint="cs"/>
          <w:sz w:val="28"/>
          <w:szCs w:val="28"/>
          <w:rtl/>
        </w:rPr>
        <w:t xml:space="preserve">فيزياء علم المواد، </w:t>
      </w:r>
      <w:r w:rsidR="00266A6F" w:rsidRPr="00073949">
        <w:rPr>
          <w:rFonts w:cs="Simplified Arabic" w:hint="cs"/>
          <w:sz w:val="28"/>
          <w:szCs w:val="28"/>
          <w:rtl/>
        </w:rPr>
        <w:t>و</w:t>
      </w:r>
      <w:r w:rsidR="00432248" w:rsidRPr="00073949">
        <w:rPr>
          <w:rFonts w:cs="Simplified Arabic" w:hint="cs"/>
          <w:sz w:val="28"/>
          <w:szCs w:val="28"/>
          <w:rtl/>
        </w:rPr>
        <w:t xml:space="preserve">فيزياء الليزر والأطياف، </w:t>
      </w:r>
      <w:r w:rsidR="00266A6F" w:rsidRPr="00073949">
        <w:rPr>
          <w:rFonts w:cs="Simplified Arabic" w:hint="cs"/>
          <w:sz w:val="28"/>
          <w:szCs w:val="28"/>
          <w:rtl/>
        </w:rPr>
        <w:t>و</w:t>
      </w:r>
      <w:r w:rsidR="00432248" w:rsidRPr="00073949">
        <w:rPr>
          <w:rFonts w:cs="Simplified Arabic" w:hint="cs"/>
          <w:sz w:val="28"/>
          <w:szCs w:val="28"/>
          <w:rtl/>
        </w:rPr>
        <w:t xml:space="preserve">فيزياء الطاقة المتجددة والبيئة، </w:t>
      </w:r>
      <w:r w:rsidR="00266A6F" w:rsidRPr="00073949">
        <w:rPr>
          <w:rFonts w:cs="Simplified Arabic" w:hint="cs"/>
          <w:sz w:val="28"/>
          <w:szCs w:val="28"/>
          <w:rtl/>
        </w:rPr>
        <w:t>و</w:t>
      </w:r>
      <w:r w:rsidR="00432248" w:rsidRPr="00073949">
        <w:rPr>
          <w:rFonts w:cs="Simplified Arabic" w:hint="cs"/>
          <w:sz w:val="28"/>
          <w:szCs w:val="28"/>
          <w:rtl/>
        </w:rPr>
        <w:t>علم الفلك.</w:t>
      </w:r>
    </w:p>
    <w:p w:rsidR="00C456C2" w:rsidRDefault="00910A61" w:rsidP="00D714EA">
      <w:pPr>
        <w:ind w:firstLine="720"/>
        <w:jc w:val="lowKashida"/>
        <w:rPr>
          <w:rFonts w:cs="Simplified Arabic"/>
          <w:sz w:val="28"/>
          <w:szCs w:val="28"/>
          <w:rtl/>
        </w:rPr>
      </w:pPr>
      <w:r>
        <w:rPr>
          <w:rFonts w:cs="Simplified Arabic" w:hint="cs"/>
          <w:sz w:val="28"/>
          <w:szCs w:val="28"/>
          <w:rtl/>
        </w:rPr>
        <w:t xml:space="preserve">وبالأخذ في الاعتبار كلا من رسالة وأهداف جامعة الملك سعود وكلية العلوم، يظهر لنا الأهمية الجوهرية لهذا التخصص في تحقيق هذه الأهداف في الجوانب المتعلقة بالتعلم والاكتشاف والاهتمام المعرفي. وعلى هذا فإن وجود قسم فيزياء وفلك قوي هو أمر </w:t>
      </w:r>
      <w:r w:rsidR="00D714EA">
        <w:rPr>
          <w:rFonts w:cs="Simplified Arabic" w:hint="cs"/>
          <w:sz w:val="28"/>
          <w:szCs w:val="28"/>
          <w:rtl/>
        </w:rPr>
        <w:t>أساسي</w:t>
      </w:r>
      <w:r>
        <w:rPr>
          <w:rFonts w:cs="Simplified Arabic" w:hint="cs"/>
          <w:sz w:val="28"/>
          <w:szCs w:val="28"/>
          <w:rtl/>
        </w:rPr>
        <w:t xml:space="preserve"> في قوة ونجاح كل من الجامعة والكلية. إن هذا التخصص يلعب دورا محوريا في التوجهات الجديدة للجامعة مثل ما يتعلق بتقنيات النانو، أو اهتمامات وادي الرياض للتقنية.</w:t>
      </w:r>
    </w:p>
    <w:p w:rsidR="00910A61" w:rsidRPr="00073949" w:rsidRDefault="00910A61" w:rsidP="00C456C2">
      <w:pPr>
        <w:jc w:val="lowKashida"/>
        <w:rPr>
          <w:rFonts w:cs="Simplified Arabic"/>
          <w:sz w:val="28"/>
          <w:szCs w:val="28"/>
          <w:rtl/>
        </w:rPr>
      </w:pPr>
      <w:r>
        <w:rPr>
          <w:rFonts w:cs="Simplified Arabic" w:hint="cs"/>
          <w:sz w:val="28"/>
          <w:szCs w:val="28"/>
          <w:rtl/>
        </w:rPr>
        <w:tab/>
        <w:t>ولذلك، وعندما نضع نصب أعيننا الدور الريادي والقيادي لجامعة الملك سعود</w:t>
      </w:r>
      <w:r w:rsidR="00D714EA">
        <w:rPr>
          <w:rFonts w:cs="Simplified Arabic" w:hint="cs"/>
          <w:sz w:val="28"/>
          <w:szCs w:val="28"/>
          <w:rtl/>
        </w:rPr>
        <w:t>، نجد أن من واجبنا القيام بتوفير برنامج للدراسات العليا ذي طبيعة شمولية، لكي يساعد المئات من السعوديين والسعوديات، وكذلك الطلبة من  الدول في المنطقة، على تحقيق أهدافهم في مجال التعليم العالي في هذا التخصص الحيوي.</w:t>
      </w:r>
    </w:p>
    <w:p w:rsidR="00C456C2" w:rsidRPr="00073949" w:rsidRDefault="00C456C2" w:rsidP="00D714EA">
      <w:pPr>
        <w:jc w:val="lowKashida"/>
        <w:rPr>
          <w:rFonts w:cs="Simplified Arabic"/>
          <w:sz w:val="28"/>
          <w:szCs w:val="28"/>
          <w:rtl/>
        </w:rPr>
      </w:pPr>
      <w:r w:rsidRPr="00073949">
        <w:rPr>
          <w:rFonts w:cs="Simplified Arabic" w:hint="cs"/>
          <w:sz w:val="28"/>
          <w:szCs w:val="28"/>
          <w:rtl/>
        </w:rPr>
        <w:t xml:space="preserve">         </w:t>
      </w:r>
      <w:r w:rsidR="00266A6F" w:rsidRPr="00073949">
        <w:rPr>
          <w:rFonts w:cs="Simplified Arabic" w:hint="cs"/>
          <w:sz w:val="28"/>
          <w:szCs w:val="28"/>
          <w:rtl/>
        </w:rPr>
        <w:t xml:space="preserve">يركز </w:t>
      </w:r>
      <w:r w:rsidR="00432248" w:rsidRPr="00073949">
        <w:rPr>
          <w:rFonts w:cs="Simplified Arabic" w:hint="cs"/>
          <w:sz w:val="28"/>
          <w:szCs w:val="28"/>
          <w:rtl/>
        </w:rPr>
        <w:t xml:space="preserve">هذا البرنامج على البحث العلمي كأحد أهم القواعد الأساسية، غير أنه لا يتجاهل دور المقررات، </w:t>
      </w:r>
      <w:r w:rsidRPr="00073949">
        <w:rPr>
          <w:rFonts w:cs="Simplified Arabic" w:hint="cs"/>
          <w:sz w:val="28"/>
          <w:szCs w:val="28"/>
          <w:rtl/>
        </w:rPr>
        <w:t>حيث إن على الطالب أن يتجاوز 18 ساعة معتمدة قبل التسجيل في رسالة الدكتوراه. ويتم اختيار المقررات بالت</w:t>
      </w:r>
      <w:r w:rsidR="00266A6F" w:rsidRPr="00073949">
        <w:rPr>
          <w:rFonts w:cs="Simplified Arabic" w:hint="cs"/>
          <w:sz w:val="28"/>
          <w:szCs w:val="28"/>
          <w:rtl/>
        </w:rPr>
        <w:t>نسيق</w:t>
      </w:r>
      <w:r w:rsidRPr="00073949">
        <w:rPr>
          <w:rFonts w:cs="Simplified Arabic" w:hint="cs"/>
          <w:sz w:val="28"/>
          <w:szCs w:val="28"/>
          <w:rtl/>
        </w:rPr>
        <w:t xml:space="preserve"> مع المشرف أو لجنة الدراسات العليا لكي </w:t>
      </w:r>
      <w:r w:rsidR="0095799D" w:rsidRPr="00073949">
        <w:rPr>
          <w:rFonts w:cs="Simplified Arabic" w:hint="cs"/>
          <w:sz w:val="28"/>
          <w:szCs w:val="28"/>
          <w:rtl/>
        </w:rPr>
        <w:t>تدعم ال</w:t>
      </w:r>
      <w:r w:rsidRPr="00073949">
        <w:rPr>
          <w:rFonts w:cs="Simplified Arabic" w:hint="cs"/>
          <w:sz w:val="28"/>
          <w:szCs w:val="28"/>
          <w:rtl/>
        </w:rPr>
        <w:t>مسار</w:t>
      </w:r>
      <w:r w:rsidR="0095799D" w:rsidRPr="00073949">
        <w:rPr>
          <w:rFonts w:cs="Simplified Arabic" w:hint="cs"/>
          <w:sz w:val="28"/>
          <w:szCs w:val="28"/>
          <w:rtl/>
        </w:rPr>
        <w:t>ال</w:t>
      </w:r>
      <w:r w:rsidRPr="00073949">
        <w:rPr>
          <w:rFonts w:cs="Simplified Arabic" w:hint="cs"/>
          <w:sz w:val="28"/>
          <w:szCs w:val="28"/>
          <w:rtl/>
        </w:rPr>
        <w:t>بحث</w:t>
      </w:r>
      <w:r w:rsidR="0095799D" w:rsidRPr="00073949">
        <w:rPr>
          <w:rFonts w:cs="Simplified Arabic" w:hint="cs"/>
          <w:sz w:val="28"/>
          <w:szCs w:val="28"/>
          <w:rtl/>
        </w:rPr>
        <w:t>ي للطالب للحصول على الدرجة خلال عمله بالرسالة.</w:t>
      </w:r>
    </w:p>
    <w:p w:rsidR="0095799D" w:rsidRPr="00073949" w:rsidRDefault="0095799D" w:rsidP="0095799D">
      <w:pPr>
        <w:jc w:val="lowKashida"/>
        <w:rPr>
          <w:rFonts w:cs="Simplified Arabic"/>
          <w:sz w:val="28"/>
          <w:szCs w:val="28"/>
          <w:rtl/>
        </w:rPr>
      </w:pPr>
    </w:p>
    <w:p w:rsidR="00336768" w:rsidRPr="00073949" w:rsidRDefault="00D00537" w:rsidP="00336768">
      <w:pPr>
        <w:jc w:val="lowKashida"/>
        <w:rPr>
          <w:rFonts w:cs="Simplified Arabic"/>
          <w:b/>
          <w:bCs/>
          <w:sz w:val="32"/>
          <w:szCs w:val="32"/>
          <w:rtl/>
        </w:rPr>
      </w:pPr>
      <w:r w:rsidRPr="00073949">
        <w:rPr>
          <w:rFonts w:cs="Simplified Arabic" w:hint="cs"/>
          <w:b/>
          <w:bCs/>
          <w:sz w:val="32"/>
          <w:szCs w:val="32"/>
          <w:rtl/>
        </w:rPr>
        <w:t>اسم</w:t>
      </w:r>
      <w:r w:rsidR="00336768" w:rsidRPr="00073949">
        <w:rPr>
          <w:rFonts w:cs="Simplified Arabic" w:hint="cs"/>
          <w:b/>
          <w:bCs/>
          <w:sz w:val="32"/>
          <w:szCs w:val="32"/>
          <w:rtl/>
        </w:rPr>
        <w:t xml:space="preserve"> الدرجة:</w:t>
      </w:r>
    </w:p>
    <w:p w:rsidR="0095799D" w:rsidRPr="00073949" w:rsidRDefault="00336768" w:rsidP="0095799D">
      <w:pPr>
        <w:rPr>
          <w:rFonts w:cs="Simplified Arabic"/>
          <w:sz w:val="28"/>
          <w:szCs w:val="28"/>
          <w:rtl/>
        </w:rPr>
      </w:pPr>
      <w:r w:rsidRPr="00073949">
        <w:rPr>
          <w:rFonts w:cs="Simplified Arabic" w:hint="cs"/>
          <w:sz w:val="28"/>
          <w:szCs w:val="28"/>
          <w:rtl/>
        </w:rPr>
        <w:t>دكتوراه الفلسفة في الفيزياء</w:t>
      </w:r>
      <w:r w:rsidR="007D1D59" w:rsidRPr="00073949">
        <w:rPr>
          <w:rFonts w:cs="Simplified Arabic"/>
          <w:sz w:val="28"/>
          <w:szCs w:val="28"/>
        </w:rPr>
        <w:t xml:space="preserve"> </w:t>
      </w:r>
      <w:r w:rsidRPr="00073949">
        <w:rPr>
          <w:rFonts w:cs="Simplified Arabic"/>
          <w:sz w:val="28"/>
          <w:szCs w:val="28"/>
        </w:rPr>
        <w:t>(Ph</w:t>
      </w:r>
      <w:r w:rsidR="00AF08D1" w:rsidRPr="00073949">
        <w:rPr>
          <w:rFonts w:cs="Simplified Arabic"/>
          <w:sz w:val="28"/>
          <w:szCs w:val="28"/>
        </w:rPr>
        <w:t>.</w:t>
      </w:r>
      <w:r w:rsidR="0095799D" w:rsidRPr="00073949">
        <w:rPr>
          <w:rFonts w:cs="Simplified Arabic"/>
          <w:sz w:val="28"/>
          <w:szCs w:val="28"/>
        </w:rPr>
        <w:t xml:space="preserve"> </w:t>
      </w:r>
      <w:r w:rsidRPr="00073949">
        <w:rPr>
          <w:rFonts w:cs="Simplified Arabic"/>
          <w:sz w:val="28"/>
          <w:szCs w:val="28"/>
        </w:rPr>
        <w:t xml:space="preserve">D in Physics)  </w:t>
      </w:r>
      <w:r w:rsidR="00C576D7" w:rsidRPr="00073949">
        <w:rPr>
          <w:rFonts w:cs="Simplified Arabic"/>
          <w:sz w:val="28"/>
          <w:szCs w:val="28"/>
        </w:rPr>
        <w:t xml:space="preserve"> </w:t>
      </w:r>
    </w:p>
    <w:p w:rsidR="00336768" w:rsidRPr="00073949" w:rsidRDefault="007D1D59" w:rsidP="0095799D">
      <w:pPr>
        <w:rPr>
          <w:rFonts w:cs="Simplified Arabic"/>
          <w:sz w:val="28"/>
          <w:szCs w:val="28"/>
          <w:rtl/>
        </w:rPr>
      </w:pPr>
      <w:r w:rsidRPr="00073949">
        <w:rPr>
          <w:rFonts w:cs="Simplified Arabic" w:hint="cs"/>
          <w:sz w:val="28"/>
          <w:szCs w:val="28"/>
          <w:rtl/>
        </w:rPr>
        <w:t xml:space="preserve">   </w:t>
      </w:r>
      <w:r w:rsidR="00C576D7" w:rsidRPr="00073949">
        <w:rPr>
          <w:rFonts w:cs="Simplified Arabic"/>
          <w:sz w:val="28"/>
          <w:szCs w:val="28"/>
        </w:rPr>
        <w:t xml:space="preserve">  </w:t>
      </w:r>
      <w:r w:rsidR="00336768" w:rsidRPr="00073949">
        <w:rPr>
          <w:rFonts w:cs="Simplified Arabic"/>
          <w:sz w:val="28"/>
          <w:szCs w:val="28"/>
        </w:rPr>
        <w:t xml:space="preserve">    </w:t>
      </w:r>
      <w:r w:rsidRPr="00073949">
        <w:rPr>
          <w:rFonts w:cs="Simplified Arabic" w:hint="cs"/>
          <w:sz w:val="28"/>
          <w:szCs w:val="28"/>
          <w:rtl/>
        </w:rPr>
        <w:t xml:space="preserve"> </w:t>
      </w:r>
      <w:r w:rsidR="00336768" w:rsidRPr="00073949">
        <w:rPr>
          <w:rFonts w:cs="Simplified Arabic"/>
          <w:sz w:val="28"/>
          <w:szCs w:val="28"/>
        </w:rPr>
        <w:t xml:space="preserve">   </w:t>
      </w:r>
      <w:r w:rsidR="00336768" w:rsidRPr="00073949">
        <w:rPr>
          <w:rFonts w:cs="Simplified Arabic" w:hint="cs"/>
          <w:sz w:val="28"/>
          <w:szCs w:val="28"/>
          <w:rtl/>
        </w:rPr>
        <w:t xml:space="preserve"> </w:t>
      </w:r>
      <w:r w:rsidR="00336768" w:rsidRPr="00073949">
        <w:rPr>
          <w:rFonts w:cs="Simplified Arabic"/>
          <w:sz w:val="28"/>
          <w:szCs w:val="28"/>
        </w:rPr>
        <w:t xml:space="preserve">  </w:t>
      </w:r>
    </w:p>
    <w:p w:rsidR="00336768" w:rsidRPr="00073949" w:rsidRDefault="00336768" w:rsidP="00C456C2">
      <w:pPr>
        <w:jc w:val="lowKashida"/>
        <w:rPr>
          <w:rFonts w:cs="Simplified Arabic"/>
          <w:b/>
          <w:bCs/>
          <w:sz w:val="32"/>
          <w:szCs w:val="32"/>
          <w:rtl/>
        </w:rPr>
      </w:pPr>
      <w:r w:rsidRPr="00073949">
        <w:rPr>
          <w:rFonts w:cs="Simplified Arabic" w:hint="cs"/>
          <w:b/>
          <w:bCs/>
          <w:sz w:val="32"/>
          <w:szCs w:val="32"/>
          <w:rtl/>
        </w:rPr>
        <w:t>أهداف</w:t>
      </w:r>
      <w:r w:rsidR="007D1D59" w:rsidRPr="00073949">
        <w:rPr>
          <w:rFonts w:cs="Simplified Arabic" w:hint="cs"/>
          <w:b/>
          <w:bCs/>
          <w:sz w:val="32"/>
          <w:szCs w:val="32"/>
          <w:rtl/>
        </w:rPr>
        <w:t xml:space="preserve"> </w:t>
      </w:r>
      <w:r w:rsidRPr="00073949">
        <w:rPr>
          <w:rFonts w:cs="Simplified Arabic" w:hint="cs"/>
          <w:b/>
          <w:bCs/>
          <w:sz w:val="32"/>
          <w:szCs w:val="32"/>
          <w:rtl/>
        </w:rPr>
        <w:t>البرنامج:</w:t>
      </w:r>
    </w:p>
    <w:p w:rsidR="00D714EA" w:rsidRDefault="00D714EA" w:rsidP="00266A6F">
      <w:pPr>
        <w:numPr>
          <w:ilvl w:val="0"/>
          <w:numId w:val="1"/>
        </w:numPr>
        <w:jc w:val="lowKashida"/>
        <w:rPr>
          <w:rFonts w:cs="Simplified Arabic"/>
          <w:sz w:val="28"/>
          <w:szCs w:val="28"/>
        </w:rPr>
      </w:pPr>
      <w:r>
        <w:rPr>
          <w:rFonts w:cs="Simplified Arabic" w:hint="cs"/>
          <w:sz w:val="28"/>
          <w:szCs w:val="28"/>
          <w:rtl/>
        </w:rPr>
        <w:t>تلبية الطلب المتزايد على الدرجات العلمية العليا في مجال الفيزياء من قبل الطلاب والطالبات السعوديين والطلاب والطالبات من الدول المجاورة.</w:t>
      </w:r>
    </w:p>
    <w:p w:rsidR="00D714EA" w:rsidRDefault="00D714EA" w:rsidP="00266A6F">
      <w:pPr>
        <w:numPr>
          <w:ilvl w:val="0"/>
          <w:numId w:val="1"/>
        </w:numPr>
        <w:jc w:val="lowKashida"/>
        <w:rPr>
          <w:rFonts w:cs="Simplified Arabic"/>
          <w:sz w:val="28"/>
          <w:szCs w:val="28"/>
        </w:rPr>
      </w:pPr>
      <w:r>
        <w:rPr>
          <w:rFonts w:cs="Simplified Arabic" w:hint="cs"/>
          <w:sz w:val="28"/>
          <w:szCs w:val="28"/>
          <w:rtl/>
        </w:rPr>
        <w:t>يوفر البرنامج فرصة للتفاعل البناء وتبادل الخبرات بين الطلبة السعوديين والأجانب.</w:t>
      </w:r>
    </w:p>
    <w:p w:rsidR="00D714EA" w:rsidRDefault="00D714EA" w:rsidP="00266A6F">
      <w:pPr>
        <w:numPr>
          <w:ilvl w:val="0"/>
          <w:numId w:val="1"/>
        </w:numPr>
        <w:jc w:val="lowKashida"/>
        <w:rPr>
          <w:rFonts w:cs="Simplified Arabic"/>
          <w:sz w:val="28"/>
          <w:szCs w:val="28"/>
        </w:rPr>
      </w:pPr>
      <w:r>
        <w:rPr>
          <w:rFonts w:cs="Simplified Arabic" w:hint="cs"/>
          <w:sz w:val="28"/>
          <w:szCs w:val="28"/>
          <w:rtl/>
        </w:rPr>
        <w:lastRenderedPageBreak/>
        <w:t>يوفر البرنامج التدريب والخبرات الكافية للمرشحين لكي يصبح في أمكانهم المساهمة والتطوير من خلال الأفكار العلمية الأصيلة.</w:t>
      </w:r>
    </w:p>
    <w:p w:rsidR="00D714EA" w:rsidRDefault="00D714EA" w:rsidP="00266A6F">
      <w:pPr>
        <w:numPr>
          <w:ilvl w:val="0"/>
          <w:numId w:val="1"/>
        </w:numPr>
        <w:jc w:val="lowKashida"/>
        <w:rPr>
          <w:rFonts w:cs="Simplified Arabic"/>
          <w:sz w:val="28"/>
          <w:szCs w:val="28"/>
        </w:rPr>
      </w:pPr>
      <w:r>
        <w:rPr>
          <w:rFonts w:cs="Simplified Arabic" w:hint="cs"/>
          <w:sz w:val="28"/>
          <w:szCs w:val="28"/>
          <w:rtl/>
        </w:rPr>
        <w:t>سوف يوفر البرنامج بيئة مناسبة تشجع البحث العلمي وتشجع التعاون مع الباحثين من الدول الأخرى.</w:t>
      </w:r>
    </w:p>
    <w:p w:rsidR="00D714EA" w:rsidRDefault="00D714EA" w:rsidP="00D714EA">
      <w:pPr>
        <w:ind w:left="810"/>
        <w:jc w:val="lowKashida"/>
        <w:rPr>
          <w:rFonts w:cs="Simplified Arabic"/>
          <w:sz w:val="28"/>
          <w:szCs w:val="28"/>
        </w:rPr>
      </w:pPr>
    </w:p>
    <w:p w:rsidR="00C456C2" w:rsidRPr="00073949" w:rsidRDefault="00C456C2" w:rsidP="00D714EA">
      <w:pPr>
        <w:ind w:left="810"/>
        <w:jc w:val="lowKashida"/>
        <w:rPr>
          <w:rFonts w:cs="Simplified Arabic"/>
          <w:sz w:val="28"/>
          <w:szCs w:val="28"/>
        </w:rPr>
      </w:pPr>
    </w:p>
    <w:p w:rsidR="007D1D59" w:rsidRPr="00073949" w:rsidRDefault="007D1D59" w:rsidP="007D1D59">
      <w:pPr>
        <w:spacing w:line="360" w:lineRule="auto"/>
        <w:jc w:val="lowKashida"/>
        <w:rPr>
          <w:rFonts w:cs="Simplified Arabic"/>
          <w:sz w:val="32"/>
          <w:szCs w:val="32"/>
          <w:rtl/>
        </w:rPr>
      </w:pPr>
      <w:r w:rsidRPr="00073949">
        <w:rPr>
          <w:rFonts w:cs="Simplified Arabic" w:hint="cs"/>
          <w:b/>
          <w:bCs/>
          <w:sz w:val="32"/>
          <w:szCs w:val="32"/>
          <w:rtl/>
        </w:rPr>
        <w:t>شروط القبول</w:t>
      </w:r>
      <w:r w:rsidRPr="00073949">
        <w:rPr>
          <w:rFonts w:cs="Simplified Arabic" w:hint="cs"/>
          <w:sz w:val="32"/>
          <w:szCs w:val="32"/>
          <w:rtl/>
        </w:rPr>
        <w:t>:</w:t>
      </w:r>
    </w:p>
    <w:p w:rsidR="007D1D59" w:rsidRPr="00073949" w:rsidRDefault="009C633A" w:rsidP="00266A6F">
      <w:pPr>
        <w:numPr>
          <w:ilvl w:val="0"/>
          <w:numId w:val="2"/>
        </w:numPr>
        <w:jc w:val="lowKashida"/>
        <w:rPr>
          <w:rFonts w:cs="Simplified Arabic"/>
          <w:sz w:val="28"/>
          <w:szCs w:val="28"/>
        </w:rPr>
      </w:pPr>
      <w:r w:rsidRPr="00073949">
        <w:rPr>
          <w:rFonts w:cs="Simplified Arabic" w:hint="cs"/>
          <w:sz w:val="28"/>
          <w:szCs w:val="28"/>
          <w:rtl/>
        </w:rPr>
        <w:t>ا</w:t>
      </w:r>
      <w:r w:rsidR="00D45D52" w:rsidRPr="00073949">
        <w:rPr>
          <w:rFonts w:cs="Simplified Arabic" w:hint="cs"/>
          <w:sz w:val="28"/>
          <w:szCs w:val="28"/>
          <w:rtl/>
        </w:rPr>
        <w:t>ستيفاء</w:t>
      </w:r>
      <w:r w:rsidR="007D1D59" w:rsidRPr="00073949">
        <w:rPr>
          <w:rFonts w:cs="Simplified Arabic" w:hint="cs"/>
          <w:sz w:val="28"/>
          <w:szCs w:val="28"/>
          <w:rtl/>
        </w:rPr>
        <w:t xml:space="preserve"> شروط القبول الواردة فى </w:t>
      </w:r>
      <w:r w:rsidR="00266A6F" w:rsidRPr="00073949">
        <w:rPr>
          <w:rFonts w:cs="Simplified Arabic" w:hint="cs"/>
          <w:sz w:val="28"/>
          <w:szCs w:val="28"/>
          <w:rtl/>
        </w:rPr>
        <w:t>ال</w:t>
      </w:r>
      <w:r w:rsidR="007D1D59" w:rsidRPr="00073949">
        <w:rPr>
          <w:rFonts w:cs="Simplified Arabic" w:hint="cs"/>
          <w:sz w:val="28"/>
          <w:szCs w:val="28"/>
          <w:rtl/>
        </w:rPr>
        <w:t>لائحة</w:t>
      </w:r>
      <w:r w:rsidR="00266A6F" w:rsidRPr="00073949">
        <w:rPr>
          <w:rFonts w:cs="Simplified Arabic" w:hint="cs"/>
          <w:sz w:val="28"/>
          <w:szCs w:val="28"/>
          <w:rtl/>
        </w:rPr>
        <w:t xml:space="preserve"> الموحدة</w:t>
      </w:r>
      <w:r w:rsidR="007D1D59" w:rsidRPr="00073949">
        <w:rPr>
          <w:rFonts w:cs="Simplified Arabic" w:hint="cs"/>
          <w:sz w:val="28"/>
          <w:szCs w:val="28"/>
          <w:rtl/>
        </w:rPr>
        <w:t xml:space="preserve"> </w:t>
      </w:r>
      <w:r w:rsidR="00266A6F" w:rsidRPr="00073949">
        <w:rPr>
          <w:rFonts w:cs="Simplified Arabic" w:hint="cs"/>
          <w:sz w:val="28"/>
          <w:szCs w:val="28"/>
          <w:rtl/>
        </w:rPr>
        <w:t>ل</w:t>
      </w:r>
      <w:r w:rsidR="007D1D59" w:rsidRPr="00073949">
        <w:rPr>
          <w:rFonts w:cs="Simplified Arabic" w:hint="cs"/>
          <w:sz w:val="28"/>
          <w:szCs w:val="28"/>
          <w:rtl/>
        </w:rPr>
        <w:t xml:space="preserve">لدراسات العليا </w:t>
      </w:r>
      <w:r w:rsidR="00266A6F" w:rsidRPr="00073949">
        <w:rPr>
          <w:rFonts w:cs="Simplified Arabic" w:hint="cs"/>
          <w:sz w:val="28"/>
          <w:szCs w:val="28"/>
          <w:rtl/>
        </w:rPr>
        <w:t>في الجامعات السعودية.</w:t>
      </w:r>
    </w:p>
    <w:p w:rsidR="007D1D59" w:rsidRPr="00073949" w:rsidRDefault="007D1D59" w:rsidP="00D714EA">
      <w:pPr>
        <w:numPr>
          <w:ilvl w:val="0"/>
          <w:numId w:val="2"/>
        </w:numPr>
        <w:jc w:val="lowKashida"/>
        <w:rPr>
          <w:rFonts w:cs="Simplified Arabic"/>
          <w:sz w:val="28"/>
          <w:szCs w:val="28"/>
          <w:rtl/>
        </w:rPr>
      </w:pPr>
      <w:r w:rsidRPr="00073949">
        <w:rPr>
          <w:rFonts w:cs="Simplified Arabic" w:hint="cs"/>
          <w:sz w:val="28"/>
          <w:szCs w:val="28"/>
          <w:rtl/>
        </w:rPr>
        <w:t>أن يكون المتقدم حاصلا على درجة الماجستير</w:t>
      </w:r>
      <w:r w:rsidR="00D45D52" w:rsidRPr="00073949">
        <w:rPr>
          <w:rFonts w:cs="Simplified Arabic" w:hint="cs"/>
          <w:sz w:val="28"/>
          <w:szCs w:val="28"/>
          <w:rtl/>
        </w:rPr>
        <w:t xml:space="preserve"> في</w:t>
      </w:r>
      <w:r w:rsidRPr="00073949">
        <w:rPr>
          <w:rFonts w:cs="Simplified Arabic" w:hint="cs"/>
          <w:sz w:val="28"/>
          <w:szCs w:val="28"/>
          <w:rtl/>
        </w:rPr>
        <w:t xml:space="preserve"> تخصص </w:t>
      </w:r>
      <w:r w:rsidR="00D45D52" w:rsidRPr="00073949">
        <w:rPr>
          <w:rFonts w:cs="Simplified Arabic" w:hint="cs"/>
          <w:sz w:val="28"/>
          <w:szCs w:val="28"/>
          <w:rtl/>
        </w:rPr>
        <w:t>ال</w:t>
      </w:r>
      <w:r w:rsidRPr="00073949">
        <w:rPr>
          <w:rFonts w:cs="Simplified Arabic" w:hint="cs"/>
          <w:sz w:val="28"/>
          <w:szCs w:val="28"/>
          <w:rtl/>
        </w:rPr>
        <w:t>فيزياء</w:t>
      </w:r>
      <w:r w:rsidR="009C633A" w:rsidRPr="00073949">
        <w:rPr>
          <w:rFonts w:cs="Simplified Arabic" w:hint="cs"/>
          <w:sz w:val="28"/>
          <w:szCs w:val="28"/>
          <w:rtl/>
        </w:rPr>
        <w:t xml:space="preserve"> أو أي درجة تعادلها</w:t>
      </w:r>
      <w:r w:rsidRPr="00073949">
        <w:rPr>
          <w:rFonts w:cs="Simplified Arabic" w:hint="cs"/>
          <w:sz w:val="28"/>
          <w:szCs w:val="28"/>
          <w:rtl/>
        </w:rPr>
        <w:t>.</w:t>
      </w:r>
    </w:p>
    <w:p w:rsidR="009C633A" w:rsidRPr="00073949" w:rsidRDefault="00266A6F" w:rsidP="00676CC4">
      <w:pPr>
        <w:numPr>
          <w:ilvl w:val="0"/>
          <w:numId w:val="2"/>
        </w:numPr>
        <w:jc w:val="lowKashida"/>
        <w:rPr>
          <w:rFonts w:cs="Simplified Arabic"/>
          <w:sz w:val="28"/>
          <w:szCs w:val="28"/>
        </w:rPr>
      </w:pPr>
      <w:r w:rsidRPr="00073949">
        <w:rPr>
          <w:rFonts w:cs="Simplified Arabic" w:hint="cs"/>
          <w:sz w:val="28"/>
          <w:szCs w:val="28"/>
          <w:rtl/>
        </w:rPr>
        <w:t>حص</w:t>
      </w:r>
      <w:r w:rsidR="009C633A" w:rsidRPr="00073949">
        <w:rPr>
          <w:rFonts w:cs="Simplified Arabic" w:hint="cs"/>
          <w:sz w:val="28"/>
          <w:szCs w:val="28"/>
          <w:rtl/>
        </w:rPr>
        <w:t xml:space="preserve">ول </w:t>
      </w:r>
      <w:r w:rsidR="00676CC4">
        <w:rPr>
          <w:rFonts w:cs="Simplified Arabic" w:hint="cs"/>
          <w:sz w:val="28"/>
          <w:szCs w:val="28"/>
          <w:rtl/>
        </w:rPr>
        <w:t>المتقدم</w:t>
      </w:r>
      <w:r w:rsidR="009C633A" w:rsidRPr="00073949">
        <w:rPr>
          <w:rFonts w:cs="Simplified Arabic" w:hint="cs"/>
          <w:sz w:val="28"/>
          <w:szCs w:val="28"/>
          <w:rtl/>
        </w:rPr>
        <w:t xml:space="preserve"> على درجة </w:t>
      </w:r>
      <w:r w:rsidR="00D714EA">
        <w:rPr>
          <w:rFonts w:cs="Simplified Arabic" w:hint="cs"/>
          <w:sz w:val="28"/>
          <w:szCs w:val="28"/>
          <w:rtl/>
        </w:rPr>
        <w:t>500</w:t>
      </w:r>
      <w:r w:rsidR="009C633A" w:rsidRPr="00073949">
        <w:rPr>
          <w:rFonts w:cs="Simplified Arabic" w:hint="cs"/>
          <w:sz w:val="28"/>
          <w:szCs w:val="28"/>
          <w:rtl/>
        </w:rPr>
        <w:t xml:space="preserve"> في التوفل أو أي اختبار آخر يعادله</w:t>
      </w:r>
      <w:r w:rsidR="00D714EA">
        <w:rPr>
          <w:rFonts w:cs="Simplified Arabic" w:hint="cs"/>
          <w:sz w:val="28"/>
          <w:szCs w:val="28"/>
          <w:rtl/>
        </w:rPr>
        <w:t xml:space="preserve"> (</w:t>
      </w:r>
      <w:r w:rsidR="00676CC4">
        <w:rPr>
          <w:rFonts w:cs="Simplified Arabic" w:hint="cs"/>
          <w:sz w:val="28"/>
          <w:szCs w:val="28"/>
          <w:rtl/>
        </w:rPr>
        <w:t xml:space="preserve">61 في </w:t>
      </w:r>
      <w:r w:rsidR="00676CC4">
        <w:rPr>
          <w:rFonts w:cs="Simplified Arabic"/>
          <w:sz w:val="28"/>
          <w:szCs w:val="28"/>
        </w:rPr>
        <w:t>iBT</w:t>
      </w:r>
      <w:r w:rsidR="00D714EA">
        <w:rPr>
          <w:rFonts w:cs="Simplified Arabic" w:hint="cs"/>
          <w:sz w:val="28"/>
          <w:szCs w:val="28"/>
          <w:rtl/>
        </w:rPr>
        <w:t xml:space="preserve"> ،</w:t>
      </w:r>
      <w:r w:rsidR="00676CC4">
        <w:rPr>
          <w:rFonts w:cs="Simplified Arabic" w:hint="cs"/>
          <w:sz w:val="28"/>
          <w:szCs w:val="28"/>
          <w:rtl/>
        </w:rPr>
        <w:t xml:space="preserve"> 5 في </w:t>
      </w:r>
      <w:r w:rsidR="00676CC4" w:rsidRPr="00676CC4">
        <w:rPr>
          <w:rFonts w:cs="Simplified Arabic"/>
          <w:sz w:val="28"/>
          <w:szCs w:val="28"/>
        </w:rPr>
        <w:t>IELTS</w:t>
      </w:r>
      <w:r w:rsidR="00676CC4" w:rsidRPr="00676CC4">
        <w:rPr>
          <w:rFonts w:cs="Simplified Arabic" w:hint="cs"/>
          <w:sz w:val="28"/>
          <w:szCs w:val="28"/>
          <w:rtl/>
        </w:rPr>
        <w:t>)</w:t>
      </w:r>
      <w:r w:rsidR="00676CC4">
        <w:rPr>
          <w:rFonts w:cs="Simplified Arabic" w:hint="cs"/>
          <w:sz w:val="28"/>
          <w:szCs w:val="28"/>
          <w:rtl/>
        </w:rPr>
        <w:t>. ويمكن أن يعفى المتقدم من هذا الشرط عندما يكون مواطنا من أحد الدول التي تتحدث الإنجليزية أو يكون قد حصل على درجة الماجستير من دولة تتحدث الإنجليزية.</w:t>
      </w:r>
    </w:p>
    <w:p w:rsidR="009C633A" w:rsidRPr="00073949" w:rsidRDefault="009C633A" w:rsidP="00676CC4">
      <w:pPr>
        <w:numPr>
          <w:ilvl w:val="0"/>
          <w:numId w:val="2"/>
        </w:numPr>
        <w:jc w:val="lowKashida"/>
        <w:rPr>
          <w:rFonts w:cs="Simplified Arabic"/>
          <w:sz w:val="28"/>
          <w:szCs w:val="28"/>
        </w:rPr>
      </w:pPr>
      <w:r w:rsidRPr="00073949">
        <w:rPr>
          <w:rFonts w:cs="Simplified Arabic" w:hint="cs"/>
          <w:sz w:val="28"/>
          <w:szCs w:val="28"/>
          <w:rtl/>
        </w:rPr>
        <w:t xml:space="preserve">حصول </w:t>
      </w:r>
      <w:r w:rsidR="00676CC4">
        <w:rPr>
          <w:rFonts w:cs="Simplified Arabic" w:hint="cs"/>
          <w:sz w:val="28"/>
          <w:szCs w:val="28"/>
          <w:rtl/>
        </w:rPr>
        <w:t>المتقدم</w:t>
      </w:r>
      <w:r w:rsidRPr="00073949">
        <w:rPr>
          <w:rFonts w:cs="Simplified Arabic" w:hint="cs"/>
          <w:sz w:val="28"/>
          <w:szCs w:val="28"/>
          <w:rtl/>
        </w:rPr>
        <w:t xml:space="preserve"> على </w:t>
      </w:r>
      <w:r w:rsidR="00676CC4">
        <w:rPr>
          <w:rFonts w:cs="Simplified Arabic" w:hint="cs"/>
          <w:sz w:val="28"/>
          <w:szCs w:val="28"/>
          <w:rtl/>
        </w:rPr>
        <w:t>600</w:t>
      </w:r>
      <w:r w:rsidRPr="00073949">
        <w:rPr>
          <w:rFonts w:cs="Simplified Arabic" w:hint="cs"/>
          <w:sz w:val="28"/>
          <w:szCs w:val="28"/>
          <w:rtl/>
        </w:rPr>
        <w:t xml:space="preserve"> درجة في اختبار </w:t>
      </w:r>
      <w:r w:rsidRPr="00073949">
        <w:rPr>
          <w:rFonts w:cs="Simplified Arabic"/>
          <w:sz w:val="28"/>
          <w:szCs w:val="28"/>
        </w:rPr>
        <w:t>GRE</w:t>
      </w:r>
      <w:r w:rsidRPr="00073949">
        <w:rPr>
          <w:rFonts w:cs="Simplified Arabic" w:hint="cs"/>
          <w:sz w:val="28"/>
          <w:szCs w:val="28"/>
          <w:rtl/>
        </w:rPr>
        <w:t xml:space="preserve"> في موضوع الفيزياء.</w:t>
      </w:r>
      <w:r w:rsidR="00676CC4">
        <w:rPr>
          <w:rFonts w:cs="Simplified Arabic" w:hint="cs"/>
          <w:sz w:val="28"/>
          <w:szCs w:val="28"/>
          <w:rtl/>
        </w:rPr>
        <w:t xml:space="preserve"> أو يجتاز اختبار القبول الذي يحدده القسم.</w:t>
      </w:r>
    </w:p>
    <w:p w:rsidR="007D1D59" w:rsidRPr="00073949" w:rsidRDefault="00676CC4" w:rsidP="00676CC4">
      <w:pPr>
        <w:numPr>
          <w:ilvl w:val="0"/>
          <w:numId w:val="2"/>
        </w:numPr>
        <w:jc w:val="lowKashida"/>
        <w:rPr>
          <w:rFonts w:cs="Simplified Arabic"/>
          <w:sz w:val="28"/>
          <w:szCs w:val="28"/>
          <w:rtl/>
        </w:rPr>
      </w:pPr>
      <w:r w:rsidRPr="00073949">
        <w:rPr>
          <w:rFonts w:cs="Simplified Arabic" w:hint="cs"/>
          <w:sz w:val="28"/>
          <w:szCs w:val="28"/>
          <w:rtl/>
        </w:rPr>
        <w:t>اجتيا</w:t>
      </w:r>
      <w:r w:rsidRPr="00073949">
        <w:rPr>
          <w:rFonts w:cs="Simplified Arabic" w:hint="eastAsia"/>
          <w:sz w:val="28"/>
          <w:szCs w:val="28"/>
          <w:rtl/>
        </w:rPr>
        <w:t>ز</w:t>
      </w:r>
      <w:r w:rsidR="007D1D59" w:rsidRPr="00073949">
        <w:rPr>
          <w:rFonts w:cs="Simplified Arabic" w:hint="cs"/>
          <w:sz w:val="28"/>
          <w:szCs w:val="28"/>
          <w:rtl/>
        </w:rPr>
        <w:t xml:space="preserve"> المقابلة الشخصية</w:t>
      </w:r>
      <w:r>
        <w:rPr>
          <w:rFonts w:cs="Simplified Arabic" w:hint="cs"/>
          <w:sz w:val="28"/>
          <w:szCs w:val="28"/>
          <w:rtl/>
        </w:rPr>
        <w:t>.</w:t>
      </w:r>
    </w:p>
    <w:p w:rsidR="004D59C9" w:rsidRPr="00073949" w:rsidRDefault="004D59C9" w:rsidP="004D59C9">
      <w:pPr>
        <w:spacing w:line="360" w:lineRule="auto"/>
        <w:ind w:left="720"/>
        <w:jc w:val="lowKashida"/>
        <w:rPr>
          <w:rFonts w:cs="Simplified Arabic"/>
          <w:sz w:val="28"/>
          <w:szCs w:val="28"/>
          <w:rtl/>
        </w:rPr>
      </w:pPr>
    </w:p>
    <w:p w:rsidR="00770ECC" w:rsidRPr="00073949" w:rsidRDefault="00770ECC" w:rsidP="00770ECC">
      <w:pPr>
        <w:rPr>
          <w:rFonts w:cs="Simplified Arabic"/>
          <w:b/>
          <w:bCs/>
          <w:sz w:val="32"/>
          <w:szCs w:val="32"/>
          <w:rtl/>
        </w:rPr>
      </w:pPr>
      <w:r w:rsidRPr="00073949">
        <w:rPr>
          <w:rFonts w:cs="Simplified Arabic" w:hint="cs"/>
          <w:b/>
          <w:bCs/>
          <w:sz w:val="32"/>
          <w:szCs w:val="32"/>
          <w:rtl/>
        </w:rPr>
        <w:t>متطلبات الحصول على الدرجة:</w:t>
      </w:r>
    </w:p>
    <w:p w:rsidR="009C633A" w:rsidRPr="00073949" w:rsidRDefault="009C633A" w:rsidP="00676CC4">
      <w:pPr>
        <w:pStyle w:val="a8"/>
        <w:numPr>
          <w:ilvl w:val="0"/>
          <w:numId w:val="3"/>
        </w:numPr>
        <w:bidi/>
        <w:spacing w:line="240" w:lineRule="auto"/>
        <w:jc w:val="both"/>
        <w:rPr>
          <w:rFonts w:ascii="Times New Roman" w:eastAsia="Times New Roman" w:hAnsi="Times New Roman" w:cs="Simplified Arabic"/>
          <w:sz w:val="28"/>
          <w:szCs w:val="28"/>
        </w:rPr>
      </w:pPr>
      <w:r w:rsidRPr="00073949">
        <w:rPr>
          <w:rFonts w:ascii="Times New Roman" w:eastAsia="Times New Roman" w:hAnsi="Times New Roman" w:cs="Simplified Arabic" w:hint="cs"/>
          <w:sz w:val="28"/>
          <w:szCs w:val="28"/>
          <w:rtl/>
        </w:rPr>
        <w:t xml:space="preserve">اجتياز مقرر </w:t>
      </w:r>
      <w:r w:rsidR="00676CC4">
        <w:rPr>
          <w:rFonts w:ascii="Times New Roman" w:eastAsia="Times New Roman" w:hAnsi="Times New Roman" w:cs="Simplified Arabic" w:hint="cs"/>
          <w:sz w:val="28"/>
          <w:szCs w:val="28"/>
          <w:rtl/>
        </w:rPr>
        <w:t>652</w:t>
      </w:r>
      <w:r w:rsidRPr="00073949">
        <w:rPr>
          <w:rFonts w:ascii="Times New Roman" w:eastAsia="Times New Roman" w:hAnsi="Times New Roman" w:cs="Simplified Arabic" w:hint="cs"/>
          <w:sz w:val="28"/>
          <w:szCs w:val="28"/>
          <w:rtl/>
        </w:rPr>
        <w:t xml:space="preserve"> فيز (ميكانيكا الكم 2) بنجاح</w:t>
      </w:r>
      <w:r w:rsidR="007A20B1" w:rsidRPr="00073949">
        <w:rPr>
          <w:rFonts w:ascii="Times New Roman" w:eastAsia="Times New Roman" w:hAnsi="Times New Roman" w:cs="Simplified Arabic" w:hint="cs"/>
          <w:sz w:val="28"/>
          <w:szCs w:val="28"/>
          <w:rtl/>
        </w:rPr>
        <w:t>.</w:t>
      </w:r>
    </w:p>
    <w:p w:rsidR="007D1D59" w:rsidRPr="00073949" w:rsidRDefault="0095799D" w:rsidP="00E566CA">
      <w:pPr>
        <w:pStyle w:val="a8"/>
        <w:numPr>
          <w:ilvl w:val="0"/>
          <w:numId w:val="3"/>
        </w:numPr>
        <w:bidi/>
        <w:spacing w:line="240" w:lineRule="auto"/>
        <w:jc w:val="both"/>
        <w:rPr>
          <w:rFonts w:ascii="Times New Roman" w:eastAsia="Times New Roman" w:hAnsi="Times New Roman" w:cs="Simplified Arabic"/>
          <w:sz w:val="28"/>
          <w:szCs w:val="28"/>
        </w:rPr>
      </w:pPr>
      <w:r w:rsidRPr="00073949">
        <w:rPr>
          <w:rFonts w:ascii="Times New Roman" w:eastAsia="Times New Roman" w:hAnsi="Times New Roman" w:cs="Simplified Arabic" w:hint="cs"/>
          <w:sz w:val="28"/>
          <w:szCs w:val="28"/>
          <w:rtl/>
        </w:rPr>
        <w:t xml:space="preserve"> </w:t>
      </w:r>
      <w:r w:rsidR="007D1D59" w:rsidRPr="00073949">
        <w:rPr>
          <w:rFonts w:ascii="Times New Roman" w:eastAsia="Times New Roman" w:hAnsi="Times New Roman" w:cs="Simplified Arabic"/>
          <w:sz w:val="28"/>
          <w:szCs w:val="28"/>
          <w:rtl/>
        </w:rPr>
        <w:t xml:space="preserve">دراسة </w:t>
      </w:r>
      <w:r w:rsidR="009C633A" w:rsidRPr="00073949">
        <w:rPr>
          <w:rFonts w:ascii="Times New Roman" w:eastAsia="Times New Roman" w:hAnsi="Times New Roman" w:cs="Simplified Arabic" w:hint="cs"/>
          <w:sz w:val="28"/>
          <w:szCs w:val="28"/>
          <w:rtl/>
        </w:rPr>
        <w:t>15</w:t>
      </w:r>
      <w:r w:rsidR="007D1D59" w:rsidRPr="00073949">
        <w:rPr>
          <w:rFonts w:ascii="Times New Roman" w:eastAsia="Times New Roman" w:hAnsi="Times New Roman" w:cs="Simplified Arabic"/>
          <w:sz w:val="28"/>
          <w:szCs w:val="28"/>
          <w:rtl/>
        </w:rPr>
        <w:t xml:space="preserve"> وحدة دراسية من مقررات الدراسات العليا الموضحة</w:t>
      </w:r>
      <w:r w:rsidR="009C633A" w:rsidRPr="00073949">
        <w:rPr>
          <w:rFonts w:ascii="Times New Roman" w:eastAsia="Times New Roman" w:hAnsi="Times New Roman" w:cs="Simplified Arabic" w:hint="cs"/>
          <w:sz w:val="28"/>
          <w:szCs w:val="28"/>
          <w:rtl/>
        </w:rPr>
        <w:t xml:space="preserve"> في الأسفل، واجتيازها بنجاح، ويتم اختيار المقررات بناء على توجيه من مشرف الطالب، أو لجنة  الدراسات العليا</w:t>
      </w:r>
      <w:r w:rsidR="00E566CA" w:rsidRPr="00073949">
        <w:rPr>
          <w:rFonts w:ascii="Times New Roman" w:eastAsia="Times New Roman" w:hAnsi="Times New Roman" w:cs="Simplified Arabic" w:hint="cs"/>
          <w:sz w:val="28"/>
          <w:szCs w:val="28"/>
          <w:rtl/>
        </w:rPr>
        <w:t>.</w:t>
      </w:r>
      <w:r w:rsidR="009C633A" w:rsidRPr="00073949">
        <w:rPr>
          <w:rFonts w:ascii="Times New Roman" w:eastAsia="Times New Roman" w:hAnsi="Times New Roman" w:cs="Simplified Arabic" w:hint="cs"/>
          <w:sz w:val="28"/>
          <w:szCs w:val="28"/>
          <w:rtl/>
        </w:rPr>
        <w:t xml:space="preserve"> </w:t>
      </w:r>
    </w:p>
    <w:p w:rsidR="007D1D59" w:rsidRPr="00073949" w:rsidRDefault="00E566CA" w:rsidP="00E566CA">
      <w:pPr>
        <w:pStyle w:val="a8"/>
        <w:bidi/>
        <w:spacing w:line="240" w:lineRule="auto"/>
        <w:ind w:left="0"/>
        <w:jc w:val="both"/>
        <w:rPr>
          <w:rFonts w:ascii="Times New Roman" w:eastAsia="Times New Roman" w:hAnsi="Times New Roman" w:cs="Simplified Arabic"/>
          <w:sz w:val="28"/>
          <w:szCs w:val="28"/>
        </w:rPr>
      </w:pPr>
      <w:r w:rsidRPr="00073949">
        <w:rPr>
          <w:rFonts w:ascii="Times New Roman" w:eastAsia="Times New Roman" w:hAnsi="Times New Roman" w:cs="Simplified Arabic" w:hint="cs"/>
          <w:sz w:val="28"/>
          <w:szCs w:val="28"/>
          <w:rtl/>
        </w:rPr>
        <w:t xml:space="preserve">    ج-</w:t>
      </w:r>
      <w:r w:rsidR="00C456C2" w:rsidRPr="00073949">
        <w:rPr>
          <w:rFonts w:ascii="Times New Roman" w:eastAsia="Times New Roman" w:hAnsi="Times New Roman" w:cs="Simplified Arabic" w:hint="cs"/>
          <w:sz w:val="28"/>
          <w:szCs w:val="28"/>
          <w:rtl/>
        </w:rPr>
        <w:t>النجاح في اختبار مناقشة الرسالة.</w:t>
      </w:r>
    </w:p>
    <w:p w:rsidR="009C633A" w:rsidRPr="00073949" w:rsidRDefault="009C633A" w:rsidP="00C0006B">
      <w:pPr>
        <w:jc w:val="lowKashida"/>
        <w:rPr>
          <w:rFonts w:cs="Simplified Arabic"/>
          <w:b/>
          <w:bCs/>
          <w:sz w:val="28"/>
          <w:szCs w:val="28"/>
          <w:rtl/>
        </w:rPr>
      </w:pPr>
    </w:p>
    <w:p w:rsidR="00445159" w:rsidRPr="00073949" w:rsidRDefault="00445159" w:rsidP="009B5AAC">
      <w:pPr>
        <w:pStyle w:val="a4"/>
        <w:jc w:val="left"/>
        <w:rPr>
          <w:rFonts w:hAnsi="Arial Narrow" w:cs="Simplified Arabic"/>
          <w:b w:val="0"/>
          <w:bCs w:val="0"/>
          <w:i w:val="0"/>
          <w:iCs w:val="0"/>
          <w:color w:val="auto"/>
          <w:szCs w:val="28"/>
          <w:rtl/>
        </w:rPr>
      </w:pPr>
      <w:r w:rsidRPr="00073949">
        <w:rPr>
          <w:rFonts w:hAnsi="Arial Narrow" w:cs="Simplified Arabic" w:hint="cs"/>
          <w:b w:val="0"/>
          <w:bCs w:val="0"/>
          <w:i w:val="0"/>
          <w:iCs w:val="0"/>
          <w:color w:val="auto"/>
          <w:szCs w:val="28"/>
          <w:rtl/>
        </w:rPr>
        <w:t xml:space="preserve">ملخص </w:t>
      </w:r>
      <w:r w:rsidR="009B5AAC" w:rsidRPr="00073949">
        <w:rPr>
          <w:rFonts w:hAnsi="Arial Narrow" w:cs="Simplified Arabic" w:hint="cs"/>
          <w:b w:val="0"/>
          <w:bCs w:val="0"/>
          <w:i w:val="0"/>
          <w:iCs w:val="0"/>
          <w:color w:val="auto"/>
          <w:szCs w:val="28"/>
          <w:rtl/>
        </w:rPr>
        <w:t>الساعات المعتمدة ل</w:t>
      </w:r>
      <w:r w:rsidRPr="00073949">
        <w:rPr>
          <w:rFonts w:hAnsi="Arial Narrow" w:cs="Simplified Arabic" w:hint="cs"/>
          <w:b w:val="0"/>
          <w:bCs w:val="0"/>
          <w:i w:val="0"/>
          <w:iCs w:val="0"/>
          <w:color w:val="auto"/>
          <w:szCs w:val="28"/>
          <w:rtl/>
        </w:rPr>
        <w:t>لبرنامج:</w:t>
      </w:r>
    </w:p>
    <w:p w:rsidR="00445159" w:rsidRPr="00073949" w:rsidRDefault="00445159" w:rsidP="0049273F">
      <w:pPr>
        <w:pStyle w:val="a4"/>
        <w:jc w:val="left"/>
        <w:rPr>
          <w:rFonts w:hAnsi="Arial Narrow" w:cs="Simplified Arabic"/>
          <w:b w:val="0"/>
          <w:bCs w:val="0"/>
          <w:i w:val="0"/>
          <w:iCs w:val="0"/>
          <w:color w:val="auto"/>
          <w:szCs w:val="2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8"/>
        <w:gridCol w:w="4394"/>
        <w:gridCol w:w="1559"/>
      </w:tblGrid>
      <w:tr w:rsidR="00445159" w:rsidRPr="00073949">
        <w:trPr>
          <w:jc w:val="center"/>
        </w:trPr>
        <w:tc>
          <w:tcPr>
            <w:tcW w:w="1868" w:type="dxa"/>
          </w:tcPr>
          <w:p w:rsidR="00445159" w:rsidRPr="00073949" w:rsidRDefault="00445159" w:rsidP="00445159">
            <w:pPr>
              <w:bidi w:val="0"/>
              <w:jc w:val="right"/>
              <w:rPr>
                <w:rFonts w:cs="Times New Roman"/>
                <w:b/>
                <w:bCs/>
                <w:sz w:val="28"/>
                <w:szCs w:val="28"/>
              </w:rPr>
            </w:pPr>
            <w:r w:rsidRPr="00073949">
              <w:rPr>
                <w:rFonts w:cs="Times New Roman"/>
                <w:b/>
                <w:bCs/>
                <w:sz w:val="28"/>
                <w:szCs w:val="28"/>
                <w:rtl/>
              </w:rPr>
              <w:t>رقم ورمز المقرر</w:t>
            </w:r>
          </w:p>
        </w:tc>
        <w:tc>
          <w:tcPr>
            <w:tcW w:w="4394" w:type="dxa"/>
          </w:tcPr>
          <w:p w:rsidR="00445159" w:rsidRPr="00073949" w:rsidRDefault="0029757B" w:rsidP="00445159">
            <w:pPr>
              <w:bidi w:val="0"/>
              <w:jc w:val="right"/>
              <w:rPr>
                <w:rFonts w:cs="Times New Roman"/>
                <w:b/>
                <w:bCs/>
                <w:sz w:val="28"/>
                <w:szCs w:val="28"/>
              </w:rPr>
            </w:pPr>
            <w:r w:rsidRPr="00073949">
              <w:rPr>
                <w:rFonts w:cs="Times New Roman"/>
                <w:b/>
                <w:bCs/>
                <w:sz w:val="28"/>
                <w:szCs w:val="28"/>
                <w:rtl/>
              </w:rPr>
              <w:t>نوع</w:t>
            </w:r>
            <w:r w:rsidR="00445159" w:rsidRPr="00073949">
              <w:rPr>
                <w:rFonts w:cs="Times New Roman"/>
                <w:b/>
                <w:bCs/>
                <w:sz w:val="28"/>
                <w:szCs w:val="28"/>
                <w:rtl/>
              </w:rPr>
              <w:t xml:space="preserve"> المقرر</w:t>
            </w:r>
          </w:p>
        </w:tc>
        <w:tc>
          <w:tcPr>
            <w:tcW w:w="1559" w:type="dxa"/>
          </w:tcPr>
          <w:p w:rsidR="00445159" w:rsidRPr="00073949" w:rsidRDefault="00445159" w:rsidP="00445159">
            <w:pPr>
              <w:bidi w:val="0"/>
              <w:jc w:val="right"/>
              <w:rPr>
                <w:rFonts w:cs="Times New Roman"/>
                <w:b/>
                <w:bCs/>
                <w:sz w:val="28"/>
                <w:szCs w:val="28"/>
              </w:rPr>
            </w:pPr>
            <w:r w:rsidRPr="00073949">
              <w:rPr>
                <w:rFonts w:cs="Times New Roman"/>
                <w:b/>
                <w:bCs/>
                <w:sz w:val="28"/>
                <w:szCs w:val="28"/>
                <w:rtl/>
              </w:rPr>
              <w:t>وحدات دراسية</w:t>
            </w:r>
          </w:p>
        </w:tc>
      </w:tr>
      <w:tr w:rsidR="00445159" w:rsidRPr="00073949">
        <w:trPr>
          <w:jc w:val="center"/>
        </w:trPr>
        <w:tc>
          <w:tcPr>
            <w:tcW w:w="1868" w:type="dxa"/>
          </w:tcPr>
          <w:p w:rsidR="00445159" w:rsidRPr="00073949" w:rsidRDefault="00676CC4" w:rsidP="00445159">
            <w:pPr>
              <w:rPr>
                <w:rFonts w:cs="Times New Roman"/>
                <w:sz w:val="28"/>
                <w:szCs w:val="28"/>
                <w:rtl/>
              </w:rPr>
            </w:pPr>
            <w:r>
              <w:rPr>
                <w:rFonts w:cs="Times New Roman" w:hint="cs"/>
                <w:sz w:val="28"/>
                <w:szCs w:val="28"/>
                <w:rtl/>
              </w:rPr>
              <w:t>652</w:t>
            </w:r>
            <w:r w:rsidR="00445159" w:rsidRPr="00073949">
              <w:rPr>
                <w:rFonts w:cs="Times New Roman"/>
                <w:sz w:val="28"/>
                <w:szCs w:val="28"/>
                <w:rtl/>
              </w:rPr>
              <w:t xml:space="preserve"> فيز</w:t>
            </w:r>
          </w:p>
        </w:tc>
        <w:tc>
          <w:tcPr>
            <w:tcW w:w="4394" w:type="dxa"/>
          </w:tcPr>
          <w:p w:rsidR="00445159" w:rsidRPr="00073949" w:rsidRDefault="00445159" w:rsidP="00445159">
            <w:pPr>
              <w:bidi w:val="0"/>
              <w:jc w:val="right"/>
              <w:rPr>
                <w:rFonts w:cs="Times New Roman"/>
                <w:sz w:val="28"/>
                <w:szCs w:val="28"/>
                <w:rtl/>
              </w:rPr>
            </w:pPr>
            <w:r w:rsidRPr="00073949">
              <w:rPr>
                <w:rFonts w:cs="Times New Roman"/>
                <w:sz w:val="28"/>
                <w:szCs w:val="28"/>
                <w:rtl/>
              </w:rPr>
              <w:t>مقرر إجباري</w:t>
            </w:r>
          </w:p>
        </w:tc>
        <w:tc>
          <w:tcPr>
            <w:tcW w:w="1559" w:type="dxa"/>
          </w:tcPr>
          <w:p w:rsidR="00445159" w:rsidRPr="00073949" w:rsidRDefault="00E566CA" w:rsidP="00445159">
            <w:pPr>
              <w:bidi w:val="0"/>
              <w:jc w:val="center"/>
              <w:rPr>
                <w:rFonts w:cs="Times New Roman"/>
                <w:sz w:val="28"/>
                <w:szCs w:val="28"/>
              </w:rPr>
            </w:pPr>
            <w:r w:rsidRPr="00073949">
              <w:rPr>
                <w:rFonts w:cs="Times New Roman" w:hint="cs"/>
                <w:sz w:val="28"/>
                <w:szCs w:val="28"/>
                <w:rtl/>
              </w:rPr>
              <w:t>3</w:t>
            </w:r>
          </w:p>
        </w:tc>
      </w:tr>
      <w:tr w:rsidR="00445159" w:rsidRPr="00073949">
        <w:trPr>
          <w:jc w:val="center"/>
        </w:trPr>
        <w:tc>
          <w:tcPr>
            <w:tcW w:w="1868" w:type="dxa"/>
          </w:tcPr>
          <w:p w:rsidR="00445159" w:rsidRPr="00073949" w:rsidRDefault="009B5AAC" w:rsidP="00445159">
            <w:pPr>
              <w:rPr>
                <w:rFonts w:cs="Times New Roman"/>
                <w:sz w:val="28"/>
                <w:szCs w:val="28"/>
                <w:rtl/>
              </w:rPr>
            </w:pPr>
            <w:r w:rsidRPr="00073949">
              <w:rPr>
                <w:rFonts w:cs="Times New Roman"/>
                <w:sz w:val="28"/>
                <w:szCs w:val="28"/>
              </w:rPr>
              <w:t>6</w:t>
            </w:r>
            <w:r w:rsidR="00445159" w:rsidRPr="00073949">
              <w:rPr>
                <w:rFonts w:cs="Times New Roman"/>
                <w:sz w:val="28"/>
                <w:szCs w:val="28"/>
              </w:rPr>
              <w:t>xx</w:t>
            </w:r>
            <w:r w:rsidR="00445159" w:rsidRPr="00073949">
              <w:rPr>
                <w:rFonts w:cs="Times New Roman"/>
                <w:sz w:val="28"/>
                <w:szCs w:val="28"/>
                <w:rtl/>
              </w:rPr>
              <w:t xml:space="preserve">  فيز</w:t>
            </w:r>
          </w:p>
        </w:tc>
        <w:tc>
          <w:tcPr>
            <w:tcW w:w="4394" w:type="dxa"/>
          </w:tcPr>
          <w:p w:rsidR="00445159" w:rsidRPr="00073949" w:rsidRDefault="00445159" w:rsidP="00445159">
            <w:pPr>
              <w:rPr>
                <w:rFonts w:cs="Times New Roman"/>
                <w:sz w:val="28"/>
                <w:szCs w:val="28"/>
                <w:rtl/>
              </w:rPr>
            </w:pPr>
            <w:r w:rsidRPr="00073949">
              <w:rPr>
                <w:rFonts w:cs="Times New Roman"/>
                <w:sz w:val="28"/>
                <w:szCs w:val="28"/>
                <w:rtl/>
              </w:rPr>
              <w:t>وتقع ضمن المقررات الاختيارية بحيث تفي بعدد الوحدات المطلوبة في مجال بحثي معين</w:t>
            </w:r>
          </w:p>
        </w:tc>
        <w:tc>
          <w:tcPr>
            <w:tcW w:w="1559" w:type="dxa"/>
          </w:tcPr>
          <w:p w:rsidR="00445159" w:rsidRPr="00073949" w:rsidRDefault="00E566CA" w:rsidP="00445159">
            <w:pPr>
              <w:bidi w:val="0"/>
              <w:jc w:val="center"/>
              <w:rPr>
                <w:rFonts w:cs="Times New Roman"/>
                <w:sz w:val="28"/>
                <w:szCs w:val="28"/>
              </w:rPr>
            </w:pPr>
            <w:r w:rsidRPr="00073949">
              <w:rPr>
                <w:rFonts w:cs="Times New Roman" w:hint="cs"/>
                <w:sz w:val="28"/>
                <w:szCs w:val="28"/>
                <w:rtl/>
              </w:rPr>
              <w:t>15</w:t>
            </w:r>
          </w:p>
        </w:tc>
      </w:tr>
      <w:tr w:rsidR="00445159" w:rsidRPr="00073949">
        <w:trPr>
          <w:jc w:val="center"/>
        </w:trPr>
        <w:tc>
          <w:tcPr>
            <w:tcW w:w="1868" w:type="dxa"/>
          </w:tcPr>
          <w:p w:rsidR="00445159" w:rsidRPr="00073949" w:rsidRDefault="00D00537" w:rsidP="00D00537">
            <w:pPr>
              <w:rPr>
                <w:rFonts w:cs="Times New Roman"/>
                <w:sz w:val="28"/>
                <w:szCs w:val="28"/>
              </w:rPr>
            </w:pPr>
            <w:r w:rsidRPr="00073949">
              <w:rPr>
                <w:rFonts w:cs="Times New Roman" w:hint="cs"/>
                <w:sz w:val="28"/>
                <w:szCs w:val="28"/>
                <w:rtl/>
              </w:rPr>
              <w:t>700</w:t>
            </w:r>
            <w:r w:rsidR="00445159" w:rsidRPr="00073949">
              <w:rPr>
                <w:rFonts w:cs="Times New Roman"/>
                <w:sz w:val="28"/>
                <w:szCs w:val="28"/>
                <w:rtl/>
              </w:rPr>
              <w:t xml:space="preserve">  فيز</w:t>
            </w:r>
          </w:p>
        </w:tc>
        <w:tc>
          <w:tcPr>
            <w:tcW w:w="4394" w:type="dxa"/>
          </w:tcPr>
          <w:p w:rsidR="00445159" w:rsidRPr="00073949" w:rsidRDefault="00445159" w:rsidP="00445159">
            <w:pPr>
              <w:bidi w:val="0"/>
              <w:jc w:val="right"/>
              <w:rPr>
                <w:rFonts w:cs="Times New Roman"/>
                <w:sz w:val="28"/>
                <w:szCs w:val="28"/>
              </w:rPr>
            </w:pPr>
            <w:r w:rsidRPr="00073949">
              <w:rPr>
                <w:rFonts w:cs="Times New Roman"/>
                <w:sz w:val="28"/>
                <w:szCs w:val="28"/>
                <w:rtl/>
              </w:rPr>
              <w:t>رسالة الدكتوراه</w:t>
            </w:r>
          </w:p>
        </w:tc>
        <w:tc>
          <w:tcPr>
            <w:tcW w:w="1559" w:type="dxa"/>
          </w:tcPr>
          <w:p w:rsidR="00445159" w:rsidRPr="00073949" w:rsidRDefault="00E566CA" w:rsidP="00445159">
            <w:pPr>
              <w:bidi w:val="0"/>
              <w:jc w:val="center"/>
              <w:rPr>
                <w:rFonts w:cs="Times New Roman"/>
                <w:sz w:val="28"/>
                <w:szCs w:val="28"/>
              </w:rPr>
            </w:pPr>
            <w:r w:rsidRPr="00073949">
              <w:rPr>
                <w:rFonts w:cs="Times New Roman" w:hint="cs"/>
                <w:sz w:val="28"/>
                <w:szCs w:val="28"/>
                <w:rtl/>
              </w:rPr>
              <w:t>-</w:t>
            </w:r>
          </w:p>
        </w:tc>
      </w:tr>
      <w:tr w:rsidR="00445159" w:rsidRPr="00073949">
        <w:trPr>
          <w:jc w:val="center"/>
        </w:trPr>
        <w:tc>
          <w:tcPr>
            <w:tcW w:w="1868" w:type="dxa"/>
          </w:tcPr>
          <w:p w:rsidR="00445159" w:rsidRPr="00073949" w:rsidRDefault="00445159" w:rsidP="00445159">
            <w:pPr>
              <w:rPr>
                <w:rFonts w:cs="Times New Roman"/>
                <w:sz w:val="28"/>
                <w:szCs w:val="28"/>
                <w:rtl/>
              </w:rPr>
            </w:pPr>
            <w:r w:rsidRPr="00073949">
              <w:rPr>
                <w:rFonts w:cs="Times New Roman"/>
                <w:sz w:val="28"/>
                <w:szCs w:val="28"/>
                <w:rtl/>
              </w:rPr>
              <w:t>المجموع الكلي</w:t>
            </w:r>
          </w:p>
        </w:tc>
        <w:tc>
          <w:tcPr>
            <w:tcW w:w="4394" w:type="dxa"/>
          </w:tcPr>
          <w:p w:rsidR="00445159" w:rsidRPr="00073949" w:rsidRDefault="00445159" w:rsidP="00445159">
            <w:pPr>
              <w:bidi w:val="0"/>
              <w:jc w:val="right"/>
              <w:rPr>
                <w:rFonts w:cs="Times New Roman"/>
                <w:sz w:val="28"/>
                <w:szCs w:val="28"/>
                <w:rtl/>
              </w:rPr>
            </w:pPr>
          </w:p>
        </w:tc>
        <w:tc>
          <w:tcPr>
            <w:tcW w:w="1559" w:type="dxa"/>
          </w:tcPr>
          <w:p w:rsidR="00445159" w:rsidRPr="00073949" w:rsidRDefault="00E566CA" w:rsidP="00445159">
            <w:pPr>
              <w:bidi w:val="0"/>
              <w:jc w:val="center"/>
              <w:rPr>
                <w:rFonts w:cs="Times New Roman"/>
                <w:sz w:val="28"/>
                <w:szCs w:val="28"/>
              </w:rPr>
            </w:pPr>
            <w:r w:rsidRPr="00073949">
              <w:rPr>
                <w:rFonts w:cs="Times New Roman" w:hint="cs"/>
                <w:sz w:val="28"/>
                <w:szCs w:val="28"/>
                <w:rtl/>
              </w:rPr>
              <w:t>18</w:t>
            </w:r>
          </w:p>
        </w:tc>
      </w:tr>
    </w:tbl>
    <w:p w:rsidR="0029688C" w:rsidRPr="00073949" w:rsidRDefault="009318A8" w:rsidP="00F52058">
      <w:pPr>
        <w:pStyle w:val="1"/>
        <w:jc w:val="center"/>
        <w:rPr>
          <w:rFonts w:cs="Simplified Arabic"/>
          <w:sz w:val="36"/>
          <w:szCs w:val="36"/>
          <w:u w:val="none"/>
          <w:rtl/>
        </w:rPr>
      </w:pPr>
      <w:r w:rsidRPr="00073949">
        <w:rPr>
          <w:rFonts w:cs="Simplified Arabic"/>
          <w:sz w:val="36"/>
          <w:szCs w:val="36"/>
          <w:u w:val="none"/>
          <w:rtl/>
        </w:rPr>
        <w:lastRenderedPageBreak/>
        <w:t xml:space="preserve">مقررات </w:t>
      </w:r>
      <w:r w:rsidR="00EB4607" w:rsidRPr="00073949">
        <w:rPr>
          <w:rFonts w:cs="Simplified Arabic" w:hint="cs"/>
          <w:sz w:val="36"/>
          <w:szCs w:val="36"/>
          <w:u w:val="none"/>
          <w:rtl/>
        </w:rPr>
        <w:t xml:space="preserve">برنامج </w:t>
      </w:r>
      <w:r w:rsidRPr="00073949">
        <w:rPr>
          <w:rFonts w:cs="Simplified Arabic"/>
          <w:sz w:val="36"/>
          <w:szCs w:val="36"/>
          <w:u w:val="none"/>
          <w:rtl/>
        </w:rPr>
        <w:t>الدكتوراه في الفيزياء</w:t>
      </w:r>
    </w:p>
    <w:p w:rsidR="009318A8" w:rsidRPr="00073949" w:rsidRDefault="009318A8" w:rsidP="00F52058">
      <w:pPr>
        <w:pStyle w:val="1"/>
        <w:jc w:val="center"/>
        <w:rPr>
          <w:rFonts w:cs="Simplified Arabic"/>
          <w:sz w:val="36"/>
          <w:szCs w:val="36"/>
          <w:u w:val="none"/>
          <w:rtl/>
        </w:rPr>
      </w:pPr>
      <w:r w:rsidRPr="00073949">
        <w:rPr>
          <w:rFonts w:cs="Simplified Arabic"/>
          <w:sz w:val="36"/>
          <w:szCs w:val="36"/>
          <w:u w:val="none"/>
          <w:rtl/>
        </w:rPr>
        <w:t xml:space="preserve"> </w:t>
      </w:r>
    </w:p>
    <w:p w:rsidR="00EB4607" w:rsidRPr="00073949" w:rsidRDefault="0029688C" w:rsidP="00EB4607">
      <w:pPr>
        <w:jc w:val="lowKashida"/>
        <w:rPr>
          <w:rFonts w:cs="Simplified Arabic"/>
          <w:b/>
          <w:bCs/>
          <w:sz w:val="32"/>
          <w:szCs w:val="32"/>
          <w:rtl/>
        </w:rPr>
      </w:pPr>
      <w:r w:rsidRPr="00073949">
        <w:rPr>
          <w:rFonts w:cs="Simplified Arabic" w:hint="cs"/>
          <w:b/>
          <w:bCs/>
          <w:sz w:val="32"/>
          <w:szCs w:val="32"/>
          <w:rtl/>
        </w:rPr>
        <w:t>أولا: المقررات الإجبارية:</w:t>
      </w:r>
    </w:p>
    <w:p w:rsidR="009B5AAC" w:rsidRPr="00073949" w:rsidRDefault="009B5AAC" w:rsidP="00EB4607">
      <w:pPr>
        <w:jc w:val="lowKashida"/>
        <w:rPr>
          <w:rFonts w:cs="Simplified Arabic"/>
          <w:b/>
          <w:bCs/>
          <w:sz w:val="32"/>
          <w:szCs w:val="32"/>
          <w:rtl/>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1884"/>
        <w:gridCol w:w="4947"/>
        <w:gridCol w:w="1157"/>
      </w:tblGrid>
      <w:tr w:rsidR="0029688C" w:rsidRPr="00073949">
        <w:trPr>
          <w:jc w:val="center"/>
        </w:trPr>
        <w:tc>
          <w:tcPr>
            <w:tcW w:w="534" w:type="dxa"/>
          </w:tcPr>
          <w:p w:rsidR="0029688C" w:rsidRPr="00073949" w:rsidRDefault="0029688C" w:rsidP="0026384C">
            <w:pPr>
              <w:jc w:val="center"/>
              <w:rPr>
                <w:rFonts w:cs="Times New Roman"/>
                <w:sz w:val="28"/>
                <w:szCs w:val="28"/>
              </w:rPr>
            </w:pPr>
            <w:r w:rsidRPr="00073949">
              <w:rPr>
                <w:rFonts w:cs="Times New Roman"/>
                <w:sz w:val="28"/>
                <w:szCs w:val="28"/>
                <w:rtl/>
              </w:rPr>
              <w:t>م</w:t>
            </w:r>
          </w:p>
        </w:tc>
        <w:tc>
          <w:tcPr>
            <w:tcW w:w="1884" w:type="dxa"/>
          </w:tcPr>
          <w:p w:rsidR="0029688C" w:rsidRPr="00073949" w:rsidRDefault="0029688C" w:rsidP="0026384C">
            <w:pPr>
              <w:jc w:val="center"/>
              <w:rPr>
                <w:rFonts w:cs="Times New Roman"/>
                <w:b/>
                <w:bCs/>
                <w:sz w:val="28"/>
                <w:szCs w:val="28"/>
                <w:rtl/>
              </w:rPr>
            </w:pPr>
            <w:r w:rsidRPr="00073949">
              <w:rPr>
                <w:rFonts w:cs="Times New Roman"/>
                <w:b/>
                <w:bCs/>
                <w:sz w:val="28"/>
                <w:szCs w:val="28"/>
                <w:rtl/>
              </w:rPr>
              <w:t>رقم ورمز</w:t>
            </w:r>
            <w:r w:rsidRPr="00073949">
              <w:rPr>
                <w:rFonts w:cs="Times New Roman" w:hint="cs"/>
                <w:b/>
                <w:bCs/>
                <w:sz w:val="28"/>
                <w:szCs w:val="28"/>
                <w:rtl/>
              </w:rPr>
              <w:t xml:space="preserve"> </w:t>
            </w:r>
            <w:r w:rsidRPr="00073949">
              <w:rPr>
                <w:rFonts w:cs="Times New Roman"/>
                <w:b/>
                <w:bCs/>
                <w:sz w:val="28"/>
                <w:szCs w:val="28"/>
                <w:rtl/>
              </w:rPr>
              <w:t>المقرر</w:t>
            </w:r>
          </w:p>
        </w:tc>
        <w:tc>
          <w:tcPr>
            <w:tcW w:w="4947" w:type="dxa"/>
          </w:tcPr>
          <w:p w:rsidR="0029688C" w:rsidRPr="00073949" w:rsidRDefault="0029688C" w:rsidP="0026384C">
            <w:pPr>
              <w:jc w:val="center"/>
              <w:rPr>
                <w:rFonts w:cs="Times New Roman"/>
                <w:b/>
                <w:bCs/>
                <w:sz w:val="28"/>
                <w:szCs w:val="28"/>
                <w:rtl/>
              </w:rPr>
            </w:pPr>
            <w:r w:rsidRPr="00073949">
              <w:rPr>
                <w:rFonts w:cs="Times New Roman"/>
                <w:b/>
                <w:bCs/>
                <w:sz w:val="28"/>
                <w:szCs w:val="28"/>
                <w:rtl/>
              </w:rPr>
              <w:t>عنوان المقر</w:t>
            </w:r>
            <w:r w:rsidRPr="00073949">
              <w:rPr>
                <w:rFonts w:cs="Times New Roman" w:hint="cs"/>
                <w:b/>
                <w:bCs/>
                <w:sz w:val="28"/>
                <w:szCs w:val="28"/>
                <w:rtl/>
              </w:rPr>
              <w:t>ر</w:t>
            </w:r>
          </w:p>
        </w:tc>
        <w:tc>
          <w:tcPr>
            <w:tcW w:w="1157" w:type="dxa"/>
          </w:tcPr>
          <w:p w:rsidR="0029688C" w:rsidRPr="00073949" w:rsidRDefault="0029688C" w:rsidP="0026384C">
            <w:pPr>
              <w:jc w:val="center"/>
              <w:rPr>
                <w:rFonts w:cs="Times New Roman"/>
                <w:b/>
                <w:bCs/>
                <w:sz w:val="28"/>
                <w:szCs w:val="28"/>
                <w:rtl/>
              </w:rPr>
            </w:pPr>
            <w:r w:rsidRPr="00073949">
              <w:rPr>
                <w:rFonts w:cs="Times New Roman"/>
                <w:b/>
                <w:bCs/>
                <w:sz w:val="28"/>
                <w:szCs w:val="28"/>
                <w:rtl/>
              </w:rPr>
              <w:t>الوحدات</w:t>
            </w:r>
          </w:p>
        </w:tc>
      </w:tr>
      <w:tr w:rsidR="0029688C" w:rsidRPr="00676CC4">
        <w:trPr>
          <w:jc w:val="center"/>
        </w:trPr>
        <w:tc>
          <w:tcPr>
            <w:tcW w:w="534" w:type="dxa"/>
            <w:tcBorders>
              <w:top w:val="single" w:sz="4" w:space="0" w:color="000000"/>
              <w:left w:val="single" w:sz="4" w:space="0" w:color="000000"/>
              <w:bottom w:val="single" w:sz="4" w:space="0" w:color="000000"/>
              <w:right w:val="single" w:sz="4" w:space="0" w:color="000000"/>
            </w:tcBorders>
          </w:tcPr>
          <w:p w:rsidR="0029688C" w:rsidRPr="00676CC4" w:rsidRDefault="0029688C" w:rsidP="0026384C">
            <w:pPr>
              <w:jc w:val="center"/>
              <w:rPr>
                <w:rFonts w:cs="Times New Roman"/>
                <w:sz w:val="28"/>
                <w:szCs w:val="28"/>
              </w:rPr>
            </w:pPr>
            <w:r w:rsidRPr="00676CC4">
              <w:rPr>
                <w:rFonts w:cs="Times New Roman" w:hint="cs"/>
                <w:sz w:val="28"/>
                <w:szCs w:val="28"/>
                <w:rtl/>
              </w:rPr>
              <w:t>1</w:t>
            </w:r>
          </w:p>
        </w:tc>
        <w:tc>
          <w:tcPr>
            <w:tcW w:w="1884" w:type="dxa"/>
            <w:tcBorders>
              <w:top w:val="single" w:sz="4" w:space="0" w:color="000000"/>
              <w:left w:val="single" w:sz="4" w:space="0" w:color="000000"/>
              <w:bottom w:val="single" w:sz="4" w:space="0" w:color="000000"/>
              <w:right w:val="single" w:sz="4" w:space="0" w:color="000000"/>
            </w:tcBorders>
          </w:tcPr>
          <w:p w:rsidR="0029688C" w:rsidRPr="00676CC4" w:rsidRDefault="00676CC4" w:rsidP="0026384C">
            <w:pPr>
              <w:jc w:val="center"/>
              <w:rPr>
                <w:rFonts w:cs="Times New Roman"/>
                <w:sz w:val="28"/>
                <w:szCs w:val="28"/>
              </w:rPr>
            </w:pPr>
            <w:r w:rsidRPr="00676CC4">
              <w:rPr>
                <w:rFonts w:cs="Times New Roman" w:hint="cs"/>
                <w:sz w:val="28"/>
                <w:szCs w:val="28"/>
                <w:rtl/>
              </w:rPr>
              <w:t>652</w:t>
            </w:r>
            <w:r w:rsidR="0029688C" w:rsidRPr="00676CC4">
              <w:rPr>
                <w:rFonts w:cs="Times New Roman"/>
                <w:sz w:val="28"/>
                <w:szCs w:val="28"/>
                <w:rtl/>
              </w:rPr>
              <w:t xml:space="preserve"> فيز</w:t>
            </w:r>
          </w:p>
        </w:tc>
        <w:tc>
          <w:tcPr>
            <w:tcW w:w="4947" w:type="dxa"/>
            <w:tcBorders>
              <w:top w:val="single" w:sz="4" w:space="0" w:color="000000"/>
              <w:left w:val="single" w:sz="4" w:space="0" w:color="000000"/>
              <w:bottom w:val="single" w:sz="4" w:space="0" w:color="000000"/>
              <w:right w:val="single" w:sz="4" w:space="0" w:color="000000"/>
            </w:tcBorders>
          </w:tcPr>
          <w:p w:rsidR="0029688C" w:rsidRPr="00676CC4" w:rsidRDefault="0029688C" w:rsidP="0029688C">
            <w:pPr>
              <w:jc w:val="center"/>
              <w:rPr>
                <w:rFonts w:cs="Times New Roman"/>
                <w:sz w:val="28"/>
                <w:szCs w:val="28"/>
                <w:rtl/>
                <w:lang w:bidi="ar-EG"/>
              </w:rPr>
            </w:pPr>
            <w:r w:rsidRPr="00676CC4">
              <w:rPr>
                <w:rFonts w:cs="Times New Roman"/>
                <w:sz w:val="28"/>
                <w:szCs w:val="28"/>
                <w:rtl/>
              </w:rPr>
              <w:t>ميكانيكا الكم (2)</w:t>
            </w:r>
            <w:r w:rsidRPr="00676CC4">
              <w:rPr>
                <w:rFonts w:cs="Times New Roman"/>
                <w:sz w:val="28"/>
                <w:szCs w:val="28"/>
              </w:rPr>
              <w:t xml:space="preserve"> </w:t>
            </w:r>
          </w:p>
        </w:tc>
        <w:tc>
          <w:tcPr>
            <w:tcW w:w="1157" w:type="dxa"/>
            <w:tcBorders>
              <w:top w:val="single" w:sz="4" w:space="0" w:color="000000"/>
              <w:left w:val="single" w:sz="4" w:space="0" w:color="000000"/>
              <w:bottom w:val="single" w:sz="4" w:space="0" w:color="000000"/>
              <w:right w:val="single" w:sz="4" w:space="0" w:color="000000"/>
            </w:tcBorders>
          </w:tcPr>
          <w:p w:rsidR="0029688C" w:rsidRPr="00676CC4" w:rsidRDefault="0029688C" w:rsidP="0029688C">
            <w:pPr>
              <w:jc w:val="center"/>
              <w:rPr>
                <w:rFonts w:cs="Times New Roman"/>
                <w:sz w:val="28"/>
                <w:szCs w:val="28"/>
              </w:rPr>
            </w:pPr>
            <w:r w:rsidRPr="00676CC4">
              <w:rPr>
                <w:rFonts w:cs="Times New Roman"/>
                <w:sz w:val="28"/>
                <w:szCs w:val="28"/>
              </w:rPr>
              <w:t>3 (3+0)</w:t>
            </w:r>
          </w:p>
        </w:tc>
      </w:tr>
    </w:tbl>
    <w:p w:rsidR="0029688C" w:rsidRPr="00073949" w:rsidRDefault="0029688C" w:rsidP="00EB4607">
      <w:pPr>
        <w:jc w:val="lowKashida"/>
        <w:rPr>
          <w:rFonts w:cs="Simplified Arabic"/>
          <w:b/>
          <w:bCs/>
          <w:sz w:val="32"/>
          <w:szCs w:val="32"/>
          <w:rtl/>
        </w:rPr>
      </w:pPr>
    </w:p>
    <w:p w:rsidR="009C7F47" w:rsidRPr="00073949" w:rsidRDefault="0029688C" w:rsidP="00EB4607">
      <w:pPr>
        <w:jc w:val="lowKashida"/>
        <w:rPr>
          <w:rFonts w:cs="Simplified Arabic"/>
          <w:b/>
          <w:bCs/>
          <w:sz w:val="32"/>
          <w:szCs w:val="32"/>
          <w:rtl/>
        </w:rPr>
      </w:pPr>
      <w:r w:rsidRPr="00073949">
        <w:rPr>
          <w:rFonts w:cs="Simplified Arabic" w:hint="cs"/>
          <w:b/>
          <w:bCs/>
          <w:sz w:val="32"/>
          <w:szCs w:val="32"/>
          <w:rtl/>
        </w:rPr>
        <w:t>ثانيا: المقررات الاختيارية</w:t>
      </w:r>
    </w:p>
    <w:p w:rsidR="009B5AAC" w:rsidRPr="00073949" w:rsidRDefault="009B5AAC" w:rsidP="00EB4607">
      <w:pPr>
        <w:jc w:val="lowKashida"/>
        <w:rPr>
          <w:rFonts w:cs="Simplified Arabic"/>
          <w:b/>
          <w:bCs/>
          <w:sz w:val="32"/>
          <w:szCs w:val="32"/>
          <w:rtl/>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1884"/>
        <w:gridCol w:w="4947"/>
        <w:gridCol w:w="1157"/>
      </w:tblGrid>
      <w:tr w:rsidR="009C7F47" w:rsidRPr="00073949">
        <w:trPr>
          <w:jc w:val="center"/>
        </w:trPr>
        <w:tc>
          <w:tcPr>
            <w:tcW w:w="534" w:type="dxa"/>
          </w:tcPr>
          <w:p w:rsidR="009C7F47" w:rsidRPr="00073949" w:rsidRDefault="009C7F47" w:rsidP="00DA201D">
            <w:pPr>
              <w:jc w:val="center"/>
              <w:rPr>
                <w:rFonts w:cs="Times New Roman"/>
                <w:sz w:val="28"/>
                <w:szCs w:val="28"/>
              </w:rPr>
            </w:pPr>
            <w:r w:rsidRPr="00073949">
              <w:rPr>
                <w:rFonts w:cs="Times New Roman"/>
                <w:sz w:val="28"/>
                <w:szCs w:val="28"/>
                <w:rtl/>
              </w:rPr>
              <w:t>م</w:t>
            </w:r>
          </w:p>
        </w:tc>
        <w:tc>
          <w:tcPr>
            <w:tcW w:w="1884" w:type="dxa"/>
          </w:tcPr>
          <w:p w:rsidR="009C7F47" w:rsidRPr="00073949" w:rsidRDefault="009C7F47" w:rsidP="00FD7267">
            <w:pPr>
              <w:jc w:val="center"/>
              <w:rPr>
                <w:rFonts w:cs="Times New Roman"/>
                <w:b/>
                <w:bCs/>
                <w:sz w:val="28"/>
                <w:szCs w:val="28"/>
                <w:rtl/>
              </w:rPr>
            </w:pPr>
            <w:r w:rsidRPr="00073949">
              <w:rPr>
                <w:rFonts w:cs="Times New Roman"/>
                <w:b/>
                <w:bCs/>
                <w:sz w:val="28"/>
                <w:szCs w:val="28"/>
                <w:rtl/>
              </w:rPr>
              <w:t>رقم ورمز</w:t>
            </w:r>
            <w:r w:rsidR="00FD7267" w:rsidRPr="00073949">
              <w:rPr>
                <w:rFonts w:cs="Times New Roman" w:hint="cs"/>
                <w:b/>
                <w:bCs/>
                <w:sz w:val="28"/>
                <w:szCs w:val="28"/>
                <w:rtl/>
              </w:rPr>
              <w:t xml:space="preserve"> </w:t>
            </w:r>
            <w:r w:rsidRPr="00073949">
              <w:rPr>
                <w:rFonts w:cs="Times New Roman"/>
                <w:b/>
                <w:bCs/>
                <w:sz w:val="28"/>
                <w:szCs w:val="28"/>
                <w:rtl/>
              </w:rPr>
              <w:t>المقرر</w:t>
            </w:r>
          </w:p>
        </w:tc>
        <w:tc>
          <w:tcPr>
            <w:tcW w:w="4947" w:type="dxa"/>
          </w:tcPr>
          <w:p w:rsidR="009C7F47" w:rsidRPr="00073949" w:rsidRDefault="009C7F47" w:rsidP="00DA201D">
            <w:pPr>
              <w:jc w:val="center"/>
              <w:rPr>
                <w:rFonts w:cs="Times New Roman"/>
                <w:b/>
                <w:bCs/>
                <w:sz w:val="28"/>
                <w:szCs w:val="28"/>
                <w:rtl/>
              </w:rPr>
            </w:pPr>
            <w:r w:rsidRPr="00073949">
              <w:rPr>
                <w:rFonts w:cs="Times New Roman"/>
                <w:b/>
                <w:bCs/>
                <w:sz w:val="28"/>
                <w:szCs w:val="28"/>
                <w:rtl/>
              </w:rPr>
              <w:t>عنوان المقر</w:t>
            </w:r>
            <w:r w:rsidR="00FD7267" w:rsidRPr="00073949">
              <w:rPr>
                <w:rFonts w:cs="Times New Roman" w:hint="cs"/>
                <w:b/>
                <w:bCs/>
                <w:sz w:val="28"/>
                <w:szCs w:val="28"/>
                <w:rtl/>
              </w:rPr>
              <w:t>ر</w:t>
            </w:r>
          </w:p>
        </w:tc>
        <w:tc>
          <w:tcPr>
            <w:tcW w:w="1157" w:type="dxa"/>
          </w:tcPr>
          <w:p w:rsidR="009C7F47" w:rsidRPr="00073949" w:rsidRDefault="009C7F47" w:rsidP="00DA201D">
            <w:pPr>
              <w:jc w:val="center"/>
              <w:rPr>
                <w:rFonts w:cs="Times New Roman"/>
                <w:b/>
                <w:bCs/>
                <w:sz w:val="28"/>
                <w:szCs w:val="28"/>
                <w:rtl/>
              </w:rPr>
            </w:pPr>
            <w:r w:rsidRPr="00073949">
              <w:rPr>
                <w:rFonts w:cs="Times New Roman"/>
                <w:b/>
                <w:bCs/>
                <w:sz w:val="28"/>
                <w:szCs w:val="28"/>
                <w:rtl/>
              </w:rPr>
              <w:t>الوحدات</w:t>
            </w:r>
          </w:p>
        </w:tc>
      </w:tr>
      <w:tr w:rsidR="009C7F47" w:rsidRPr="00073949">
        <w:trPr>
          <w:jc w:val="center"/>
        </w:trPr>
        <w:tc>
          <w:tcPr>
            <w:tcW w:w="534" w:type="dxa"/>
          </w:tcPr>
          <w:p w:rsidR="009C7F47" w:rsidRPr="00073949" w:rsidRDefault="009C7F47" w:rsidP="00DA201D">
            <w:pPr>
              <w:jc w:val="center"/>
              <w:rPr>
                <w:rFonts w:cs="Times New Roman"/>
                <w:sz w:val="28"/>
                <w:szCs w:val="28"/>
              </w:rPr>
            </w:pPr>
            <w:r w:rsidRPr="00073949">
              <w:rPr>
                <w:rFonts w:cs="Times New Roman"/>
                <w:sz w:val="28"/>
                <w:szCs w:val="28"/>
              </w:rPr>
              <w:t>1</w:t>
            </w:r>
          </w:p>
        </w:tc>
        <w:tc>
          <w:tcPr>
            <w:tcW w:w="1884" w:type="dxa"/>
          </w:tcPr>
          <w:p w:rsidR="009C7F47" w:rsidRPr="00073949" w:rsidRDefault="009C7F47" w:rsidP="00DA201D">
            <w:pPr>
              <w:jc w:val="center"/>
              <w:rPr>
                <w:rFonts w:cs="Times New Roman"/>
                <w:sz w:val="28"/>
                <w:szCs w:val="28"/>
              </w:rPr>
            </w:pPr>
            <w:r w:rsidRPr="00073949">
              <w:rPr>
                <w:rFonts w:cs="Times New Roman"/>
                <w:sz w:val="28"/>
                <w:szCs w:val="28"/>
                <w:rtl/>
              </w:rPr>
              <w:t>603 فيز</w:t>
            </w:r>
          </w:p>
        </w:tc>
        <w:tc>
          <w:tcPr>
            <w:tcW w:w="4947" w:type="dxa"/>
          </w:tcPr>
          <w:p w:rsidR="009C7F47" w:rsidRPr="00073949" w:rsidRDefault="009C7F47" w:rsidP="00DA201D">
            <w:pPr>
              <w:rPr>
                <w:rFonts w:cs="Times New Roman"/>
                <w:sz w:val="28"/>
                <w:szCs w:val="28"/>
              </w:rPr>
            </w:pPr>
            <w:r w:rsidRPr="00073949">
              <w:rPr>
                <w:rFonts w:cs="Times New Roman"/>
                <w:sz w:val="28"/>
                <w:szCs w:val="28"/>
                <w:rtl/>
              </w:rPr>
              <w:t xml:space="preserve">الهندسة التفاضلية ونظرية الحقل الكمي </w:t>
            </w:r>
          </w:p>
        </w:tc>
        <w:tc>
          <w:tcPr>
            <w:tcW w:w="1157" w:type="dxa"/>
          </w:tcPr>
          <w:p w:rsidR="009C7F47" w:rsidRPr="00073949" w:rsidRDefault="009C7F47" w:rsidP="00DA201D">
            <w:pPr>
              <w:rPr>
                <w:sz w:val="28"/>
                <w:szCs w:val="28"/>
              </w:rPr>
            </w:pPr>
            <w:r w:rsidRPr="00073949">
              <w:rPr>
                <w:sz w:val="28"/>
                <w:szCs w:val="28"/>
              </w:rPr>
              <w:t>3 (3+0)</w:t>
            </w:r>
          </w:p>
        </w:tc>
      </w:tr>
      <w:tr w:rsidR="009C7F47" w:rsidRPr="00073949">
        <w:trPr>
          <w:jc w:val="center"/>
        </w:trPr>
        <w:tc>
          <w:tcPr>
            <w:tcW w:w="534" w:type="dxa"/>
          </w:tcPr>
          <w:p w:rsidR="009C7F47" w:rsidRPr="00073949" w:rsidRDefault="009C7F47" w:rsidP="00DA201D">
            <w:pPr>
              <w:jc w:val="center"/>
              <w:rPr>
                <w:rFonts w:cs="Times New Roman"/>
                <w:sz w:val="28"/>
                <w:szCs w:val="28"/>
              </w:rPr>
            </w:pPr>
            <w:r w:rsidRPr="00073949">
              <w:rPr>
                <w:rFonts w:cs="Times New Roman"/>
                <w:sz w:val="28"/>
                <w:szCs w:val="28"/>
              </w:rPr>
              <w:t>2</w:t>
            </w:r>
          </w:p>
        </w:tc>
        <w:tc>
          <w:tcPr>
            <w:tcW w:w="1884" w:type="dxa"/>
          </w:tcPr>
          <w:p w:rsidR="009C7F47" w:rsidRPr="00073949" w:rsidRDefault="009C7F47" w:rsidP="00DA201D">
            <w:pPr>
              <w:jc w:val="center"/>
              <w:rPr>
                <w:rFonts w:cs="Times New Roman"/>
                <w:sz w:val="28"/>
                <w:szCs w:val="28"/>
              </w:rPr>
            </w:pPr>
            <w:r w:rsidRPr="00073949">
              <w:rPr>
                <w:rFonts w:cs="Times New Roman"/>
                <w:sz w:val="28"/>
                <w:szCs w:val="28"/>
                <w:rtl/>
              </w:rPr>
              <w:t>604 فيز</w:t>
            </w:r>
          </w:p>
        </w:tc>
        <w:tc>
          <w:tcPr>
            <w:tcW w:w="4947" w:type="dxa"/>
          </w:tcPr>
          <w:p w:rsidR="009C7F47" w:rsidRPr="00073949" w:rsidRDefault="009C7F47" w:rsidP="00DA201D">
            <w:pPr>
              <w:rPr>
                <w:rFonts w:cs="Times New Roman"/>
                <w:sz w:val="28"/>
                <w:szCs w:val="28"/>
              </w:rPr>
            </w:pPr>
            <w:r w:rsidRPr="00073949">
              <w:rPr>
                <w:rFonts w:cs="Times New Roman"/>
                <w:sz w:val="28"/>
                <w:szCs w:val="28"/>
                <w:rtl/>
              </w:rPr>
              <w:t xml:space="preserve">زمر وجبر لي للفيزيائيين </w:t>
            </w:r>
          </w:p>
        </w:tc>
        <w:tc>
          <w:tcPr>
            <w:tcW w:w="1157" w:type="dxa"/>
          </w:tcPr>
          <w:p w:rsidR="009C7F47" w:rsidRPr="00073949" w:rsidRDefault="009C7F47" w:rsidP="00DA201D">
            <w:pPr>
              <w:rPr>
                <w:sz w:val="28"/>
                <w:szCs w:val="28"/>
              </w:rPr>
            </w:pPr>
            <w:r w:rsidRPr="00073949">
              <w:rPr>
                <w:sz w:val="28"/>
                <w:szCs w:val="28"/>
              </w:rPr>
              <w:t>3 (3+0)</w:t>
            </w:r>
          </w:p>
        </w:tc>
      </w:tr>
      <w:tr w:rsidR="009C7F47" w:rsidRPr="00073949">
        <w:trPr>
          <w:jc w:val="center"/>
        </w:trPr>
        <w:tc>
          <w:tcPr>
            <w:tcW w:w="534" w:type="dxa"/>
          </w:tcPr>
          <w:p w:rsidR="009C7F47" w:rsidRPr="00073949" w:rsidRDefault="009C7F47" w:rsidP="00DA201D">
            <w:pPr>
              <w:jc w:val="center"/>
              <w:rPr>
                <w:rFonts w:cs="Times New Roman"/>
                <w:sz w:val="28"/>
                <w:szCs w:val="28"/>
              </w:rPr>
            </w:pPr>
            <w:r w:rsidRPr="00073949">
              <w:rPr>
                <w:rFonts w:cs="Times New Roman"/>
                <w:sz w:val="28"/>
                <w:szCs w:val="28"/>
              </w:rPr>
              <w:t>3</w:t>
            </w:r>
          </w:p>
        </w:tc>
        <w:tc>
          <w:tcPr>
            <w:tcW w:w="1884" w:type="dxa"/>
          </w:tcPr>
          <w:p w:rsidR="009C7F47" w:rsidRPr="00073949" w:rsidRDefault="009C7F47" w:rsidP="00DA201D">
            <w:pPr>
              <w:jc w:val="center"/>
              <w:rPr>
                <w:rFonts w:cs="Times New Roman"/>
                <w:sz w:val="28"/>
                <w:szCs w:val="28"/>
              </w:rPr>
            </w:pPr>
            <w:r w:rsidRPr="00073949">
              <w:rPr>
                <w:rFonts w:cs="Times New Roman"/>
                <w:sz w:val="28"/>
                <w:szCs w:val="28"/>
                <w:rtl/>
              </w:rPr>
              <w:t>617 فيز</w:t>
            </w:r>
          </w:p>
        </w:tc>
        <w:tc>
          <w:tcPr>
            <w:tcW w:w="4947" w:type="dxa"/>
          </w:tcPr>
          <w:p w:rsidR="009C7F47" w:rsidRPr="00073949" w:rsidRDefault="009C7F47" w:rsidP="00DA201D">
            <w:pPr>
              <w:rPr>
                <w:rFonts w:cs="Times New Roman"/>
                <w:sz w:val="28"/>
                <w:szCs w:val="28"/>
              </w:rPr>
            </w:pPr>
            <w:r w:rsidRPr="00073949">
              <w:rPr>
                <w:rFonts w:cs="Times New Roman"/>
                <w:sz w:val="28"/>
                <w:szCs w:val="28"/>
                <w:rtl/>
              </w:rPr>
              <w:t xml:space="preserve">علم الكون وفيزياء الجسيمات </w:t>
            </w:r>
          </w:p>
        </w:tc>
        <w:tc>
          <w:tcPr>
            <w:tcW w:w="1157" w:type="dxa"/>
          </w:tcPr>
          <w:p w:rsidR="009C7F47" w:rsidRPr="00073949" w:rsidRDefault="009C7F47" w:rsidP="00DA201D">
            <w:pPr>
              <w:rPr>
                <w:sz w:val="28"/>
                <w:szCs w:val="28"/>
              </w:rPr>
            </w:pPr>
            <w:r w:rsidRPr="00073949">
              <w:rPr>
                <w:sz w:val="28"/>
                <w:szCs w:val="28"/>
              </w:rPr>
              <w:t>3 (3+0)</w:t>
            </w:r>
          </w:p>
        </w:tc>
      </w:tr>
      <w:tr w:rsidR="009C7F47" w:rsidRPr="00073949">
        <w:trPr>
          <w:jc w:val="center"/>
        </w:trPr>
        <w:tc>
          <w:tcPr>
            <w:tcW w:w="534" w:type="dxa"/>
          </w:tcPr>
          <w:p w:rsidR="009C7F47" w:rsidRPr="00073949" w:rsidRDefault="009C7F47" w:rsidP="00DA201D">
            <w:pPr>
              <w:jc w:val="center"/>
              <w:rPr>
                <w:rFonts w:cs="Times New Roman"/>
                <w:sz w:val="28"/>
                <w:szCs w:val="28"/>
              </w:rPr>
            </w:pPr>
            <w:r w:rsidRPr="00073949">
              <w:rPr>
                <w:rFonts w:cs="Times New Roman"/>
                <w:sz w:val="28"/>
                <w:szCs w:val="28"/>
              </w:rPr>
              <w:t>4</w:t>
            </w:r>
          </w:p>
        </w:tc>
        <w:tc>
          <w:tcPr>
            <w:tcW w:w="1884" w:type="dxa"/>
          </w:tcPr>
          <w:p w:rsidR="009C7F47" w:rsidRPr="00073949" w:rsidRDefault="009C7F47" w:rsidP="00DA201D">
            <w:pPr>
              <w:jc w:val="center"/>
              <w:rPr>
                <w:rFonts w:cs="Times New Roman"/>
                <w:sz w:val="28"/>
                <w:szCs w:val="28"/>
              </w:rPr>
            </w:pPr>
            <w:r w:rsidRPr="00073949">
              <w:rPr>
                <w:rFonts w:cs="Times New Roman"/>
                <w:sz w:val="28"/>
                <w:szCs w:val="28"/>
                <w:rtl/>
              </w:rPr>
              <w:t>631 فيز</w:t>
            </w:r>
          </w:p>
        </w:tc>
        <w:tc>
          <w:tcPr>
            <w:tcW w:w="4947" w:type="dxa"/>
          </w:tcPr>
          <w:p w:rsidR="009C7F47" w:rsidRPr="00073949" w:rsidRDefault="009C7F47" w:rsidP="00B303BB">
            <w:pPr>
              <w:rPr>
                <w:rFonts w:cs="Times New Roman"/>
                <w:sz w:val="28"/>
                <w:szCs w:val="28"/>
              </w:rPr>
            </w:pPr>
            <w:r w:rsidRPr="00073949">
              <w:rPr>
                <w:rFonts w:cs="Times New Roman"/>
                <w:sz w:val="28"/>
                <w:szCs w:val="28"/>
                <w:rtl/>
              </w:rPr>
              <w:t xml:space="preserve">بصريات </w:t>
            </w:r>
            <w:r w:rsidR="00B303BB" w:rsidRPr="00073949">
              <w:rPr>
                <w:rFonts w:cs="Times New Roman" w:hint="cs"/>
                <w:sz w:val="28"/>
                <w:szCs w:val="28"/>
                <w:rtl/>
              </w:rPr>
              <w:t>غير</w:t>
            </w:r>
            <w:r w:rsidRPr="00073949">
              <w:rPr>
                <w:rFonts w:cs="Times New Roman"/>
                <w:sz w:val="28"/>
                <w:szCs w:val="28"/>
                <w:rtl/>
              </w:rPr>
              <w:t xml:space="preserve"> خطية </w:t>
            </w:r>
          </w:p>
        </w:tc>
        <w:tc>
          <w:tcPr>
            <w:tcW w:w="1157" w:type="dxa"/>
          </w:tcPr>
          <w:p w:rsidR="009C7F47" w:rsidRPr="00073949" w:rsidRDefault="009C7F47" w:rsidP="00DA201D">
            <w:pPr>
              <w:rPr>
                <w:sz w:val="28"/>
                <w:szCs w:val="28"/>
              </w:rPr>
            </w:pPr>
            <w:r w:rsidRPr="00073949">
              <w:rPr>
                <w:sz w:val="28"/>
                <w:szCs w:val="28"/>
              </w:rPr>
              <w:t>3 (3+0)</w:t>
            </w:r>
          </w:p>
        </w:tc>
      </w:tr>
      <w:tr w:rsidR="009C7F47" w:rsidRPr="00073949">
        <w:trPr>
          <w:jc w:val="center"/>
        </w:trPr>
        <w:tc>
          <w:tcPr>
            <w:tcW w:w="534" w:type="dxa"/>
          </w:tcPr>
          <w:p w:rsidR="009C7F47" w:rsidRPr="00073949" w:rsidRDefault="009C7F47" w:rsidP="00DA201D">
            <w:pPr>
              <w:jc w:val="center"/>
              <w:rPr>
                <w:rFonts w:cs="Times New Roman"/>
                <w:sz w:val="28"/>
                <w:szCs w:val="28"/>
              </w:rPr>
            </w:pPr>
            <w:r w:rsidRPr="00073949">
              <w:rPr>
                <w:rFonts w:cs="Times New Roman"/>
                <w:sz w:val="28"/>
                <w:szCs w:val="28"/>
              </w:rPr>
              <w:t>5</w:t>
            </w:r>
          </w:p>
        </w:tc>
        <w:tc>
          <w:tcPr>
            <w:tcW w:w="1884" w:type="dxa"/>
          </w:tcPr>
          <w:p w:rsidR="009C7F47" w:rsidRPr="00073949" w:rsidRDefault="009C7F47" w:rsidP="00DA201D">
            <w:pPr>
              <w:jc w:val="center"/>
              <w:rPr>
                <w:rFonts w:cs="Times New Roman"/>
                <w:sz w:val="28"/>
                <w:szCs w:val="28"/>
              </w:rPr>
            </w:pPr>
            <w:r w:rsidRPr="00073949">
              <w:rPr>
                <w:rFonts w:cs="Times New Roman"/>
                <w:sz w:val="28"/>
                <w:szCs w:val="28"/>
                <w:rtl/>
              </w:rPr>
              <w:t>632 فيز</w:t>
            </w:r>
          </w:p>
        </w:tc>
        <w:tc>
          <w:tcPr>
            <w:tcW w:w="4947" w:type="dxa"/>
          </w:tcPr>
          <w:p w:rsidR="009C7F47" w:rsidRPr="00073949" w:rsidRDefault="00E566CA" w:rsidP="009B5AAC">
            <w:pPr>
              <w:rPr>
                <w:rFonts w:cs="Times New Roman"/>
                <w:sz w:val="28"/>
                <w:szCs w:val="28"/>
              </w:rPr>
            </w:pPr>
            <w:r w:rsidRPr="00073949">
              <w:rPr>
                <w:rFonts w:cs="Times New Roman" w:hint="cs"/>
                <w:sz w:val="28"/>
                <w:szCs w:val="28"/>
                <w:rtl/>
              </w:rPr>
              <w:t>ظواهر فائقة السرعة</w:t>
            </w:r>
          </w:p>
        </w:tc>
        <w:tc>
          <w:tcPr>
            <w:tcW w:w="1157" w:type="dxa"/>
          </w:tcPr>
          <w:p w:rsidR="009C7F47" w:rsidRPr="00073949" w:rsidRDefault="009C7F47" w:rsidP="00DA201D">
            <w:pPr>
              <w:rPr>
                <w:sz w:val="28"/>
                <w:szCs w:val="28"/>
              </w:rPr>
            </w:pPr>
            <w:r w:rsidRPr="00073949">
              <w:rPr>
                <w:sz w:val="28"/>
                <w:szCs w:val="28"/>
              </w:rPr>
              <w:t>3 (3+0)</w:t>
            </w:r>
          </w:p>
        </w:tc>
      </w:tr>
      <w:tr w:rsidR="009C7F47" w:rsidRPr="00073949">
        <w:trPr>
          <w:jc w:val="center"/>
        </w:trPr>
        <w:tc>
          <w:tcPr>
            <w:tcW w:w="534" w:type="dxa"/>
          </w:tcPr>
          <w:p w:rsidR="009C7F47" w:rsidRPr="00073949" w:rsidRDefault="009C7F47" w:rsidP="00DA201D">
            <w:pPr>
              <w:jc w:val="center"/>
              <w:rPr>
                <w:rFonts w:cs="Times New Roman"/>
                <w:sz w:val="28"/>
                <w:szCs w:val="28"/>
              </w:rPr>
            </w:pPr>
            <w:r w:rsidRPr="00073949">
              <w:rPr>
                <w:rFonts w:cs="Times New Roman"/>
                <w:sz w:val="28"/>
                <w:szCs w:val="28"/>
              </w:rPr>
              <w:t>6</w:t>
            </w:r>
          </w:p>
        </w:tc>
        <w:tc>
          <w:tcPr>
            <w:tcW w:w="1884" w:type="dxa"/>
          </w:tcPr>
          <w:p w:rsidR="009C7F47" w:rsidRPr="00073949" w:rsidRDefault="009C7F47" w:rsidP="00DA201D">
            <w:pPr>
              <w:jc w:val="center"/>
              <w:rPr>
                <w:rFonts w:cs="Times New Roman"/>
                <w:sz w:val="28"/>
                <w:szCs w:val="28"/>
              </w:rPr>
            </w:pPr>
            <w:r w:rsidRPr="00073949">
              <w:rPr>
                <w:rFonts w:cs="Times New Roman"/>
                <w:sz w:val="28"/>
                <w:szCs w:val="28"/>
                <w:rtl/>
              </w:rPr>
              <w:t>633 فيز</w:t>
            </w:r>
          </w:p>
        </w:tc>
        <w:tc>
          <w:tcPr>
            <w:tcW w:w="4947" w:type="dxa"/>
          </w:tcPr>
          <w:p w:rsidR="009C7F47" w:rsidRPr="00073949" w:rsidRDefault="009C7F47" w:rsidP="00DA201D">
            <w:pPr>
              <w:rPr>
                <w:rFonts w:cs="Times New Roman"/>
                <w:sz w:val="28"/>
                <w:szCs w:val="28"/>
              </w:rPr>
            </w:pPr>
            <w:r w:rsidRPr="00073949">
              <w:rPr>
                <w:rFonts w:cs="Times New Roman"/>
                <w:sz w:val="28"/>
                <w:szCs w:val="28"/>
                <w:rtl/>
              </w:rPr>
              <w:t>تفاعل الليزر مع المادة</w:t>
            </w:r>
          </w:p>
        </w:tc>
        <w:tc>
          <w:tcPr>
            <w:tcW w:w="1157" w:type="dxa"/>
          </w:tcPr>
          <w:p w:rsidR="009C7F47" w:rsidRPr="00073949" w:rsidRDefault="009C7F47" w:rsidP="00DA201D">
            <w:pPr>
              <w:rPr>
                <w:sz w:val="28"/>
                <w:szCs w:val="28"/>
              </w:rPr>
            </w:pPr>
            <w:r w:rsidRPr="00073949">
              <w:rPr>
                <w:sz w:val="28"/>
                <w:szCs w:val="28"/>
              </w:rPr>
              <w:t>3 (2+1)</w:t>
            </w:r>
          </w:p>
        </w:tc>
      </w:tr>
      <w:tr w:rsidR="009C7F47" w:rsidRPr="00073949">
        <w:trPr>
          <w:jc w:val="center"/>
        </w:trPr>
        <w:tc>
          <w:tcPr>
            <w:tcW w:w="534" w:type="dxa"/>
          </w:tcPr>
          <w:p w:rsidR="009C7F47" w:rsidRPr="00073949" w:rsidRDefault="009C7F47" w:rsidP="00DA201D">
            <w:pPr>
              <w:jc w:val="center"/>
              <w:rPr>
                <w:rFonts w:cs="Times New Roman"/>
                <w:sz w:val="28"/>
                <w:szCs w:val="28"/>
              </w:rPr>
            </w:pPr>
            <w:r w:rsidRPr="00073949">
              <w:rPr>
                <w:rFonts w:cs="Times New Roman"/>
                <w:sz w:val="28"/>
                <w:szCs w:val="28"/>
              </w:rPr>
              <w:t>7</w:t>
            </w:r>
          </w:p>
        </w:tc>
        <w:tc>
          <w:tcPr>
            <w:tcW w:w="1884" w:type="dxa"/>
          </w:tcPr>
          <w:p w:rsidR="009C7F47" w:rsidRPr="00073949" w:rsidRDefault="009C7F47" w:rsidP="00DA201D">
            <w:pPr>
              <w:jc w:val="center"/>
              <w:rPr>
                <w:rFonts w:cs="Times New Roman"/>
                <w:sz w:val="28"/>
                <w:szCs w:val="28"/>
              </w:rPr>
            </w:pPr>
            <w:r w:rsidRPr="00073949">
              <w:rPr>
                <w:rFonts w:cs="Times New Roman"/>
                <w:sz w:val="28"/>
                <w:szCs w:val="28"/>
                <w:rtl/>
              </w:rPr>
              <w:t>634 فيز</w:t>
            </w:r>
          </w:p>
        </w:tc>
        <w:tc>
          <w:tcPr>
            <w:tcW w:w="4947" w:type="dxa"/>
          </w:tcPr>
          <w:p w:rsidR="009C7F47" w:rsidRPr="00073949" w:rsidRDefault="009C7F47" w:rsidP="00DA201D">
            <w:pPr>
              <w:rPr>
                <w:rFonts w:cs="Times New Roman"/>
                <w:sz w:val="28"/>
                <w:szCs w:val="28"/>
              </w:rPr>
            </w:pPr>
            <w:r w:rsidRPr="00073949">
              <w:rPr>
                <w:rFonts w:cs="Times New Roman"/>
                <w:sz w:val="28"/>
                <w:szCs w:val="28"/>
                <w:rtl/>
              </w:rPr>
              <w:t xml:space="preserve">الكترونيات </w:t>
            </w:r>
            <w:r w:rsidRPr="00073949">
              <w:rPr>
                <w:rFonts w:cs="Times New Roman" w:hint="cs"/>
                <w:sz w:val="28"/>
                <w:szCs w:val="28"/>
                <w:rtl/>
              </w:rPr>
              <w:t>بصرية</w:t>
            </w:r>
          </w:p>
        </w:tc>
        <w:tc>
          <w:tcPr>
            <w:tcW w:w="1157" w:type="dxa"/>
          </w:tcPr>
          <w:p w:rsidR="009C7F47" w:rsidRPr="00073949" w:rsidRDefault="009C7F47" w:rsidP="00DA201D">
            <w:pPr>
              <w:rPr>
                <w:sz w:val="28"/>
                <w:szCs w:val="28"/>
              </w:rPr>
            </w:pPr>
            <w:r w:rsidRPr="00073949">
              <w:rPr>
                <w:sz w:val="28"/>
                <w:szCs w:val="28"/>
              </w:rPr>
              <w:t>3 (3+0)</w:t>
            </w:r>
          </w:p>
        </w:tc>
      </w:tr>
      <w:tr w:rsidR="009C7F47" w:rsidRPr="00073949">
        <w:trPr>
          <w:jc w:val="center"/>
        </w:trPr>
        <w:tc>
          <w:tcPr>
            <w:tcW w:w="534" w:type="dxa"/>
          </w:tcPr>
          <w:p w:rsidR="009C7F47" w:rsidRPr="00073949" w:rsidRDefault="009C7F47" w:rsidP="00DA201D">
            <w:pPr>
              <w:jc w:val="center"/>
              <w:rPr>
                <w:rFonts w:cs="Times New Roman"/>
                <w:sz w:val="28"/>
                <w:szCs w:val="28"/>
              </w:rPr>
            </w:pPr>
            <w:r w:rsidRPr="00073949">
              <w:rPr>
                <w:rFonts w:cs="Times New Roman"/>
                <w:sz w:val="28"/>
                <w:szCs w:val="28"/>
              </w:rPr>
              <w:t>8</w:t>
            </w:r>
          </w:p>
        </w:tc>
        <w:tc>
          <w:tcPr>
            <w:tcW w:w="1884" w:type="dxa"/>
          </w:tcPr>
          <w:p w:rsidR="009C7F47" w:rsidRPr="00073949" w:rsidRDefault="009C7F47" w:rsidP="00DA201D">
            <w:pPr>
              <w:jc w:val="center"/>
              <w:rPr>
                <w:rFonts w:cs="Times New Roman"/>
                <w:sz w:val="28"/>
                <w:szCs w:val="28"/>
              </w:rPr>
            </w:pPr>
            <w:r w:rsidRPr="00073949">
              <w:rPr>
                <w:rFonts w:cs="Times New Roman"/>
                <w:sz w:val="28"/>
                <w:szCs w:val="28"/>
                <w:rtl/>
              </w:rPr>
              <w:t>635 فيز</w:t>
            </w:r>
          </w:p>
        </w:tc>
        <w:tc>
          <w:tcPr>
            <w:tcW w:w="4947" w:type="dxa"/>
          </w:tcPr>
          <w:p w:rsidR="009C7F47" w:rsidRPr="00073949" w:rsidRDefault="009C7F47" w:rsidP="00DA201D">
            <w:pPr>
              <w:rPr>
                <w:rFonts w:cs="Times New Roman"/>
                <w:sz w:val="28"/>
                <w:szCs w:val="28"/>
              </w:rPr>
            </w:pPr>
            <w:r w:rsidRPr="00073949">
              <w:rPr>
                <w:rFonts w:cs="Times New Roman"/>
                <w:sz w:val="28"/>
                <w:szCs w:val="28"/>
                <w:rtl/>
              </w:rPr>
              <w:t xml:space="preserve">تطبيقات الليزر </w:t>
            </w:r>
          </w:p>
        </w:tc>
        <w:tc>
          <w:tcPr>
            <w:tcW w:w="1157" w:type="dxa"/>
          </w:tcPr>
          <w:p w:rsidR="009C7F47" w:rsidRPr="00073949" w:rsidRDefault="009C7F47" w:rsidP="00DA201D">
            <w:pPr>
              <w:rPr>
                <w:sz w:val="28"/>
                <w:szCs w:val="28"/>
              </w:rPr>
            </w:pPr>
            <w:r w:rsidRPr="00073949">
              <w:rPr>
                <w:sz w:val="28"/>
                <w:szCs w:val="28"/>
              </w:rPr>
              <w:t>3 (3+0)</w:t>
            </w:r>
          </w:p>
        </w:tc>
      </w:tr>
      <w:tr w:rsidR="009C7F47" w:rsidRPr="00073949">
        <w:trPr>
          <w:jc w:val="center"/>
        </w:trPr>
        <w:tc>
          <w:tcPr>
            <w:tcW w:w="534" w:type="dxa"/>
          </w:tcPr>
          <w:p w:rsidR="009C7F47" w:rsidRPr="00073949" w:rsidRDefault="009C7F47" w:rsidP="00DA201D">
            <w:pPr>
              <w:jc w:val="center"/>
              <w:rPr>
                <w:rFonts w:cs="Times New Roman"/>
                <w:sz w:val="28"/>
                <w:szCs w:val="28"/>
              </w:rPr>
            </w:pPr>
            <w:r w:rsidRPr="00073949">
              <w:rPr>
                <w:rFonts w:cs="Times New Roman"/>
                <w:sz w:val="28"/>
                <w:szCs w:val="28"/>
              </w:rPr>
              <w:t>9</w:t>
            </w:r>
          </w:p>
        </w:tc>
        <w:tc>
          <w:tcPr>
            <w:tcW w:w="1884" w:type="dxa"/>
          </w:tcPr>
          <w:p w:rsidR="009C7F47" w:rsidRPr="00073949" w:rsidRDefault="009C7F47" w:rsidP="00DA201D">
            <w:pPr>
              <w:jc w:val="center"/>
              <w:rPr>
                <w:rFonts w:cs="Times New Roman"/>
                <w:sz w:val="28"/>
                <w:szCs w:val="28"/>
              </w:rPr>
            </w:pPr>
            <w:r w:rsidRPr="00073949">
              <w:rPr>
                <w:rFonts w:cs="Times New Roman"/>
                <w:sz w:val="28"/>
                <w:szCs w:val="28"/>
                <w:rtl/>
              </w:rPr>
              <w:t>636 فيز</w:t>
            </w:r>
          </w:p>
        </w:tc>
        <w:tc>
          <w:tcPr>
            <w:tcW w:w="4947" w:type="dxa"/>
          </w:tcPr>
          <w:p w:rsidR="009C7F47" w:rsidRPr="00073949" w:rsidRDefault="009C7F47" w:rsidP="00DA201D">
            <w:pPr>
              <w:rPr>
                <w:rFonts w:cs="Times New Roman"/>
                <w:sz w:val="28"/>
                <w:szCs w:val="28"/>
              </w:rPr>
            </w:pPr>
            <w:r w:rsidRPr="00073949">
              <w:rPr>
                <w:rFonts w:cs="Times New Roman"/>
                <w:sz w:val="28"/>
                <w:szCs w:val="28"/>
                <w:rtl/>
              </w:rPr>
              <w:t xml:space="preserve">بصريات كمية </w:t>
            </w:r>
          </w:p>
        </w:tc>
        <w:tc>
          <w:tcPr>
            <w:tcW w:w="1157" w:type="dxa"/>
          </w:tcPr>
          <w:p w:rsidR="009C7F47" w:rsidRPr="00073949" w:rsidRDefault="009C7F47" w:rsidP="00DA201D">
            <w:pPr>
              <w:rPr>
                <w:sz w:val="28"/>
                <w:szCs w:val="28"/>
              </w:rPr>
            </w:pPr>
            <w:r w:rsidRPr="00073949">
              <w:rPr>
                <w:sz w:val="28"/>
                <w:szCs w:val="28"/>
              </w:rPr>
              <w:t>3 (2+1)</w:t>
            </w:r>
          </w:p>
        </w:tc>
      </w:tr>
      <w:tr w:rsidR="009C7F47" w:rsidRPr="00073949">
        <w:trPr>
          <w:jc w:val="center"/>
        </w:trPr>
        <w:tc>
          <w:tcPr>
            <w:tcW w:w="534" w:type="dxa"/>
          </w:tcPr>
          <w:p w:rsidR="009C7F47" w:rsidRPr="00073949" w:rsidRDefault="009C7F47" w:rsidP="00DA201D">
            <w:pPr>
              <w:jc w:val="center"/>
              <w:rPr>
                <w:rFonts w:cs="Times New Roman"/>
                <w:sz w:val="28"/>
                <w:szCs w:val="28"/>
              </w:rPr>
            </w:pPr>
            <w:r w:rsidRPr="00073949">
              <w:rPr>
                <w:rFonts w:cs="Times New Roman"/>
                <w:sz w:val="28"/>
                <w:szCs w:val="28"/>
              </w:rPr>
              <w:t>10</w:t>
            </w:r>
          </w:p>
        </w:tc>
        <w:tc>
          <w:tcPr>
            <w:tcW w:w="1884" w:type="dxa"/>
          </w:tcPr>
          <w:p w:rsidR="009C7F47" w:rsidRPr="00073949" w:rsidRDefault="009C7F47" w:rsidP="00DA201D">
            <w:pPr>
              <w:jc w:val="center"/>
              <w:rPr>
                <w:rFonts w:cs="Times New Roman"/>
                <w:sz w:val="28"/>
                <w:szCs w:val="28"/>
              </w:rPr>
            </w:pPr>
            <w:r w:rsidRPr="00073949">
              <w:rPr>
                <w:rFonts w:cs="Times New Roman"/>
                <w:sz w:val="28"/>
                <w:szCs w:val="28"/>
                <w:rtl/>
              </w:rPr>
              <w:t>637 فيز</w:t>
            </w:r>
          </w:p>
        </w:tc>
        <w:tc>
          <w:tcPr>
            <w:tcW w:w="4947" w:type="dxa"/>
          </w:tcPr>
          <w:p w:rsidR="009C7F47" w:rsidRPr="00073949" w:rsidRDefault="009B5AAC" w:rsidP="00DA201D">
            <w:pPr>
              <w:rPr>
                <w:rFonts w:cs="Times New Roman"/>
                <w:sz w:val="28"/>
                <w:szCs w:val="28"/>
              </w:rPr>
            </w:pPr>
            <w:r w:rsidRPr="00073949">
              <w:rPr>
                <w:rFonts w:cs="Times New Roman" w:hint="cs"/>
                <w:sz w:val="28"/>
                <w:szCs w:val="28"/>
                <w:rtl/>
              </w:rPr>
              <w:t>الأجهزة</w:t>
            </w:r>
            <w:r w:rsidR="009C7F47" w:rsidRPr="00073949">
              <w:rPr>
                <w:rFonts w:cs="Times New Roman"/>
                <w:sz w:val="28"/>
                <w:szCs w:val="28"/>
                <w:rtl/>
              </w:rPr>
              <w:t xml:space="preserve"> البصرية</w:t>
            </w:r>
          </w:p>
        </w:tc>
        <w:tc>
          <w:tcPr>
            <w:tcW w:w="1157" w:type="dxa"/>
          </w:tcPr>
          <w:p w:rsidR="009C7F47" w:rsidRPr="00073949" w:rsidRDefault="009C7F47" w:rsidP="00DA201D">
            <w:pPr>
              <w:rPr>
                <w:sz w:val="28"/>
                <w:szCs w:val="28"/>
              </w:rPr>
            </w:pPr>
            <w:r w:rsidRPr="00073949">
              <w:rPr>
                <w:sz w:val="28"/>
                <w:szCs w:val="28"/>
              </w:rPr>
              <w:t>3 (2+1)</w:t>
            </w:r>
          </w:p>
        </w:tc>
      </w:tr>
      <w:tr w:rsidR="009C7F47" w:rsidRPr="00073949">
        <w:trPr>
          <w:jc w:val="center"/>
        </w:trPr>
        <w:tc>
          <w:tcPr>
            <w:tcW w:w="534" w:type="dxa"/>
          </w:tcPr>
          <w:p w:rsidR="009C7F47" w:rsidRPr="00073949" w:rsidRDefault="009C7F47" w:rsidP="00DA201D">
            <w:pPr>
              <w:jc w:val="center"/>
              <w:rPr>
                <w:rFonts w:cs="Times New Roman"/>
                <w:sz w:val="28"/>
                <w:szCs w:val="28"/>
              </w:rPr>
            </w:pPr>
            <w:r w:rsidRPr="00073949">
              <w:rPr>
                <w:rFonts w:cs="Times New Roman"/>
                <w:sz w:val="28"/>
                <w:szCs w:val="28"/>
              </w:rPr>
              <w:t>11</w:t>
            </w:r>
          </w:p>
        </w:tc>
        <w:tc>
          <w:tcPr>
            <w:tcW w:w="1884" w:type="dxa"/>
          </w:tcPr>
          <w:p w:rsidR="009C7F47" w:rsidRPr="00073949" w:rsidRDefault="009C7F47" w:rsidP="00DA201D">
            <w:pPr>
              <w:jc w:val="center"/>
              <w:rPr>
                <w:rFonts w:cs="Times New Roman"/>
                <w:sz w:val="28"/>
                <w:szCs w:val="28"/>
              </w:rPr>
            </w:pPr>
            <w:r w:rsidRPr="00073949">
              <w:rPr>
                <w:rFonts w:cs="Times New Roman"/>
                <w:sz w:val="28"/>
                <w:szCs w:val="28"/>
                <w:rtl/>
              </w:rPr>
              <w:t>641 فيز</w:t>
            </w:r>
          </w:p>
        </w:tc>
        <w:tc>
          <w:tcPr>
            <w:tcW w:w="4947" w:type="dxa"/>
          </w:tcPr>
          <w:p w:rsidR="009C7F47" w:rsidRPr="00073949" w:rsidRDefault="009B5AAC" w:rsidP="00DA201D">
            <w:pPr>
              <w:rPr>
                <w:rFonts w:cs="Times New Roman"/>
                <w:sz w:val="28"/>
                <w:szCs w:val="28"/>
              </w:rPr>
            </w:pPr>
            <w:r w:rsidRPr="00073949">
              <w:rPr>
                <w:rFonts w:cs="Times New Roman" w:hint="cs"/>
                <w:sz w:val="28"/>
                <w:szCs w:val="28"/>
                <w:rtl/>
              </w:rPr>
              <w:t>التفريغ الهوائي و</w:t>
            </w:r>
            <w:r w:rsidR="009C7F47" w:rsidRPr="00073949">
              <w:rPr>
                <w:rFonts w:cs="Times New Roman"/>
                <w:sz w:val="28"/>
                <w:szCs w:val="28"/>
                <w:rtl/>
              </w:rPr>
              <w:t xml:space="preserve">تقنيات </w:t>
            </w:r>
            <w:r w:rsidR="00482D4F" w:rsidRPr="00073949">
              <w:rPr>
                <w:rFonts w:cs="Times New Roman" w:hint="cs"/>
                <w:sz w:val="28"/>
                <w:szCs w:val="28"/>
                <w:rtl/>
              </w:rPr>
              <w:t>الأفلام</w:t>
            </w:r>
            <w:r w:rsidR="009C7F47" w:rsidRPr="00073949">
              <w:rPr>
                <w:rFonts w:cs="Times New Roman"/>
                <w:sz w:val="28"/>
                <w:szCs w:val="28"/>
                <w:rtl/>
              </w:rPr>
              <w:t xml:space="preserve"> الرقيقة</w:t>
            </w:r>
          </w:p>
        </w:tc>
        <w:tc>
          <w:tcPr>
            <w:tcW w:w="1157" w:type="dxa"/>
          </w:tcPr>
          <w:p w:rsidR="009C7F47" w:rsidRPr="00073949" w:rsidRDefault="009C7F47" w:rsidP="00DA201D">
            <w:pPr>
              <w:rPr>
                <w:sz w:val="28"/>
                <w:szCs w:val="28"/>
              </w:rPr>
            </w:pPr>
            <w:r w:rsidRPr="00073949">
              <w:rPr>
                <w:sz w:val="28"/>
                <w:szCs w:val="28"/>
              </w:rPr>
              <w:t>3 (2+1)</w:t>
            </w:r>
          </w:p>
        </w:tc>
      </w:tr>
      <w:tr w:rsidR="009C7F47" w:rsidRPr="00073949">
        <w:trPr>
          <w:jc w:val="center"/>
        </w:trPr>
        <w:tc>
          <w:tcPr>
            <w:tcW w:w="534" w:type="dxa"/>
          </w:tcPr>
          <w:p w:rsidR="009C7F47" w:rsidRPr="00073949" w:rsidRDefault="009C7F47" w:rsidP="00DA201D">
            <w:pPr>
              <w:jc w:val="center"/>
              <w:rPr>
                <w:rFonts w:cs="Times New Roman"/>
                <w:sz w:val="28"/>
                <w:szCs w:val="28"/>
              </w:rPr>
            </w:pPr>
            <w:r w:rsidRPr="00073949">
              <w:rPr>
                <w:rFonts w:cs="Times New Roman"/>
                <w:sz w:val="28"/>
                <w:szCs w:val="28"/>
              </w:rPr>
              <w:t>12</w:t>
            </w:r>
          </w:p>
        </w:tc>
        <w:tc>
          <w:tcPr>
            <w:tcW w:w="1884" w:type="dxa"/>
          </w:tcPr>
          <w:p w:rsidR="009C7F47" w:rsidRPr="00073949" w:rsidRDefault="009C7F47" w:rsidP="00DA201D">
            <w:pPr>
              <w:jc w:val="center"/>
              <w:rPr>
                <w:rFonts w:cs="Times New Roman"/>
                <w:sz w:val="28"/>
                <w:szCs w:val="28"/>
              </w:rPr>
            </w:pPr>
            <w:r w:rsidRPr="00073949">
              <w:rPr>
                <w:rFonts w:cs="Times New Roman"/>
                <w:sz w:val="28"/>
                <w:szCs w:val="28"/>
                <w:rtl/>
              </w:rPr>
              <w:t>642 فيز</w:t>
            </w:r>
          </w:p>
        </w:tc>
        <w:tc>
          <w:tcPr>
            <w:tcW w:w="4947" w:type="dxa"/>
          </w:tcPr>
          <w:p w:rsidR="009C7F47" w:rsidRPr="00073949" w:rsidRDefault="009B5AAC" w:rsidP="00DA201D">
            <w:pPr>
              <w:rPr>
                <w:rFonts w:cs="Times New Roman"/>
                <w:sz w:val="28"/>
                <w:szCs w:val="28"/>
              </w:rPr>
            </w:pPr>
            <w:r w:rsidRPr="00073949">
              <w:rPr>
                <w:rFonts w:ascii="Calibri" w:hAnsi="Calibri" w:cs="Simplified Arabic" w:hint="cs"/>
                <w:sz w:val="28"/>
                <w:szCs w:val="28"/>
                <w:rtl/>
              </w:rPr>
              <w:t>الطاقة المتجددة التطبيقية والفيزياء البيئية</w:t>
            </w:r>
          </w:p>
        </w:tc>
        <w:tc>
          <w:tcPr>
            <w:tcW w:w="1157" w:type="dxa"/>
          </w:tcPr>
          <w:p w:rsidR="009C7F47" w:rsidRPr="00073949" w:rsidRDefault="009C7F47" w:rsidP="00DA201D">
            <w:pPr>
              <w:rPr>
                <w:sz w:val="28"/>
                <w:szCs w:val="28"/>
              </w:rPr>
            </w:pPr>
            <w:r w:rsidRPr="00073949">
              <w:rPr>
                <w:sz w:val="28"/>
                <w:szCs w:val="28"/>
              </w:rPr>
              <w:t>3 (3+0)</w:t>
            </w:r>
          </w:p>
        </w:tc>
      </w:tr>
      <w:tr w:rsidR="009C7F47" w:rsidRPr="00073949">
        <w:trPr>
          <w:jc w:val="center"/>
        </w:trPr>
        <w:tc>
          <w:tcPr>
            <w:tcW w:w="534" w:type="dxa"/>
          </w:tcPr>
          <w:p w:rsidR="009C7F47" w:rsidRPr="00073949" w:rsidRDefault="009C7F47" w:rsidP="00DA201D">
            <w:pPr>
              <w:jc w:val="center"/>
              <w:rPr>
                <w:rFonts w:cs="Times New Roman"/>
                <w:sz w:val="28"/>
                <w:szCs w:val="28"/>
              </w:rPr>
            </w:pPr>
            <w:r w:rsidRPr="00073949">
              <w:rPr>
                <w:rFonts w:cs="Times New Roman"/>
                <w:sz w:val="28"/>
                <w:szCs w:val="28"/>
              </w:rPr>
              <w:t>13</w:t>
            </w:r>
          </w:p>
        </w:tc>
        <w:tc>
          <w:tcPr>
            <w:tcW w:w="1884" w:type="dxa"/>
          </w:tcPr>
          <w:p w:rsidR="009C7F47" w:rsidRPr="00073949" w:rsidRDefault="009C7F47" w:rsidP="00DA201D">
            <w:pPr>
              <w:jc w:val="center"/>
              <w:rPr>
                <w:rFonts w:cs="Times New Roman"/>
                <w:sz w:val="28"/>
                <w:szCs w:val="28"/>
              </w:rPr>
            </w:pPr>
            <w:r w:rsidRPr="00073949">
              <w:rPr>
                <w:rFonts w:cs="Times New Roman"/>
                <w:sz w:val="28"/>
                <w:szCs w:val="28"/>
                <w:rtl/>
              </w:rPr>
              <w:t>643 فيز</w:t>
            </w:r>
          </w:p>
        </w:tc>
        <w:tc>
          <w:tcPr>
            <w:tcW w:w="4947" w:type="dxa"/>
          </w:tcPr>
          <w:p w:rsidR="009C7F47" w:rsidRPr="00073949" w:rsidRDefault="009B5AAC" w:rsidP="00DA201D">
            <w:pPr>
              <w:rPr>
                <w:rFonts w:cs="Times New Roman"/>
                <w:sz w:val="28"/>
                <w:szCs w:val="28"/>
              </w:rPr>
            </w:pPr>
            <w:r w:rsidRPr="00073949">
              <w:rPr>
                <w:rFonts w:ascii="Calibri" w:hAnsi="Calibri" w:cs="Simplified Arabic" w:hint="cs"/>
                <w:sz w:val="28"/>
                <w:szCs w:val="28"/>
                <w:rtl/>
              </w:rPr>
              <w:t>تقنيات المواد البيئية والشمسية</w:t>
            </w:r>
          </w:p>
        </w:tc>
        <w:tc>
          <w:tcPr>
            <w:tcW w:w="1157" w:type="dxa"/>
          </w:tcPr>
          <w:p w:rsidR="009C7F47" w:rsidRPr="00073949" w:rsidRDefault="009C7F47" w:rsidP="00DA201D">
            <w:pPr>
              <w:rPr>
                <w:sz w:val="28"/>
                <w:szCs w:val="28"/>
              </w:rPr>
            </w:pPr>
            <w:r w:rsidRPr="00073949">
              <w:rPr>
                <w:sz w:val="28"/>
                <w:szCs w:val="28"/>
              </w:rPr>
              <w:t>3 (2+1)</w:t>
            </w:r>
          </w:p>
        </w:tc>
      </w:tr>
      <w:tr w:rsidR="009C7F47" w:rsidRPr="00073949">
        <w:trPr>
          <w:jc w:val="center"/>
        </w:trPr>
        <w:tc>
          <w:tcPr>
            <w:tcW w:w="534" w:type="dxa"/>
          </w:tcPr>
          <w:p w:rsidR="009C7F47" w:rsidRPr="00073949" w:rsidRDefault="009C7F47" w:rsidP="009B5AAC">
            <w:pPr>
              <w:jc w:val="center"/>
              <w:rPr>
                <w:rFonts w:cs="Times New Roman"/>
                <w:sz w:val="28"/>
                <w:szCs w:val="28"/>
              </w:rPr>
            </w:pPr>
            <w:r w:rsidRPr="00073949">
              <w:rPr>
                <w:rFonts w:cs="Times New Roman"/>
                <w:sz w:val="28"/>
                <w:szCs w:val="28"/>
              </w:rPr>
              <w:t>1</w:t>
            </w:r>
            <w:r w:rsidR="009B5AAC" w:rsidRPr="00073949">
              <w:rPr>
                <w:rFonts w:cs="Times New Roman"/>
                <w:sz w:val="28"/>
                <w:szCs w:val="28"/>
              </w:rPr>
              <w:t>4</w:t>
            </w:r>
          </w:p>
        </w:tc>
        <w:tc>
          <w:tcPr>
            <w:tcW w:w="1884" w:type="dxa"/>
          </w:tcPr>
          <w:p w:rsidR="009C7F47" w:rsidRPr="00073949" w:rsidRDefault="009C7F47" w:rsidP="009B5AAC">
            <w:pPr>
              <w:jc w:val="center"/>
              <w:rPr>
                <w:rFonts w:cs="Times New Roman"/>
                <w:sz w:val="28"/>
                <w:szCs w:val="28"/>
              </w:rPr>
            </w:pPr>
            <w:r w:rsidRPr="00073949">
              <w:rPr>
                <w:rFonts w:cs="Times New Roman"/>
                <w:sz w:val="28"/>
                <w:szCs w:val="28"/>
                <w:rtl/>
              </w:rPr>
              <w:t>64</w:t>
            </w:r>
            <w:r w:rsidR="009B5AAC" w:rsidRPr="00073949">
              <w:rPr>
                <w:rFonts w:cs="Times New Roman" w:hint="cs"/>
                <w:sz w:val="28"/>
                <w:szCs w:val="28"/>
                <w:rtl/>
              </w:rPr>
              <w:t>4</w:t>
            </w:r>
            <w:r w:rsidRPr="00073949">
              <w:rPr>
                <w:rFonts w:cs="Times New Roman"/>
                <w:sz w:val="28"/>
                <w:szCs w:val="28"/>
                <w:rtl/>
              </w:rPr>
              <w:t xml:space="preserve"> فيز</w:t>
            </w:r>
          </w:p>
        </w:tc>
        <w:tc>
          <w:tcPr>
            <w:tcW w:w="4947" w:type="dxa"/>
          </w:tcPr>
          <w:p w:rsidR="009C7F47" w:rsidRPr="00073949" w:rsidRDefault="00E8031C" w:rsidP="00E8031C">
            <w:pPr>
              <w:rPr>
                <w:rFonts w:cs="Times New Roman"/>
                <w:sz w:val="28"/>
                <w:szCs w:val="28"/>
              </w:rPr>
            </w:pPr>
            <w:r w:rsidRPr="00073949">
              <w:rPr>
                <w:rFonts w:cs="Times New Roman" w:hint="cs"/>
                <w:sz w:val="28"/>
                <w:szCs w:val="28"/>
                <w:rtl/>
                <w:lang w:bidi="ar-EG"/>
              </w:rPr>
              <w:t>عمليات التوصيل ال</w:t>
            </w:r>
            <w:r w:rsidR="009C7F47" w:rsidRPr="00073949">
              <w:rPr>
                <w:rFonts w:cs="Times New Roman"/>
                <w:sz w:val="28"/>
                <w:szCs w:val="28"/>
                <w:rtl/>
              </w:rPr>
              <w:t>ضوئية في اشباه الموصلات</w:t>
            </w:r>
          </w:p>
        </w:tc>
        <w:tc>
          <w:tcPr>
            <w:tcW w:w="1157" w:type="dxa"/>
          </w:tcPr>
          <w:p w:rsidR="009C7F47" w:rsidRPr="00073949" w:rsidRDefault="009C7F47" w:rsidP="00DA201D">
            <w:pPr>
              <w:rPr>
                <w:sz w:val="28"/>
                <w:szCs w:val="28"/>
              </w:rPr>
            </w:pPr>
            <w:r w:rsidRPr="00073949">
              <w:rPr>
                <w:sz w:val="28"/>
                <w:szCs w:val="28"/>
              </w:rPr>
              <w:t>3 (2+1)</w:t>
            </w:r>
          </w:p>
        </w:tc>
      </w:tr>
      <w:tr w:rsidR="009C7F47" w:rsidRPr="00073949">
        <w:trPr>
          <w:jc w:val="center"/>
        </w:trPr>
        <w:tc>
          <w:tcPr>
            <w:tcW w:w="534" w:type="dxa"/>
          </w:tcPr>
          <w:p w:rsidR="009C7F47" w:rsidRPr="00073949" w:rsidRDefault="009C7F47" w:rsidP="009B5AAC">
            <w:pPr>
              <w:jc w:val="center"/>
              <w:rPr>
                <w:rFonts w:cs="Times New Roman"/>
                <w:sz w:val="28"/>
                <w:szCs w:val="28"/>
              </w:rPr>
            </w:pPr>
            <w:r w:rsidRPr="00073949">
              <w:rPr>
                <w:rFonts w:cs="Times New Roman"/>
                <w:sz w:val="28"/>
                <w:szCs w:val="28"/>
              </w:rPr>
              <w:t>1</w:t>
            </w:r>
            <w:r w:rsidR="009B5AAC" w:rsidRPr="00073949">
              <w:rPr>
                <w:rFonts w:cs="Times New Roman"/>
                <w:sz w:val="28"/>
                <w:szCs w:val="28"/>
              </w:rPr>
              <w:t>5</w:t>
            </w:r>
          </w:p>
        </w:tc>
        <w:tc>
          <w:tcPr>
            <w:tcW w:w="1884" w:type="dxa"/>
          </w:tcPr>
          <w:p w:rsidR="009C7F47" w:rsidRPr="00073949" w:rsidRDefault="009C7F47" w:rsidP="009B5AAC">
            <w:pPr>
              <w:jc w:val="center"/>
              <w:rPr>
                <w:rFonts w:cs="Times New Roman"/>
                <w:sz w:val="28"/>
                <w:szCs w:val="28"/>
              </w:rPr>
            </w:pPr>
            <w:r w:rsidRPr="00073949">
              <w:rPr>
                <w:rFonts w:cs="Times New Roman"/>
                <w:sz w:val="28"/>
                <w:szCs w:val="28"/>
                <w:rtl/>
              </w:rPr>
              <w:t>64</w:t>
            </w:r>
            <w:r w:rsidR="009B5AAC" w:rsidRPr="00073949">
              <w:rPr>
                <w:rFonts w:cs="Times New Roman" w:hint="cs"/>
                <w:sz w:val="28"/>
                <w:szCs w:val="28"/>
                <w:rtl/>
              </w:rPr>
              <w:t>5</w:t>
            </w:r>
            <w:r w:rsidRPr="00073949">
              <w:rPr>
                <w:rFonts w:cs="Times New Roman"/>
                <w:sz w:val="28"/>
                <w:szCs w:val="28"/>
                <w:rtl/>
              </w:rPr>
              <w:t xml:space="preserve"> فيز</w:t>
            </w:r>
          </w:p>
        </w:tc>
        <w:tc>
          <w:tcPr>
            <w:tcW w:w="4947" w:type="dxa"/>
          </w:tcPr>
          <w:p w:rsidR="009C7F47" w:rsidRPr="00073949" w:rsidRDefault="009C7F47" w:rsidP="00DA201D">
            <w:pPr>
              <w:rPr>
                <w:rFonts w:cs="Times New Roman"/>
                <w:sz w:val="28"/>
                <w:szCs w:val="28"/>
              </w:rPr>
            </w:pPr>
            <w:r w:rsidRPr="00073949">
              <w:rPr>
                <w:rFonts w:cs="Times New Roman"/>
                <w:sz w:val="28"/>
                <w:szCs w:val="28"/>
                <w:rtl/>
              </w:rPr>
              <w:t>تقنيات تشخيص المواد</w:t>
            </w:r>
          </w:p>
        </w:tc>
        <w:tc>
          <w:tcPr>
            <w:tcW w:w="1157" w:type="dxa"/>
          </w:tcPr>
          <w:p w:rsidR="009C7F47" w:rsidRPr="00073949" w:rsidRDefault="009C7F47" w:rsidP="00DA201D">
            <w:pPr>
              <w:rPr>
                <w:sz w:val="28"/>
                <w:szCs w:val="28"/>
              </w:rPr>
            </w:pPr>
            <w:r w:rsidRPr="00073949">
              <w:rPr>
                <w:sz w:val="28"/>
                <w:szCs w:val="28"/>
              </w:rPr>
              <w:t>3 (2+1)</w:t>
            </w:r>
          </w:p>
        </w:tc>
      </w:tr>
      <w:tr w:rsidR="009C7F47" w:rsidRPr="00073949">
        <w:trPr>
          <w:jc w:val="center"/>
        </w:trPr>
        <w:tc>
          <w:tcPr>
            <w:tcW w:w="534" w:type="dxa"/>
          </w:tcPr>
          <w:p w:rsidR="009C7F47" w:rsidRPr="00073949" w:rsidRDefault="0029688C" w:rsidP="009B5AAC">
            <w:pPr>
              <w:jc w:val="center"/>
              <w:rPr>
                <w:rFonts w:cs="Times New Roman"/>
                <w:sz w:val="28"/>
                <w:szCs w:val="28"/>
              </w:rPr>
            </w:pPr>
            <w:r w:rsidRPr="00073949">
              <w:rPr>
                <w:rFonts w:cs="Times New Roman"/>
                <w:sz w:val="28"/>
                <w:szCs w:val="28"/>
              </w:rPr>
              <w:t>1</w:t>
            </w:r>
            <w:r w:rsidR="009B5AAC" w:rsidRPr="00073949">
              <w:rPr>
                <w:rFonts w:cs="Times New Roman"/>
                <w:sz w:val="28"/>
                <w:szCs w:val="28"/>
              </w:rPr>
              <w:t>6</w:t>
            </w:r>
          </w:p>
        </w:tc>
        <w:tc>
          <w:tcPr>
            <w:tcW w:w="1884" w:type="dxa"/>
          </w:tcPr>
          <w:p w:rsidR="009C7F47" w:rsidRPr="00073949" w:rsidRDefault="009C7F47" w:rsidP="00DA201D">
            <w:pPr>
              <w:jc w:val="center"/>
              <w:rPr>
                <w:rFonts w:cs="Times New Roman"/>
                <w:sz w:val="28"/>
                <w:szCs w:val="28"/>
              </w:rPr>
            </w:pPr>
            <w:r w:rsidRPr="00073949">
              <w:rPr>
                <w:rFonts w:cs="Times New Roman"/>
                <w:sz w:val="28"/>
                <w:szCs w:val="28"/>
                <w:rtl/>
              </w:rPr>
              <w:t>653 فيز</w:t>
            </w:r>
          </w:p>
        </w:tc>
        <w:tc>
          <w:tcPr>
            <w:tcW w:w="4947" w:type="dxa"/>
          </w:tcPr>
          <w:p w:rsidR="009C7F47" w:rsidRPr="00073949" w:rsidRDefault="009C7F47" w:rsidP="00DA201D">
            <w:pPr>
              <w:rPr>
                <w:rFonts w:cs="Times New Roman"/>
                <w:sz w:val="28"/>
                <w:szCs w:val="28"/>
              </w:rPr>
            </w:pPr>
            <w:r w:rsidRPr="00073949">
              <w:rPr>
                <w:rFonts w:cs="Times New Roman"/>
                <w:sz w:val="28"/>
                <w:szCs w:val="28"/>
                <w:rtl/>
              </w:rPr>
              <w:t>الكهروديناميكا الكمية</w:t>
            </w:r>
          </w:p>
        </w:tc>
        <w:tc>
          <w:tcPr>
            <w:tcW w:w="1157" w:type="dxa"/>
          </w:tcPr>
          <w:p w:rsidR="009C7F47" w:rsidRPr="00073949" w:rsidRDefault="009C7F47" w:rsidP="00DA201D">
            <w:pPr>
              <w:rPr>
                <w:sz w:val="28"/>
                <w:szCs w:val="28"/>
              </w:rPr>
            </w:pPr>
            <w:r w:rsidRPr="00073949">
              <w:rPr>
                <w:sz w:val="28"/>
                <w:szCs w:val="28"/>
              </w:rPr>
              <w:t>3 (3+0)</w:t>
            </w:r>
          </w:p>
        </w:tc>
      </w:tr>
      <w:tr w:rsidR="009C7F47" w:rsidRPr="00073949">
        <w:trPr>
          <w:jc w:val="center"/>
        </w:trPr>
        <w:tc>
          <w:tcPr>
            <w:tcW w:w="534" w:type="dxa"/>
          </w:tcPr>
          <w:p w:rsidR="009C7F47" w:rsidRPr="00073949" w:rsidRDefault="0029688C" w:rsidP="009B5AAC">
            <w:pPr>
              <w:jc w:val="center"/>
              <w:rPr>
                <w:rFonts w:cs="Times New Roman"/>
                <w:sz w:val="28"/>
                <w:szCs w:val="28"/>
              </w:rPr>
            </w:pPr>
            <w:r w:rsidRPr="00073949">
              <w:rPr>
                <w:rFonts w:cs="Times New Roman"/>
                <w:sz w:val="28"/>
                <w:szCs w:val="28"/>
              </w:rPr>
              <w:t>1</w:t>
            </w:r>
            <w:r w:rsidR="009B5AAC" w:rsidRPr="00073949">
              <w:rPr>
                <w:rFonts w:cs="Times New Roman"/>
                <w:sz w:val="28"/>
                <w:szCs w:val="28"/>
              </w:rPr>
              <w:t>7</w:t>
            </w:r>
          </w:p>
        </w:tc>
        <w:tc>
          <w:tcPr>
            <w:tcW w:w="1884" w:type="dxa"/>
          </w:tcPr>
          <w:p w:rsidR="009C7F47" w:rsidRPr="00073949" w:rsidRDefault="009C7F47" w:rsidP="00DA201D">
            <w:pPr>
              <w:jc w:val="center"/>
              <w:rPr>
                <w:rFonts w:cs="Times New Roman"/>
                <w:sz w:val="28"/>
                <w:szCs w:val="28"/>
              </w:rPr>
            </w:pPr>
            <w:r w:rsidRPr="00073949">
              <w:rPr>
                <w:rFonts w:cs="Times New Roman"/>
                <w:sz w:val="28"/>
                <w:szCs w:val="28"/>
                <w:rtl/>
              </w:rPr>
              <w:t>657 فيز</w:t>
            </w:r>
          </w:p>
        </w:tc>
        <w:tc>
          <w:tcPr>
            <w:tcW w:w="4947" w:type="dxa"/>
          </w:tcPr>
          <w:p w:rsidR="009C7F47" w:rsidRPr="00073949" w:rsidRDefault="009C7F47" w:rsidP="00DA201D">
            <w:pPr>
              <w:rPr>
                <w:rFonts w:cs="Times New Roman"/>
                <w:sz w:val="28"/>
                <w:szCs w:val="28"/>
              </w:rPr>
            </w:pPr>
            <w:r w:rsidRPr="00073949">
              <w:rPr>
                <w:rFonts w:cs="Times New Roman"/>
                <w:sz w:val="28"/>
                <w:szCs w:val="28"/>
                <w:rtl/>
              </w:rPr>
              <w:t>نظرية الحقول الكمية المتقدمة</w:t>
            </w:r>
          </w:p>
        </w:tc>
        <w:tc>
          <w:tcPr>
            <w:tcW w:w="1157" w:type="dxa"/>
          </w:tcPr>
          <w:p w:rsidR="009C7F47" w:rsidRPr="00073949" w:rsidRDefault="009C7F47" w:rsidP="00DA201D">
            <w:pPr>
              <w:rPr>
                <w:sz w:val="28"/>
                <w:szCs w:val="28"/>
              </w:rPr>
            </w:pPr>
            <w:r w:rsidRPr="00073949">
              <w:rPr>
                <w:sz w:val="28"/>
                <w:szCs w:val="28"/>
              </w:rPr>
              <w:t>3 (3+0)</w:t>
            </w:r>
          </w:p>
        </w:tc>
      </w:tr>
      <w:tr w:rsidR="009C7F47" w:rsidRPr="00073949">
        <w:trPr>
          <w:jc w:val="center"/>
        </w:trPr>
        <w:tc>
          <w:tcPr>
            <w:tcW w:w="534" w:type="dxa"/>
          </w:tcPr>
          <w:p w:rsidR="009C7F47" w:rsidRPr="00073949" w:rsidRDefault="0029688C" w:rsidP="009B5AAC">
            <w:pPr>
              <w:jc w:val="center"/>
              <w:rPr>
                <w:rFonts w:cs="Times New Roman"/>
                <w:sz w:val="28"/>
                <w:szCs w:val="28"/>
              </w:rPr>
            </w:pPr>
            <w:r w:rsidRPr="00073949">
              <w:rPr>
                <w:rFonts w:cs="Times New Roman"/>
                <w:sz w:val="28"/>
                <w:szCs w:val="28"/>
              </w:rPr>
              <w:t>1</w:t>
            </w:r>
            <w:r w:rsidR="009B5AAC" w:rsidRPr="00073949">
              <w:rPr>
                <w:rFonts w:cs="Times New Roman"/>
                <w:sz w:val="28"/>
                <w:szCs w:val="28"/>
              </w:rPr>
              <w:t>8</w:t>
            </w:r>
          </w:p>
        </w:tc>
        <w:tc>
          <w:tcPr>
            <w:tcW w:w="1884" w:type="dxa"/>
          </w:tcPr>
          <w:p w:rsidR="009C7F47" w:rsidRPr="00073949" w:rsidRDefault="009C7F47" w:rsidP="00DA201D">
            <w:pPr>
              <w:jc w:val="center"/>
              <w:rPr>
                <w:rFonts w:cs="Times New Roman"/>
                <w:sz w:val="28"/>
                <w:szCs w:val="28"/>
              </w:rPr>
            </w:pPr>
            <w:r w:rsidRPr="00073949">
              <w:rPr>
                <w:rFonts w:cs="Times New Roman"/>
                <w:sz w:val="28"/>
                <w:szCs w:val="28"/>
                <w:rtl/>
              </w:rPr>
              <w:t>658 فيز</w:t>
            </w:r>
          </w:p>
        </w:tc>
        <w:tc>
          <w:tcPr>
            <w:tcW w:w="4947" w:type="dxa"/>
          </w:tcPr>
          <w:p w:rsidR="009C7F47" w:rsidRPr="00073949" w:rsidRDefault="009C7F47" w:rsidP="00DA201D">
            <w:pPr>
              <w:rPr>
                <w:rFonts w:cs="Times New Roman"/>
                <w:sz w:val="28"/>
                <w:szCs w:val="28"/>
              </w:rPr>
            </w:pPr>
            <w:r w:rsidRPr="00073949">
              <w:rPr>
                <w:rFonts w:cs="Times New Roman"/>
                <w:sz w:val="28"/>
                <w:szCs w:val="28"/>
                <w:rtl/>
              </w:rPr>
              <w:t>أنموذجة القوى الكهروضعيفة</w:t>
            </w:r>
          </w:p>
        </w:tc>
        <w:tc>
          <w:tcPr>
            <w:tcW w:w="1157" w:type="dxa"/>
          </w:tcPr>
          <w:p w:rsidR="009C7F47" w:rsidRPr="00073949" w:rsidRDefault="009C7F47" w:rsidP="00DA201D">
            <w:pPr>
              <w:rPr>
                <w:sz w:val="28"/>
                <w:szCs w:val="28"/>
              </w:rPr>
            </w:pPr>
            <w:r w:rsidRPr="00073949">
              <w:rPr>
                <w:sz w:val="28"/>
                <w:szCs w:val="28"/>
              </w:rPr>
              <w:t>3 (3+0)</w:t>
            </w:r>
          </w:p>
        </w:tc>
      </w:tr>
      <w:tr w:rsidR="009C7F47" w:rsidRPr="00073949">
        <w:trPr>
          <w:jc w:val="center"/>
        </w:trPr>
        <w:tc>
          <w:tcPr>
            <w:tcW w:w="534" w:type="dxa"/>
          </w:tcPr>
          <w:p w:rsidR="009C7F47" w:rsidRPr="00073949" w:rsidRDefault="009B5AAC" w:rsidP="00DA201D">
            <w:pPr>
              <w:jc w:val="center"/>
              <w:rPr>
                <w:rFonts w:cs="Times New Roman"/>
                <w:sz w:val="28"/>
                <w:szCs w:val="28"/>
              </w:rPr>
            </w:pPr>
            <w:r w:rsidRPr="00073949">
              <w:rPr>
                <w:rFonts w:cs="Times New Roman"/>
                <w:sz w:val="28"/>
                <w:szCs w:val="28"/>
              </w:rPr>
              <w:t>19</w:t>
            </w:r>
          </w:p>
        </w:tc>
        <w:tc>
          <w:tcPr>
            <w:tcW w:w="1884" w:type="dxa"/>
          </w:tcPr>
          <w:p w:rsidR="009C7F47" w:rsidRPr="00073949" w:rsidRDefault="009C7F47" w:rsidP="00DA201D">
            <w:pPr>
              <w:jc w:val="center"/>
              <w:rPr>
                <w:rFonts w:cs="Times New Roman"/>
                <w:sz w:val="28"/>
                <w:szCs w:val="28"/>
              </w:rPr>
            </w:pPr>
            <w:r w:rsidRPr="00073949">
              <w:rPr>
                <w:rFonts w:cs="Times New Roman"/>
                <w:sz w:val="28"/>
                <w:szCs w:val="28"/>
                <w:rtl/>
              </w:rPr>
              <w:t>663 فيز</w:t>
            </w:r>
          </w:p>
        </w:tc>
        <w:tc>
          <w:tcPr>
            <w:tcW w:w="4947" w:type="dxa"/>
          </w:tcPr>
          <w:p w:rsidR="009C7F47" w:rsidRPr="00073949" w:rsidRDefault="009C7F47" w:rsidP="00DA201D">
            <w:pPr>
              <w:rPr>
                <w:rFonts w:cs="Times New Roman"/>
                <w:sz w:val="28"/>
                <w:szCs w:val="28"/>
              </w:rPr>
            </w:pPr>
            <w:r w:rsidRPr="00073949">
              <w:rPr>
                <w:rFonts w:cs="Times New Roman"/>
                <w:sz w:val="28"/>
                <w:szCs w:val="28"/>
                <w:rtl/>
              </w:rPr>
              <w:t>فيزياء الجسيمات المتقدمة</w:t>
            </w:r>
          </w:p>
        </w:tc>
        <w:tc>
          <w:tcPr>
            <w:tcW w:w="1157" w:type="dxa"/>
          </w:tcPr>
          <w:p w:rsidR="009C7F47" w:rsidRPr="00073949" w:rsidRDefault="009C7F47" w:rsidP="00DA201D">
            <w:pPr>
              <w:rPr>
                <w:sz w:val="28"/>
                <w:szCs w:val="28"/>
              </w:rPr>
            </w:pPr>
            <w:r w:rsidRPr="00073949">
              <w:rPr>
                <w:sz w:val="28"/>
                <w:szCs w:val="28"/>
              </w:rPr>
              <w:t>3 (3+0)</w:t>
            </w:r>
          </w:p>
        </w:tc>
      </w:tr>
      <w:tr w:rsidR="009C7F47" w:rsidRPr="00073949">
        <w:trPr>
          <w:jc w:val="center"/>
        </w:trPr>
        <w:tc>
          <w:tcPr>
            <w:tcW w:w="534" w:type="dxa"/>
          </w:tcPr>
          <w:p w:rsidR="009C7F47" w:rsidRPr="00073949" w:rsidRDefault="0029688C" w:rsidP="009B5AAC">
            <w:pPr>
              <w:jc w:val="center"/>
              <w:rPr>
                <w:rFonts w:cs="Times New Roman"/>
                <w:sz w:val="28"/>
                <w:szCs w:val="28"/>
              </w:rPr>
            </w:pPr>
            <w:r w:rsidRPr="00073949">
              <w:rPr>
                <w:rFonts w:cs="Times New Roman"/>
                <w:sz w:val="28"/>
                <w:szCs w:val="28"/>
              </w:rPr>
              <w:t>2</w:t>
            </w:r>
            <w:r w:rsidR="009B5AAC" w:rsidRPr="00073949">
              <w:rPr>
                <w:rFonts w:cs="Times New Roman"/>
                <w:sz w:val="28"/>
                <w:szCs w:val="28"/>
              </w:rPr>
              <w:t>0</w:t>
            </w:r>
          </w:p>
        </w:tc>
        <w:tc>
          <w:tcPr>
            <w:tcW w:w="1884" w:type="dxa"/>
          </w:tcPr>
          <w:p w:rsidR="009C7F47" w:rsidRPr="00073949" w:rsidRDefault="009C7F47" w:rsidP="00DA201D">
            <w:pPr>
              <w:jc w:val="center"/>
              <w:rPr>
                <w:rFonts w:cs="Times New Roman"/>
                <w:sz w:val="28"/>
                <w:szCs w:val="28"/>
              </w:rPr>
            </w:pPr>
            <w:r w:rsidRPr="00073949">
              <w:rPr>
                <w:rFonts w:cs="Times New Roman"/>
                <w:sz w:val="28"/>
                <w:szCs w:val="28"/>
                <w:rtl/>
              </w:rPr>
              <w:t>664 فيز</w:t>
            </w:r>
          </w:p>
        </w:tc>
        <w:tc>
          <w:tcPr>
            <w:tcW w:w="4947" w:type="dxa"/>
          </w:tcPr>
          <w:p w:rsidR="009C7F47" w:rsidRPr="00073949" w:rsidRDefault="009C7F47" w:rsidP="00DA201D">
            <w:pPr>
              <w:rPr>
                <w:rFonts w:cs="Times New Roman"/>
                <w:sz w:val="28"/>
                <w:szCs w:val="28"/>
              </w:rPr>
            </w:pPr>
            <w:r w:rsidRPr="00073949">
              <w:rPr>
                <w:rFonts w:cs="Times New Roman"/>
                <w:sz w:val="28"/>
                <w:szCs w:val="28"/>
                <w:rtl/>
              </w:rPr>
              <w:t xml:space="preserve">الكروموديناميكا الكمية </w:t>
            </w:r>
          </w:p>
        </w:tc>
        <w:tc>
          <w:tcPr>
            <w:tcW w:w="1157" w:type="dxa"/>
          </w:tcPr>
          <w:p w:rsidR="009C7F47" w:rsidRPr="00073949" w:rsidRDefault="009C7F47" w:rsidP="00DA201D">
            <w:pPr>
              <w:rPr>
                <w:sz w:val="28"/>
                <w:szCs w:val="28"/>
              </w:rPr>
            </w:pPr>
            <w:r w:rsidRPr="00073949">
              <w:rPr>
                <w:sz w:val="28"/>
                <w:szCs w:val="28"/>
              </w:rPr>
              <w:t>3 (3+0)</w:t>
            </w:r>
          </w:p>
        </w:tc>
      </w:tr>
      <w:tr w:rsidR="009C7F47" w:rsidRPr="00073949">
        <w:trPr>
          <w:jc w:val="center"/>
        </w:trPr>
        <w:tc>
          <w:tcPr>
            <w:tcW w:w="534" w:type="dxa"/>
          </w:tcPr>
          <w:p w:rsidR="009C7F47" w:rsidRPr="00073949" w:rsidRDefault="0029688C" w:rsidP="009B5AAC">
            <w:pPr>
              <w:jc w:val="center"/>
              <w:rPr>
                <w:rFonts w:cs="Times New Roman"/>
                <w:sz w:val="28"/>
                <w:szCs w:val="28"/>
              </w:rPr>
            </w:pPr>
            <w:r w:rsidRPr="00073949">
              <w:rPr>
                <w:rFonts w:cs="Times New Roman"/>
                <w:sz w:val="28"/>
                <w:szCs w:val="28"/>
              </w:rPr>
              <w:t>2</w:t>
            </w:r>
            <w:r w:rsidR="009B5AAC" w:rsidRPr="00073949">
              <w:rPr>
                <w:rFonts w:cs="Times New Roman"/>
                <w:sz w:val="28"/>
                <w:szCs w:val="28"/>
              </w:rPr>
              <w:t>1</w:t>
            </w:r>
          </w:p>
        </w:tc>
        <w:tc>
          <w:tcPr>
            <w:tcW w:w="1884" w:type="dxa"/>
          </w:tcPr>
          <w:p w:rsidR="009C7F47" w:rsidRPr="00073949" w:rsidRDefault="009C7F47" w:rsidP="00DA201D">
            <w:pPr>
              <w:jc w:val="center"/>
              <w:rPr>
                <w:rFonts w:cs="Times New Roman"/>
                <w:sz w:val="28"/>
                <w:szCs w:val="28"/>
              </w:rPr>
            </w:pPr>
            <w:r w:rsidRPr="00073949">
              <w:rPr>
                <w:rFonts w:cs="Times New Roman"/>
                <w:sz w:val="28"/>
                <w:szCs w:val="28"/>
                <w:rtl/>
              </w:rPr>
              <w:t>665 فيز</w:t>
            </w:r>
          </w:p>
        </w:tc>
        <w:tc>
          <w:tcPr>
            <w:tcW w:w="4947" w:type="dxa"/>
          </w:tcPr>
          <w:p w:rsidR="009C7F47" w:rsidRPr="00073949" w:rsidRDefault="009C7F47" w:rsidP="00DA201D">
            <w:pPr>
              <w:rPr>
                <w:rFonts w:cs="Times New Roman"/>
                <w:sz w:val="28"/>
                <w:szCs w:val="28"/>
              </w:rPr>
            </w:pPr>
            <w:r w:rsidRPr="00073949">
              <w:rPr>
                <w:rFonts w:cs="Times New Roman"/>
                <w:sz w:val="28"/>
                <w:szCs w:val="28"/>
                <w:rtl/>
              </w:rPr>
              <w:t xml:space="preserve">التوحيد العظيم </w:t>
            </w:r>
          </w:p>
        </w:tc>
        <w:tc>
          <w:tcPr>
            <w:tcW w:w="1157" w:type="dxa"/>
          </w:tcPr>
          <w:p w:rsidR="009C7F47" w:rsidRPr="00073949" w:rsidRDefault="009C7F47" w:rsidP="00DA201D">
            <w:pPr>
              <w:rPr>
                <w:sz w:val="28"/>
                <w:szCs w:val="28"/>
              </w:rPr>
            </w:pPr>
            <w:r w:rsidRPr="00073949">
              <w:rPr>
                <w:sz w:val="28"/>
                <w:szCs w:val="28"/>
              </w:rPr>
              <w:t>3 (3+0)</w:t>
            </w:r>
          </w:p>
        </w:tc>
      </w:tr>
      <w:tr w:rsidR="009C7F47" w:rsidRPr="00073949">
        <w:trPr>
          <w:jc w:val="center"/>
        </w:trPr>
        <w:tc>
          <w:tcPr>
            <w:tcW w:w="534" w:type="dxa"/>
          </w:tcPr>
          <w:p w:rsidR="009C7F47" w:rsidRPr="00073949" w:rsidRDefault="0029688C" w:rsidP="009B5AAC">
            <w:pPr>
              <w:jc w:val="center"/>
              <w:rPr>
                <w:rFonts w:cs="Times New Roman"/>
                <w:sz w:val="28"/>
                <w:szCs w:val="28"/>
              </w:rPr>
            </w:pPr>
            <w:r w:rsidRPr="00073949">
              <w:rPr>
                <w:rFonts w:cs="Times New Roman"/>
                <w:sz w:val="28"/>
                <w:szCs w:val="28"/>
              </w:rPr>
              <w:t>2</w:t>
            </w:r>
            <w:r w:rsidR="009B5AAC" w:rsidRPr="00073949">
              <w:rPr>
                <w:rFonts w:cs="Times New Roman"/>
                <w:sz w:val="28"/>
                <w:szCs w:val="28"/>
              </w:rPr>
              <w:t>2</w:t>
            </w:r>
          </w:p>
        </w:tc>
        <w:tc>
          <w:tcPr>
            <w:tcW w:w="1884" w:type="dxa"/>
          </w:tcPr>
          <w:p w:rsidR="009C7F47" w:rsidRPr="00073949" w:rsidRDefault="009C7F47" w:rsidP="00DA201D">
            <w:pPr>
              <w:jc w:val="center"/>
              <w:rPr>
                <w:rFonts w:cs="Times New Roman"/>
                <w:sz w:val="28"/>
                <w:szCs w:val="28"/>
              </w:rPr>
            </w:pPr>
            <w:r w:rsidRPr="00073949">
              <w:rPr>
                <w:rFonts w:cs="Times New Roman"/>
                <w:sz w:val="28"/>
                <w:szCs w:val="28"/>
                <w:rtl/>
              </w:rPr>
              <w:t>666 فيز</w:t>
            </w:r>
          </w:p>
        </w:tc>
        <w:tc>
          <w:tcPr>
            <w:tcW w:w="4947" w:type="dxa"/>
          </w:tcPr>
          <w:p w:rsidR="009C7F47" w:rsidRPr="00073949" w:rsidRDefault="009C7F47" w:rsidP="00DA201D">
            <w:pPr>
              <w:rPr>
                <w:rFonts w:cs="Times New Roman"/>
                <w:sz w:val="28"/>
                <w:szCs w:val="28"/>
              </w:rPr>
            </w:pPr>
            <w:r w:rsidRPr="00073949">
              <w:rPr>
                <w:rFonts w:cs="Times New Roman"/>
                <w:sz w:val="28"/>
                <w:szCs w:val="28"/>
                <w:rtl/>
              </w:rPr>
              <w:t xml:space="preserve">التناسق الفائق </w:t>
            </w:r>
          </w:p>
        </w:tc>
        <w:tc>
          <w:tcPr>
            <w:tcW w:w="1157" w:type="dxa"/>
          </w:tcPr>
          <w:p w:rsidR="009C7F47" w:rsidRPr="00073949" w:rsidRDefault="009C7F47" w:rsidP="00DA201D">
            <w:pPr>
              <w:rPr>
                <w:sz w:val="28"/>
                <w:szCs w:val="28"/>
              </w:rPr>
            </w:pPr>
            <w:r w:rsidRPr="00073949">
              <w:rPr>
                <w:sz w:val="28"/>
                <w:szCs w:val="28"/>
              </w:rPr>
              <w:t>3 (3+0)</w:t>
            </w:r>
          </w:p>
        </w:tc>
      </w:tr>
      <w:tr w:rsidR="009C7F47" w:rsidRPr="00073949">
        <w:trPr>
          <w:jc w:val="center"/>
        </w:trPr>
        <w:tc>
          <w:tcPr>
            <w:tcW w:w="534" w:type="dxa"/>
          </w:tcPr>
          <w:p w:rsidR="009C7F47" w:rsidRPr="00073949" w:rsidRDefault="0029688C" w:rsidP="009B5AAC">
            <w:pPr>
              <w:jc w:val="center"/>
              <w:rPr>
                <w:rFonts w:cs="Times New Roman"/>
                <w:sz w:val="28"/>
                <w:szCs w:val="28"/>
              </w:rPr>
            </w:pPr>
            <w:r w:rsidRPr="00073949">
              <w:rPr>
                <w:rFonts w:cs="Times New Roman"/>
                <w:sz w:val="28"/>
                <w:szCs w:val="28"/>
              </w:rPr>
              <w:t>2</w:t>
            </w:r>
            <w:r w:rsidR="009B5AAC" w:rsidRPr="00073949">
              <w:rPr>
                <w:rFonts w:cs="Times New Roman"/>
                <w:sz w:val="28"/>
                <w:szCs w:val="28"/>
              </w:rPr>
              <w:t>3</w:t>
            </w:r>
          </w:p>
        </w:tc>
        <w:tc>
          <w:tcPr>
            <w:tcW w:w="1884" w:type="dxa"/>
          </w:tcPr>
          <w:p w:rsidR="009C7F47" w:rsidRPr="00073949" w:rsidRDefault="009C7F47" w:rsidP="00DA201D">
            <w:pPr>
              <w:jc w:val="center"/>
              <w:rPr>
                <w:rFonts w:cs="Times New Roman"/>
                <w:sz w:val="28"/>
                <w:szCs w:val="28"/>
              </w:rPr>
            </w:pPr>
            <w:r w:rsidRPr="00073949">
              <w:rPr>
                <w:rFonts w:cs="Times New Roman"/>
                <w:sz w:val="28"/>
                <w:szCs w:val="28"/>
                <w:rtl/>
              </w:rPr>
              <w:t>667 فيز</w:t>
            </w:r>
          </w:p>
        </w:tc>
        <w:tc>
          <w:tcPr>
            <w:tcW w:w="4947" w:type="dxa"/>
          </w:tcPr>
          <w:p w:rsidR="009C7F47" w:rsidRPr="00073949" w:rsidRDefault="009C7F47" w:rsidP="00DA201D">
            <w:pPr>
              <w:rPr>
                <w:rFonts w:cs="Times New Roman"/>
                <w:sz w:val="28"/>
                <w:szCs w:val="28"/>
              </w:rPr>
            </w:pPr>
            <w:r w:rsidRPr="00073949">
              <w:rPr>
                <w:rFonts w:cs="Times New Roman"/>
                <w:sz w:val="28"/>
                <w:szCs w:val="28"/>
                <w:rtl/>
              </w:rPr>
              <w:t xml:space="preserve">نظرية الخيوط </w:t>
            </w:r>
          </w:p>
        </w:tc>
        <w:tc>
          <w:tcPr>
            <w:tcW w:w="1157" w:type="dxa"/>
          </w:tcPr>
          <w:p w:rsidR="009C7F47" w:rsidRPr="00073949" w:rsidRDefault="009C7F47" w:rsidP="00DA201D">
            <w:pPr>
              <w:rPr>
                <w:sz w:val="28"/>
                <w:szCs w:val="28"/>
              </w:rPr>
            </w:pPr>
            <w:r w:rsidRPr="00073949">
              <w:rPr>
                <w:sz w:val="28"/>
                <w:szCs w:val="28"/>
              </w:rPr>
              <w:t>3 (3+0)</w:t>
            </w:r>
          </w:p>
        </w:tc>
      </w:tr>
      <w:tr w:rsidR="009C7F47" w:rsidRPr="00073949">
        <w:trPr>
          <w:jc w:val="center"/>
        </w:trPr>
        <w:tc>
          <w:tcPr>
            <w:tcW w:w="534" w:type="dxa"/>
          </w:tcPr>
          <w:p w:rsidR="009C7F47" w:rsidRPr="00073949" w:rsidRDefault="0029688C" w:rsidP="009B5AAC">
            <w:pPr>
              <w:jc w:val="center"/>
              <w:rPr>
                <w:rFonts w:cs="Times New Roman"/>
                <w:sz w:val="28"/>
                <w:szCs w:val="28"/>
              </w:rPr>
            </w:pPr>
            <w:r w:rsidRPr="00073949">
              <w:rPr>
                <w:rFonts w:cs="Times New Roman"/>
                <w:sz w:val="28"/>
                <w:szCs w:val="28"/>
              </w:rPr>
              <w:t>2</w:t>
            </w:r>
            <w:r w:rsidR="009B5AAC" w:rsidRPr="00073949">
              <w:rPr>
                <w:rFonts w:cs="Times New Roman"/>
                <w:sz w:val="28"/>
                <w:szCs w:val="28"/>
              </w:rPr>
              <w:t>4</w:t>
            </w:r>
          </w:p>
        </w:tc>
        <w:tc>
          <w:tcPr>
            <w:tcW w:w="1884" w:type="dxa"/>
          </w:tcPr>
          <w:p w:rsidR="009C7F47" w:rsidRPr="00073949" w:rsidRDefault="009C7F47" w:rsidP="00DA201D">
            <w:pPr>
              <w:jc w:val="center"/>
              <w:rPr>
                <w:rFonts w:cs="Times New Roman"/>
                <w:sz w:val="28"/>
                <w:szCs w:val="28"/>
              </w:rPr>
            </w:pPr>
            <w:r w:rsidRPr="00073949">
              <w:rPr>
                <w:rFonts w:cs="Times New Roman"/>
                <w:sz w:val="28"/>
                <w:szCs w:val="28"/>
                <w:rtl/>
              </w:rPr>
              <w:t>668 فيز</w:t>
            </w:r>
          </w:p>
        </w:tc>
        <w:tc>
          <w:tcPr>
            <w:tcW w:w="4947" w:type="dxa"/>
          </w:tcPr>
          <w:p w:rsidR="009C7F47" w:rsidRPr="00073949" w:rsidRDefault="009C7F47" w:rsidP="00DA201D">
            <w:pPr>
              <w:rPr>
                <w:rFonts w:cs="Times New Roman"/>
                <w:sz w:val="28"/>
                <w:szCs w:val="28"/>
              </w:rPr>
            </w:pPr>
            <w:r w:rsidRPr="00073949">
              <w:rPr>
                <w:rFonts w:cs="Times New Roman"/>
                <w:sz w:val="28"/>
                <w:szCs w:val="28"/>
                <w:rtl/>
              </w:rPr>
              <w:t>الجاذبية الفائقة</w:t>
            </w:r>
          </w:p>
        </w:tc>
        <w:tc>
          <w:tcPr>
            <w:tcW w:w="1157" w:type="dxa"/>
          </w:tcPr>
          <w:p w:rsidR="009C7F47" w:rsidRPr="00073949" w:rsidRDefault="009C7F47" w:rsidP="00DA201D">
            <w:pPr>
              <w:rPr>
                <w:sz w:val="28"/>
                <w:szCs w:val="28"/>
              </w:rPr>
            </w:pPr>
            <w:r w:rsidRPr="00073949">
              <w:rPr>
                <w:sz w:val="28"/>
                <w:szCs w:val="28"/>
              </w:rPr>
              <w:t>3 (3+0)</w:t>
            </w:r>
          </w:p>
        </w:tc>
      </w:tr>
      <w:tr w:rsidR="009C7F47" w:rsidRPr="00073949">
        <w:trPr>
          <w:jc w:val="center"/>
        </w:trPr>
        <w:tc>
          <w:tcPr>
            <w:tcW w:w="534" w:type="dxa"/>
          </w:tcPr>
          <w:p w:rsidR="009C7F47" w:rsidRPr="00073949" w:rsidRDefault="0029688C" w:rsidP="009B5AAC">
            <w:pPr>
              <w:jc w:val="center"/>
              <w:rPr>
                <w:rFonts w:cs="Times New Roman"/>
                <w:sz w:val="28"/>
                <w:szCs w:val="28"/>
              </w:rPr>
            </w:pPr>
            <w:r w:rsidRPr="00073949">
              <w:rPr>
                <w:rFonts w:cs="Times New Roman"/>
                <w:sz w:val="28"/>
                <w:szCs w:val="28"/>
              </w:rPr>
              <w:t>2</w:t>
            </w:r>
            <w:r w:rsidR="009B5AAC" w:rsidRPr="00073949">
              <w:rPr>
                <w:rFonts w:cs="Times New Roman"/>
                <w:sz w:val="28"/>
                <w:szCs w:val="28"/>
              </w:rPr>
              <w:t>5</w:t>
            </w:r>
          </w:p>
        </w:tc>
        <w:tc>
          <w:tcPr>
            <w:tcW w:w="1884" w:type="dxa"/>
          </w:tcPr>
          <w:p w:rsidR="009C7F47" w:rsidRPr="00073949" w:rsidRDefault="009C7F47" w:rsidP="00DA201D">
            <w:pPr>
              <w:jc w:val="center"/>
              <w:rPr>
                <w:rFonts w:cs="Times New Roman"/>
                <w:sz w:val="28"/>
                <w:szCs w:val="28"/>
              </w:rPr>
            </w:pPr>
            <w:r w:rsidRPr="00073949">
              <w:rPr>
                <w:rFonts w:cs="Times New Roman"/>
                <w:sz w:val="28"/>
                <w:szCs w:val="28"/>
                <w:rtl/>
              </w:rPr>
              <w:t>669 فيز</w:t>
            </w:r>
          </w:p>
        </w:tc>
        <w:tc>
          <w:tcPr>
            <w:tcW w:w="4947" w:type="dxa"/>
          </w:tcPr>
          <w:p w:rsidR="009C7F47" w:rsidRPr="00073949" w:rsidRDefault="009C7F47" w:rsidP="00DA201D">
            <w:pPr>
              <w:rPr>
                <w:rFonts w:cs="Times New Roman"/>
                <w:sz w:val="28"/>
                <w:szCs w:val="28"/>
              </w:rPr>
            </w:pPr>
            <w:r w:rsidRPr="00073949">
              <w:rPr>
                <w:rFonts w:cs="Times New Roman"/>
                <w:sz w:val="28"/>
                <w:szCs w:val="28"/>
                <w:rtl/>
              </w:rPr>
              <w:t>موضوعات مختارة في مواضيع بحثية حديثة</w:t>
            </w:r>
          </w:p>
        </w:tc>
        <w:tc>
          <w:tcPr>
            <w:tcW w:w="1157" w:type="dxa"/>
          </w:tcPr>
          <w:p w:rsidR="009C7F47" w:rsidRPr="00073949" w:rsidRDefault="009C7F47" w:rsidP="00DA201D">
            <w:pPr>
              <w:rPr>
                <w:sz w:val="28"/>
                <w:szCs w:val="28"/>
              </w:rPr>
            </w:pPr>
            <w:r w:rsidRPr="00073949">
              <w:rPr>
                <w:sz w:val="28"/>
                <w:szCs w:val="28"/>
              </w:rPr>
              <w:t>3 (3+0)</w:t>
            </w:r>
          </w:p>
        </w:tc>
      </w:tr>
      <w:tr w:rsidR="009C7F47" w:rsidRPr="00073949">
        <w:trPr>
          <w:jc w:val="center"/>
        </w:trPr>
        <w:tc>
          <w:tcPr>
            <w:tcW w:w="534" w:type="dxa"/>
          </w:tcPr>
          <w:p w:rsidR="009C7F47" w:rsidRPr="00073949" w:rsidRDefault="0029688C" w:rsidP="009B5AAC">
            <w:pPr>
              <w:jc w:val="center"/>
              <w:rPr>
                <w:rFonts w:cs="Times New Roman"/>
                <w:sz w:val="28"/>
                <w:szCs w:val="28"/>
              </w:rPr>
            </w:pPr>
            <w:r w:rsidRPr="00073949">
              <w:rPr>
                <w:rFonts w:cs="Times New Roman"/>
                <w:sz w:val="28"/>
                <w:szCs w:val="28"/>
              </w:rPr>
              <w:lastRenderedPageBreak/>
              <w:t>2</w:t>
            </w:r>
            <w:r w:rsidR="009B5AAC" w:rsidRPr="00073949">
              <w:rPr>
                <w:rFonts w:cs="Times New Roman"/>
                <w:sz w:val="28"/>
                <w:szCs w:val="28"/>
              </w:rPr>
              <w:t>6</w:t>
            </w:r>
          </w:p>
        </w:tc>
        <w:tc>
          <w:tcPr>
            <w:tcW w:w="1884" w:type="dxa"/>
          </w:tcPr>
          <w:p w:rsidR="009C7F47" w:rsidRPr="00073949" w:rsidRDefault="009C7F47" w:rsidP="00DA201D">
            <w:pPr>
              <w:jc w:val="center"/>
              <w:rPr>
                <w:rFonts w:cs="Times New Roman"/>
                <w:sz w:val="28"/>
                <w:szCs w:val="28"/>
              </w:rPr>
            </w:pPr>
            <w:r w:rsidRPr="00073949">
              <w:rPr>
                <w:rFonts w:cs="Times New Roman"/>
                <w:sz w:val="28"/>
                <w:szCs w:val="28"/>
                <w:rtl/>
              </w:rPr>
              <w:t>671 فيز</w:t>
            </w:r>
          </w:p>
        </w:tc>
        <w:tc>
          <w:tcPr>
            <w:tcW w:w="4947" w:type="dxa"/>
          </w:tcPr>
          <w:p w:rsidR="009C7F47" w:rsidRPr="00073949" w:rsidRDefault="009C7F47" w:rsidP="00DA201D">
            <w:pPr>
              <w:rPr>
                <w:rFonts w:cs="Times New Roman"/>
                <w:sz w:val="28"/>
                <w:szCs w:val="28"/>
              </w:rPr>
            </w:pPr>
            <w:r w:rsidRPr="00073949">
              <w:rPr>
                <w:rFonts w:cs="Times New Roman"/>
                <w:sz w:val="28"/>
                <w:szCs w:val="28"/>
                <w:rtl/>
              </w:rPr>
              <w:t>البنية الفيزيائية المتناهية في الصغر</w:t>
            </w:r>
          </w:p>
        </w:tc>
        <w:tc>
          <w:tcPr>
            <w:tcW w:w="1157" w:type="dxa"/>
          </w:tcPr>
          <w:p w:rsidR="009C7F47" w:rsidRPr="00073949" w:rsidRDefault="009C7F47" w:rsidP="00DA201D">
            <w:pPr>
              <w:rPr>
                <w:sz w:val="28"/>
                <w:szCs w:val="28"/>
              </w:rPr>
            </w:pPr>
            <w:r w:rsidRPr="00073949">
              <w:rPr>
                <w:sz w:val="28"/>
                <w:szCs w:val="28"/>
              </w:rPr>
              <w:t>3 (3+0)</w:t>
            </w:r>
          </w:p>
        </w:tc>
      </w:tr>
      <w:tr w:rsidR="009C7F47" w:rsidRPr="00073949">
        <w:trPr>
          <w:jc w:val="center"/>
        </w:trPr>
        <w:tc>
          <w:tcPr>
            <w:tcW w:w="534" w:type="dxa"/>
          </w:tcPr>
          <w:p w:rsidR="009C7F47" w:rsidRPr="00073949" w:rsidRDefault="0029688C" w:rsidP="009B5AAC">
            <w:pPr>
              <w:jc w:val="center"/>
              <w:rPr>
                <w:rFonts w:cs="Times New Roman"/>
                <w:sz w:val="28"/>
                <w:szCs w:val="28"/>
              </w:rPr>
            </w:pPr>
            <w:r w:rsidRPr="00073949">
              <w:rPr>
                <w:rFonts w:cs="Times New Roman"/>
                <w:sz w:val="28"/>
                <w:szCs w:val="28"/>
              </w:rPr>
              <w:t>2</w:t>
            </w:r>
            <w:r w:rsidR="009B5AAC" w:rsidRPr="00073949">
              <w:rPr>
                <w:rFonts w:cs="Times New Roman"/>
                <w:sz w:val="28"/>
                <w:szCs w:val="28"/>
              </w:rPr>
              <w:t>7</w:t>
            </w:r>
          </w:p>
        </w:tc>
        <w:tc>
          <w:tcPr>
            <w:tcW w:w="1884" w:type="dxa"/>
          </w:tcPr>
          <w:p w:rsidR="009C7F47" w:rsidRPr="00073949" w:rsidRDefault="009C7F47" w:rsidP="00DA201D">
            <w:pPr>
              <w:jc w:val="center"/>
              <w:rPr>
                <w:rFonts w:cs="Times New Roman"/>
                <w:sz w:val="28"/>
                <w:szCs w:val="28"/>
              </w:rPr>
            </w:pPr>
            <w:r w:rsidRPr="00073949">
              <w:rPr>
                <w:rFonts w:cs="Times New Roman"/>
                <w:sz w:val="28"/>
                <w:szCs w:val="28"/>
                <w:rtl/>
              </w:rPr>
              <w:t>672 فيز</w:t>
            </w:r>
          </w:p>
        </w:tc>
        <w:tc>
          <w:tcPr>
            <w:tcW w:w="4947" w:type="dxa"/>
          </w:tcPr>
          <w:p w:rsidR="009C7F47" w:rsidRPr="00073949" w:rsidRDefault="009C7F47" w:rsidP="00DA201D">
            <w:pPr>
              <w:rPr>
                <w:rFonts w:cs="Times New Roman"/>
                <w:sz w:val="28"/>
                <w:szCs w:val="28"/>
              </w:rPr>
            </w:pPr>
            <w:r w:rsidRPr="00073949">
              <w:rPr>
                <w:rFonts w:cs="Times New Roman"/>
                <w:sz w:val="28"/>
                <w:szCs w:val="28"/>
                <w:rtl/>
              </w:rPr>
              <w:t xml:space="preserve">فيزياء الجوامد المتقدمة </w:t>
            </w:r>
          </w:p>
        </w:tc>
        <w:tc>
          <w:tcPr>
            <w:tcW w:w="1157" w:type="dxa"/>
          </w:tcPr>
          <w:p w:rsidR="009C7F47" w:rsidRPr="00073949" w:rsidRDefault="009C7F47" w:rsidP="00DA201D">
            <w:pPr>
              <w:rPr>
                <w:sz w:val="28"/>
                <w:szCs w:val="28"/>
              </w:rPr>
            </w:pPr>
            <w:r w:rsidRPr="00073949">
              <w:rPr>
                <w:sz w:val="28"/>
                <w:szCs w:val="28"/>
              </w:rPr>
              <w:t>3 (3+0)</w:t>
            </w:r>
          </w:p>
        </w:tc>
      </w:tr>
      <w:tr w:rsidR="009C7F47" w:rsidRPr="00073949">
        <w:trPr>
          <w:jc w:val="center"/>
        </w:trPr>
        <w:tc>
          <w:tcPr>
            <w:tcW w:w="534" w:type="dxa"/>
          </w:tcPr>
          <w:p w:rsidR="009C7F47" w:rsidRPr="00073949" w:rsidRDefault="0029688C" w:rsidP="009B5AAC">
            <w:pPr>
              <w:jc w:val="center"/>
              <w:rPr>
                <w:rFonts w:cs="Times New Roman"/>
                <w:sz w:val="28"/>
                <w:szCs w:val="28"/>
              </w:rPr>
            </w:pPr>
            <w:r w:rsidRPr="00073949">
              <w:rPr>
                <w:rFonts w:cs="Times New Roman"/>
                <w:sz w:val="28"/>
                <w:szCs w:val="28"/>
              </w:rPr>
              <w:t>2</w:t>
            </w:r>
            <w:r w:rsidR="009B5AAC" w:rsidRPr="00073949">
              <w:rPr>
                <w:rFonts w:cs="Times New Roman"/>
                <w:sz w:val="28"/>
                <w:szCs w:val="28"/>
              </w:rPr>
              <w:t>8</w:t>
            </w:r>
          </w:p>
        </w:tc>
        <w:tc>
          <w:tcPr>
            <w:tcW w:w="1884" w:type="dxa"/>
          </w:tcPr>
          <w:p w:rsidR="009C7F47" w:rsidRPr="00073949" w:rsidRDefault="009C7F47" w:rsidP="00DA201D">
            <w:pPr>
              <w:jc w:val="center"/>
              <w:rPr>
                <w:rFonts w:cs="Times New Roman"/>
                <w:sz w:val="28"/>
                <w:szCs w:val="28"/>
                <w:rtl/>
              </w:rPr>
            </w:pPr>
            <w:r w:rsidRPr="00073949">
              <w:rPr>
                <w:rFonts w:cs="Times New Roman"/>
                <w:sz w:val="28"/>
                <w:szCs w:val="28"/>
                <w:rtl/>
              </w:rPr>
              <w:t>674 فيز</w:t>
            </w:r>
          </w:p>
        </w:tc>
        <w:tc>
          <w:tcPr>
            <w:tcW w:w="4947" w:type="dxa"/>
          </w:tcPr>
          <w:p w:rsidR="009C7F47" w:rsidRPr="00073949" w:rsidRDefault="009C7F47" w:rsidP="00DA201D">
            <w:pPr>
              <w:rPr>
                <w:rFonts w:cs="Times New Roman"/>
                <w:sz w:val="28"/>
                <w:szCs w:val="28"/>
                <w:rtl/>
              </w:rPr>
            </w:pPr>
            <w:r w:rsidRPr="00073949">
              <w:rPr>
                <w:rFonts w:cs="Times New Roman"/>
                <w:sz w:val="28"/>
                <w:szCs w:val="28"/>
                <w:rtl/>
              </w:rPr>
              <w:t>نظرية الشرائط والخواص الكهربائية لل</w:t>
            </w:r>
            <w:r w:rsidR="00E566CA" w:rsidRPr="00073949">
              <w:rPr>
                <w:rFonts w:cs="Times New Roman" w:hint="cs"/>
                <w:sz w:val="28"/>
                <w:szCs w:val="28"/>
                <w:rtl/>
              </w:rPr>
              <w:t>جوامد</w:t>
            </w:r>
          </w:p>
        </w:tc>
        <w:tc>
          <w:tcPr>
            <w:tcW w:w="1157" w:type="dxa"/>
          </w:tcPr>
          <w:p w:rsidR="009C7F47" w:rsidRPr="00073949" w:rsidRDefault="009C7F47" w:rsidP="00DA201D">
            <w:pPr>
              <w:rPr>
                <w:sz w:val="28"/>
                <w:szCs w:val="28"/>
              </w:rPr>
            </w:pPr>
            <w:r w:rsidRPr="00073949">
              <w:rPr>
                <w:sz w:val="28"/>
                <w:szCs w:val="28"/>
              </w:rPr>
              <w:t>3 (3+0)</w:t>
            </w:r>
          </w:p>
        </w:tc>
      </w:tr>
      <w:tr w:rsidR="009C7F47" w:rsidRPr="00073949">
        <w:trPr>
          <w:jc w:val="center"/>
        </w:trPr>
        <w:tc>
          <w:tcPr>
            <w:tcW w:w="534" w:type="dxa"/>
          </w:tcPr>
          <w:p w:rsidR="009C7F47" w:rsidRPr="00073949" w:rsidRDefault="009B5AAC" w:rsidP="00DA201D">
            <w:pPr>
              <w:jc w:val="center"/>
              <w:rPr>
                <w:rFonts w:cs="Times New Roman"/>
                <w:sz w:val="28"/>
                <w:szCs w:val="28"/>
              </w:rPr>
            </w:pPr>
            <w:r w:rsidRPr="00073949">
              <w:rPr>
                <w:rFonts w:cs="Times New Roman"/>
                <w:sz w:val="28"/>
                <w:szCs w:val="28"/>
              </w:rPr>
              <w:t>29</w:t>
            </w:r>
          </w:p>
        </w:tc>
        <w:tc>
          <w:tcPr>
            <w:tcW w:w="1884" w:type="dxa"/>
          </w:tcPr>
          <w:p w:rsidR="009C7F47" w:rsidRPr="00073949" w:rsidRDefault="009C7F47" w:rsidP="00DA201D">
            <w:pPr>
              <w:jc w:val="center"/>
              <w:rPr>
                <w:rFonts w:cs="Times New Roman"/>
                <w:sz w:val="28"/>
                <w:szCs w:val="28"/>
              </w:rPr>
            </w:pPr>
            <w:r w:rsidRPr="00073949">
              <w:rPr>
                <w:rFonts w:cs="Times New Roman"/>
                <w:sz w:val="28"/>
                <w:szCs w:val="28"/>
                <w:rtl/>
              </w:rPr>
              <w:t>675 فيز</w:t>
            </w:r>
          </w:p>
        </w:tc>
        <w:tc>
          <w:tcPr>
            <w:tcW w:w="4947" w:type="dxa"/>
          </w:tcPr>
          <w:p w:rsidR="009C7F47" w:rsidRPr="00073949" w:rsidRDefault="00783AEE" w:rsidP="00DA201D">
            <w:pPr>
              <w:rPr>
                <w:rFonts w:cs="Times New Roman"/>
                <w:sz w:val="28"/>
                <w:szCs w:val="28"/>
              </w:rPr>
            </w:pPr>
            <w:r w:rsidRPr="00073949">
              <w:rPr>
                <w:rFonts w:cs="Times New Roman" w:hint="cs"/>
                <w:sz w:val="28"/>
                <w:szCs w:val="28"/>
                <w:rtl/>
              </w:rPr>
              <w:t>المغناطيسية</w:t>
            </w:r>
            <w:r w:rsidR="009C7F47" w:rsidRPr="00073949">
              <w:rPr>
                <w:rFonts w:cs="Times New Roman"/>
                <w:sz w:val="28"/>
                <w:szCs w:val="28"/>
                <w:rtl/>
              </w:rPr>
              <w:t xml:space="preserve"> في المواد</w:t>
            </w:r>
          </w:p>
        </w:tc>
        <w:tc>
          <w:tcPr>
            <w:tcW w:w="1157" w:type="dxa"/>
          </w:tcPr>
          <w:p w:rsidR="009C7F47" w:rsidRPr="00073949" w:rsidRDefault="009C7F47" w:rsidP="00DA201D">
            <w:pPr>
              <w:rPr>
                <w:sz w:val="28"/>
                <w:szCs w:val="28"/>
              </w:rPr>
            </w:pPr>
            <w:r w:rsidRPr="00073949">
              <w:rPr>
                <w:sz w:val="28"/>
                <w:szCs w:val="28"/>
              </w:rPr>
              <w:t>3 (2+0)</w:t>
            </w:r>
          </w:p>
        </w:tc>
      </w:tr>
      <w:tr w:rsidR="009C7F47" w:rsidRPr="00073949">
        <w:trPr>
          <w:jc w:val="center"/>
        </w:trPr>
        <w:tc>
          <w:tcPr>
            <w:tcW w:w="534" w:type="dxa"/>
          </w:tcPr>
          <w:p w:rsidR="009C7F47" w:rsidRPr="00073949" w:rsidRDefault="0029688C" w:rsidP="009B5AAC">
            <w:pPr>
              <w:jc w:val="center"/>
              <w:rPr>
                <w:rFonts w:cs="Times New Roman"/>
                <w:sz w:val="28"/>
                <w:szCs w:val="28"/>
              </w:rPr>
            </w:pPr>
            <w:r w:rsidRPr="00073949">
              <w:rPr>
                <w:rFonts w:cs="Times New Roman"/>
                <w:sz w:val="28"/>
                <w:szCs w:val="28"/>
              </w:rPr>
              <w:t>3</w:t>
            </w:r>
            <w:r w:rsidR="009B5AAC" w:rsidRPr="00073949">
              <w:rPr>
                <w:rFonts w:cs="Times New Roman"/>
                <w:sz w:val="28"/>
                <w:szCs w:val="28"/>
              </w:rPr>
              <w:t>0</w:t>
            </w:r>
          </w:p>
        </w:tc>
        <w:tc>
          <w:tcPr>
            <w:tcW w:w="1884" w:type="dxa"/>
          </w:tcPr>
          <w:p w:rsidR="009C7F47" w:rsidRPr="00073949" w:rsidRDefault="009C7F47" w:rsidP="00DA201D">
            <w:pPr>
              <w:jc w:val="center"/>
              <w:rPr>
                <w:rFonts w:cs="Times New Roman"/>
                <w:sz w:val="28"/>
                <w:szCs w:val="28"/>
              </w:rPr>
            </w:pPr>
            <w:r w:rsidRPr="00073949">
              <w:rPr>
                <w:rFonts w:cs="Times New Roman"/>
                <w:sz w:val="28"/>
                <w:szCs w:val="28"/>
                <w:rtl/>
              </w:rPr>
              <w:t>677 فيز</w:t>
            </w:r>
          </w:p>
        </w:tc>
        <w:tc>
          <w:tcPr>
            <w:tcW w:w="4947" w:type="dxa"/>
          </w:tcPr>
          <w:p w:rsidR="009C7F47" w:rsidRPr="00073949" w:rsidRDefault="009C7F47" w:rsidP="00DA201D">
            <w:pPr>
              <w:rPr>
                <w:rFonts w:cs="Times New Roman"/>
                <w:sz w:val="28"/>
                <w:szCs w:val="28"/>
              </w:rPr>
            </w:pPr>
            <w:r w:rsidRPr="00073949">
              <w:rPr>
                <w:rFonts w:cs="Times New Roman"/>
                <w:sz w:val="28"/>
                <w:szCs w:val="28"/>
                <w:rtl/>
              </w:rPr>
              <w:t xml:space="preserve">الفيزياء </w:t>
            </w:r>
            <w:r w:rsidR="00783AEE" w:rsidRPr="00073949">
              <w:rPr>
                <w:rFonts w:cs="Times New Roman" w:hint="cs"/>
                <w:sz w:val="28"/>
                <w:szCs w:val="28"/>
                <w:rtl/>
              </w:rPr>
              <w:t>الحاسوبية</w:t>
            </w:r>
            <w:r w:rsidRPr="00073949">
              <w:rPr>
                <w:rFonts w:cs="Times New Roman"/>
                <w:sz w:val="28"/>
                <w:szCs w:val="28"/>
              </w:rPr>
              <w:t xml:space="preserve"> </w:t>
            </w:r>
          </w:p>
        </w:tc>
        <w:tc>
          <w:tcPr>
            <w:tcW w:w="1157" w:type="dxa"/>
          </w:tcPr>
          <w:p w:rsidR="009C7F47" w:rsidRPr="00073949" w:rsidRDefault="009C7F47" w:rsidP="00DA201D">
            <w:pPr>
              <w:rPr>
                <w:sz w:val="28"/>
                <w:szCs w:val="28"/>
              </w:rPr>
            </w:pPr>
            <w:r w:rsidRPr="00073949">
              <w:rPr>
                <w:sz w:val="28"/>
                <w:szCs w:val="28"/>
              </w:rPr>
              <w:t>3 (2+1)</w:t>
            </w:r>
          </w:p>
        </w:tc>
      </w:tr>
      <w:tr w:rsidR="009C7F47" w:rsidRPr="00073949">
        <w:trPr>
          <w:jc w:val="center"/>
        </w:trPr>
        <w:tc>
          <w:tcPr>
            <w:tcW w:w="534" w:type="dxa"/>
          </w:tcPr>
          <w:p w:rsidR="009C7F47" w:rsidRPr="00073949" w:rsidRDefault="0029688C" w:rsidP="009B5AAC">
            <w:pPr>
              <w:jc w:val="center"/>
              <w:rPr>
                <w:rFonts w:cs="Times New Roman"/>
                <w:sz w:val="28"/>
                <w:szCs w:val="28"/>
              </w:rPr>
            </w:pPr>
            <w:r w:rsidRPr="00073949">
              <w:rPr>
                <w:rFonts w:cs="Times New Roman"/>
                <w:sz w:val="28"/>
                <w:szCs w:val="28"/>
              </w:rPr>
              <w:t>3</w:t>
            </w:r>
            <w:r w:rsidR="009B5AAC" w:rsidRPr="00073949">
              <w:rPr>
                <w:rFonts w:cs="Times New Roman"/>
                <w:sz w:val="28"/>
                <w:szCs w:val="28"/>
              </w:rPr>
              <w:t>1</w:t>
            </w:r>
          </w:p>
        </w:tc>
        <w:tc>
          <w:tcPr>
            <w:tcW w:w="1884" w:type="dxa"/>
          </w:tcPr>
          <w:p w:rsidR="009C7F47" w:rsidRPr="00073949" w:rsidRDefault="009C7F47" w:rsidP="00DA201D">
            <w:pPr>
              <w:jc w:val="center"/>
              <w:rPr>
                <w:rFonts w:cs="Times New Roman"/>
                <w:sz w:val="28"/>
                <w:szCs w:val="28"/>
              </w:rPr>
            </w:pPr>
            <w:r w:rsidRPr="00073949">
              <w:rPr>
                <w:rFonts w:cs="Times New Roman"/>
                <w:sz w:val="28"/>
                <w:szCs w:val="28"/>
                <w:rtl/>
              </w:rPr>
              <w:t>678 فيز</w:t>
            </w:r>
          </w:p>
        </w:tc>
        <w:tc>
          <w:tcPr>
            <w:tcW w:w="4947" w:type="dxa"/>
          </w:tcPr>
          <w:p w:rsidR="009C7F47" w:rsidRPr="00073949" w:rsidRDefault="009C7F47" w:rsidP="009B5AAC">
            <w:pPr>
              <w:rPr>
                <w:rFonts w:cs="Times New Roman"/>
                <w:sz w:val="28"/>
                <w:szCs w:val="28"/>
              </w:rPr>
            </w:pPr>
            <w:r w:rsidRPr="00073949">
              <w:rPr>
                <w:rFonts w:cs="Times New Roman"/>
                <w:sz w:val="28"/>
                <w:szCs w:val="28"/>
                <w:rtl/>
              </w:rPr>
              <w:t>الخصائص الضوئية لل</w:t>
            </w:r>
            <w:r w:rsidR="009B5AAC" w:rsidRPr="00073949">
              <w:rPr>
                <w:rFonts w:cs="Times New Roman" w:hint="cs"/>
                <w:sz w:val="28"/>
                <w:szCs w:val="28"/>
                <w:rtl/>
              </w:rPr>
              <w:t>جوامد</w:t>
            </w:r>
          </w:p>
        </w:tc>
        <w:tc>
          <w:tcPr>
            <w:tcW w:w="1157" w:type="dxa"/>
          </w:tcPr>
          <w:p w:rsidR="009C7F47" w:rsidRPr="00073949" w:rsidRDefault="009C7F47" w:rsidP="00DA201D">
            <w:pPr>
              <w:rPr>
                <w:sz w:val="28"/>
                <w:szCs w:val="28"/>
              </w:rPr>
            </w:pPr>
            <w:r w:rsidRPr="00073949">
              <w:rPr>
                <w:sz w:val="28"/>
                <w:szCs w:val="28"/>
              </w:rPr>
              <w:t>3 (2+1)</w:t>
            </w:r>
          </w:p>
        </w:tc>
      </w:tr>
      <w:tr w:rsidR="009C7F47" w:rsidRPr="00073949">
        <w:trPr>
          <w:jc w:val="center"/>
        </w:trPr>
        <w:tc>
          <w:tcPr>
            <w:tcW w:w="534" w:type="dxa"/>
          </w:tcPr>
          <w:p w:rsidR="009C7F47" w:rsidRPr="00073949" w:rsidRDefault="0029688C" w:rsidP="009B5AAC">
            <w:pPr>
              <w:jc w:val="center"/>
              <w:rPr>
                <w:rFonts w:cs="Times New Roman"/>
                <w:sz w:val="28"/>
                <w:szCs w:val="28"/>
              </w:rPr>
            </w:pPr>
            <w:r w:rsidRPr="00073949">
              <w:rPr>
                <w:rFonts w:cs="Times New Roman"/>
                <w:sz w:val="28"/>
                <w:szCs w:val="28"/>
              </w:rPr>
              <w:t>3</w:t>
            </w:r>
            <w:r w:rsidR="009B5AAC" w:rsidRPr="00073949">
              <w:rPr>
                <w:rFonts w:cs="Times New Roman"/>
                <w:sz w:val="28"/>
                <w:szCs w:val="28"/>
              </w:rPr>
              <w:t>2</w:t>
            </w:r>
          </w:p>
        </w:tc>
        <w:tc>
          <w:tcPr>
            <w:tcW w:w="1884" w:type="dxa"/>
          </w:tcPr>
          <w:p w:rsidR="009C7F47" w:rsidRPr="00073949" w:rsidRDefault="009C7F47" w:rsidP="00DA201D">
            <w:pPr>
              <w:jc w:val="center"/>
              <w:rPr>
                <w:rFonts w:cs="Times New Roman"/>
                <w:sz w:val="28"/>
                <w:szCs w:val="28"/>
              </w:rPr>
            </w:pPr>
            <w:r w:rsidRPr="00073949">
              <w:rPr>
                <w:rFonts w:cs="Times New Roman"/>
                <w:sz w:val="28"/>
                <w:szCs w:val="28"/>
                <w:rtl/>
              </w:rPr>
              <w:t>680 فيز</w:t>
            </w:r>
          </w:p>
        </w:tc>
        <w:tc>
          <w:tcPr>
            <w:tcW w:w="4947" w:type="dxa"/>
          </w:tcPr>
          <w:p w:rsidR="009C7F47" w:rsidRPr="00073949" w:rsidRDefault="009C7F47" w:rsidP="00DA201D">
            <w:pPr>
              <w:rPr>
                <w:rFonts w:cs="Times New Roman"/>
                <w:sz w:val="28"/>
                <w:szCs w:val="28"/>
              </w:rPr>
            </w:pPr>
            <w:r w:rsidRPr="00073949">
              <w:rPr>
                <w:rFonts w:cs="Times New Roman"/>
                <w:sz w:val="28"/>
                <w:szCs w:val="28"/>
                <w:rtl/>
              </w:rPr>
              <w:t>التركيب النووي المتقدم</w:t>
            </w:r>
          </w:p>
        </w:tc>
        <w:tc>
          <w:tcPr>
            <w:tcW w:w="1157" w:type="dxa"/>
          </w:tcPr>
          <w:p w:rsidR="009C7F47" w:rsidRPr="00073949" w:rsidRDefault="009C7F47" w:rsidP="00DA201D">
            <w:pPr>
              <w:rPr>
                <w:sz w:val="28"/>
                <w:szCs w:val="28"/>
              </w:rPr>
            </w:pPr>
            <w:r w:rsidRPr="00073949">
              <w:rPr>
                <w:sz w:val="28"/>
                <w:szCs w:val="28"/>
              </w:rPr>
              <w:t>3 (3+0)</w:t>
            </w:r>
          </w:p>
        </w:tc>
      </w:tr>
      <w:tr w:rsidR="009C7F47" w:rsidRPr="00073949">
        <w:trPr>
          <w:jc w:val="center"/>
        </w:trPr>
        <w:tc>
          <w:tcPr>
            <w:tcW w:w="534" w:type="dxa"/>
          </w:tcPr>
          <w:p w:rsidR="009C7F47" w:rsidRPr="00073949" w:rsidRDefault="0029688C" w:rsidP="009B5AAC">
            <w:pPr>
              <w:jc w:val="center"/>
              <w:rPr>
                <w:rFonts w:cs="Times New Roman"/>
                <w:sz w:val="28"/>
                <w:szCs w:val="28"/>
              </w:rPr>
            </w:pPr>
            <w:r w:rsidRPr="00073949">
              <w:rPr>
                <w:rFonts w:cs="Times New Roman"/>
                <w:sz w:val="28"/>
                <w:szCs w:val="28"/>
              </w:rPr>
              <w:t>3</w:t>
            </w:r>
            <w:r w:rsidR="009B5AAC" w:rsidRPr="00073949">
              <w:rPr>
                <w:rFonts w:cs="Times New Roman"/>
                <w:sz w:val="28"/>
                <w:szCs w:val="28"/>
              </w:rPr>
              <w:t>3</w:t>
            </w:r>
          </w:p>
        </w:tc>
        <w:tc>
          <w:tcPr>
            <w:tcW w:w="1884" w:type="dxa"/>
          </w:tcPr>
          <w:p w:rsidR="009C7F47" w:rsidRPr="00073949" w:rsidRDefault="009C7F47" w:rsidP="00DA201D">
            <w:pPr>
              <w:jc w:val="center"/>
              <w:rPr>
                <w:rFonts w:cs="Times New Roman"/>
                <w:sz w:val="28"/>
                <w:szCs w:val="28"/>
              </w:rPr>
            </w:pPr>
            <w:r w:rsidRPr="00073949">
              <w:rPr>
                <w:rFonts w:cs="Times New Roman"/>
                <w:sz w:val="28"/>
                <w:szCs w:val="28"/>
                <w:rtl/>
              </w:rPr>
              <w:t>683 فيز</w:t>
            </w:r>
          </w:p>
        </w:tc>
        <w:tc>
          <w:tcPr>
            <w:tcW w:w="4947" w:type="dxa"/>
          </w:tcPr>
          <w:p w:rsidR="009C7F47" w:rsidRPr="00073949" w:rsidRDefault="00783AEE" w:rsidP="00DA201D">
            <w:pPr>
              <w:rPr>
                <w:rFonts w:cs="Times New Roman"/>
                <w:sz w:val="28"/>
                <w:szCs w:val="28"/>
              </w:rPr>
            </w:pPr>
            <w:r w:rsidRPr="00073949">
              <w:rPr>
                <w:rFonts w:cs="Times New Roman" w:hint="cs"/>
                <w:sz w:val="28"/>
                <w:szCs w:val="28"/>
                <w:rtl/>
              </w:rPr>
              <w:t>الإشعاع</w:t>
            </w:r>
            <w:r w:rsidR="009C7F47" w:rsidRPr="00073949">
              <w:rPr>
                <w:rFonts w:cs="Times New Roman"/>
                <w:sz w:val="28"/>
                <w:szCs w:val="28"/>
                <w:rtl/>
              </w:rPr>
              <w:t xml:space="preserve"> البيئي</w:t>
            </w:r>
          </w:p>
        </w:tc>
        <w:tc>
          <w:tcPr>
            <w:tcW w:w="1157" w:type="dxa"/>
          </w:tcPr>
          <w:p w:rsidR="009C7F47" w:rsidRPr="00073949" w:rsidRDefault="009C7F47" w:rsidP="00DA201D">
            <w:pPr>
              <w:rPr>
                <w:sz w:val="28"/>
                <w:szCs w:val="28"/>
              </w:rPr>
            </w:pPr>
            <w:r w:rsidRPr="00073949">
              <w:rPr>
                <w:sz w:val="28"/>
                <w:szCs w:val="28"/>
              </w:rPr>
              <w:t>3 (3+0)</w:t>
            </w:r>
          </w:p>
        </w:tc>
      </w:tr>
      <w:tr w:rsidR="009C7F47" w:rsidRPr="00073949">
        <w:trPr>
          <w:jc w:val="center"/>
        </w:trPr>
        <w:tc>
          <w:tcPr>
            <w:tcW w:w="534" w:type="dxa"/>
          </w:tcPr>
          <w:p w:rsidR="009C7F47" w:rsidRPr="00073949" w:rsidRDefault="0029688C" w:rsidP="009B5AAC">
            <w:pPr>
              <w:jc w:val="center"/>
              <w:rPr>
                <w:rFonts w:cs="Times New Roman"/>
                <w:sz w:val="28"/>
                <w:szCs w:val="28"/>
              </w:rPr>
            </w:pPr>
            <w:r w:rsidRPr="00073949">
              <w:rPr>
                <w:rFonts w:cs="Times New Roman"/>
                <w:sz w:val="28"/>
                <w:szCs w:val="28"/>
              </w:rPr>
              <w:t>3</w:t>
            </w:r>
            <w:r w:rsidR="009B5AAC" w:rsidRPr="00073949">
              <w:rPr>
                <w:rFonts w:cs="Times New Roman"/>
                <w:sz w:val="28"/>
                <w:szCs w:val="28"/>
              </w:rPr>
              <w:t>4</w:t>
            </w:r>
          </w:p>
        </w:tc>
        <w:tc>
          <w:tcPr>
            <w:tcW w:w="1884" w:type="dxa"/>
          </w:tcPr>
          <w:p w:rsidR="009C7F47" w:rsidRPr="00073949" w:rsidRDefault="009C7F47" w:rsidP="00DA201D">
            <w:pPr>
              <w:jc w:val="center"/>
              <w:rPr>
                <w:rFonts w:cs="Times New Roman"/>
                <w:sz w:val="28"/>
                <w:szCs w:val="28"/>
              </w:rPr>
            </w:pPr>
            <w:r w:rsidRPr="00073949">
              <w:rPr>
                <w:rFonts w:cs="Times New Roman"/>
                <w:sz w:val="28"/>
                <w:szCs w:val="28"/>
                <w:rtl/>
              </w:rPr>
              <w:t>685 فيز</w:t>
            </w:r>
          </w:p>
        </w:tc>
        <w:tc>
          <w:tcPr>
            <w:tcW w:w="4947" w:type="dxa"/>
          </w:tcPr>
          <w:p w:rsidR="009C7F47" w:rsidRPr="00073949" w:rsidRDefault="009C7F47" w:rsidP="00DA201D">
            <w:pPr>
              <w:rPr>
                <w:rFonts w:cs="Times New Roman"/>
                <w:sz w:val="28"/>
                <w:szCs w:val="28"/>
              </w:rPr>
            </w:pPr>
            <w:r w:rsidRPr="00073949">
              <w:rPr>
                <w:rFonts w:cs="Times New Roman" w:hint="cs"/>
                <w:sz w:val="28"/>
                <w:szCs w:val="28"/>
                <w:rtl/>
              </w:rPr>
              <w:t>تشتت النيوترونات</w:t>
            </w:r>
          </w:p>
        </w:tc>
        <w:tc>
          <w:tcPr>
            <w:tcW w:w="1157" w:type="dxa"/>
          </w:tcPr>
          <w:p w:rsidR="009C7F47" w:rsidRPr="00073949" w:rsidRDefault="009C7F47" w:rsidP="00DA201D">
            <w:pPr>
              <w:rPr>
                <w:sz w:val="28"/>
                <w:szCs w:val="28"/>
              </w:rPr>
            </w:pPr>
            <w:r w:rsidRPr="00073949">
              <w:rPr>
                <w:sz w:val="28"/>
                <w:szCs w:val="28"/>
              </w:rPr>
              <w:t>3 (3+0)</w:t>
            </w:r>
          </w:p>
        </w:tc>
      </w:tr>
      <w:tr w:rsidR="009C7F47" w:rsidRPr="00073949">
        <w:trPr>
          <w:jc w:val="center"/>
        </w:trPr>
        <w:tc>
          <w:tcPr>
            <w:tcW w:w="534" w:type="dxa"/>
          </w:tcPr>
          <w:p w:rsidR="009C7F47" w:rsidRPr="00073949" w:rsidRDefault="0029688C" w:rsidP="009B5AAC">
            <w:pPr>
              <w:jc w:val="center"/>
              <w:rPr>
                <w:rFonts w:cs="Times New Roman"/>
                <w:sz w:val="28"/>
                <w:szCs w:val="28"/>
              </w:rPr>
            </w:pPr>
            <w:r w:rsidRPr="00073949">
              <w:rPr>
                <w:rFonts w:cs="Times New Roman"/>
                <w:sz w:val="28"/>
                <w:szCs w:val="28"/>
              </w:rPr>
              <w:t>3</w:t>
            </w:r>
            <w:r w:rsidR="009B5AAC" w:rsidRPr="00073949">
              <w:rPr>
                <w:rFonts w:cs="Times New Roman"/>
                <w:sz w:val="28"/>
                <w:szCs w:val="28"/>
              </w:rPr>
              <w:t>5</w:t>
            </w:r>
          </w:p>
        </w:tc>
        <w:tc>
          <w:tcPr>
            <w:tcW w:w="1884" w:type="dxa"/>
          </w:tcPr>
          <w:p w:rsidR="009C7F47" w:rsidRPr="00073949" w:rsidRDefault="009C7F47" w:rsidP="00DA201D">
            <w:pPr>
              <w:jc w:val="center"/>
              <w:rPr>
                <w:rFonts w:cs="Times New Roman"/>
                <w:sz w:val="28"/>
                <w:szCs w:val="28"/>
              </w:rPr>
            </w:pPr>
            <w:r w:rsidRPr="00073949">
              <w:rPr>
                <w:rFonts w:cs="Times New Roman"/>
                <w:sz w:val="28"/>
                <w:szCs w:val="28"/>
                <w:rtl/>
              </w:rPr>
              <w:t>686 فيز</w:t>
            </w:r>
          </w:p>
        </w:tc>
        <w:tc>
          <w:tcPr>
            <w:tcW w:w="4947" w:type="dxa"/>
          </w:tcPr>
          <w:p w:rsidR="009C7F47" w:rsidRPr="00073949" w:rsidRDefault="009B5AAC" w:rsidP="009B5AAC">
            <w:pPr>
              <w:rPr>
                <w:rFonts w:cs="Times New Roman"/>
                <w:sz w:val="28"/>
                <w:szCs w:val="28"/>
              </w:rPr>
            </w:pPr>
            <w:r w:rsidRPr="00073949">
              <w:rPr>
                <w:rFonts w:cs="Times New Roman" w:hint="cs"/>
                <w:sz w:val="28"/>
                <w:szCs w:val="28"/>
                <w:rtl/>
              </w:rPr>
              <w:t xml:space="preserve"> </w:t>
            </w:r>
            <w:r w:rsidR="009C7F47" w:rsidRPr="00073949">
              <w:rPr>
                <w:rFonts w:cs="Times New Roman"/>
                <w:sz w:val="28"/>
                <w:szCs w:val="28"/>
                <w:rtl/>
              </w:rPr>
              <w:t>ك</w:t>
            </w:r>
            <w:r w:rsidRPr="00073949">
              <w:rPr>
                <w:rFonts w:cs="Times New Roman" w:hint="cs"/>
                <w:sz w:val="28"/>
                <w:szCs w:val="28"/>
                <w:rtl/>
              </w:rPr>
              <w:t>و</w:t>
            </w:r>
            <w:r w:rsidR="009C7F47" w:rsidRPr="00073949">
              <w:rPr>
                <w:rFonts w:cs="Times New Roman"/>
                <w:sz w:val="28"/>
                <w:szCs w:val="28"/>
                <w:rtl/>
              </w:rPr>
              <w:t xml:space="preserve">شف </w:t>
            </w:r>
            <w:r w:rsidRPr="00073949">
              <w:rPr>
                <w:rFonts w:cs="Times New Roman" w:hint="cs"/>
                <w:sz w:val="28"/>
                <w:szCs w:val="28"/>
                <w:rtl/>
              </w:rPr>
              <w:t>أ</w:t>
            </w:r>
            <w:r w:rsidR="009C7F47" w:rsidRPr="00073949">
              <w:rPr>
                <w:rFonts w:cs="Times New Roman"/>
                <w:sz w:val="28"/>
                <w:szCs w:val="28"/>
                <w:rtl/>
              </w:rPr>
              <w:t>ثر</w:t>
            </w:r>
            <w:r w:rsidR="00E566CA" w:rsidRPr="00073949">
              <w:rPr>
                <w:rFonts w:cs="Times New Roman" w:hint="cs"/>
                <w:sz w:val="28"/>
                <w:szCs w:val="28"/>
                <w:rtl/>
              </w:rPr>
              <w:t xml:space="preserve"> ا</w:t>
            </w:r>
            <w:r w:rsidR="009C7F47" w:rsidRPr="00073949">
              <w:rPr>
                <w:rFonts w:cs="Times New Roman"/>
                <w:sz w:val="28"/>
                <w:szCs w:val="28"/>
                <w:rtl/>
              </w:rPr>
              <w:t>لجسيمات وال</w:t>
            </w:r>
            <w:r w:rsidR="00E566CA" w:rsidRPr="00073949">
              <w:rPr>
                <w:rFonts w:cs="Times New Roman" w:hint="cs"/>
                <w:sz w:val="28"/>
                <w:szCs w:val="28"/>
                <w:rtl/>
              </w:rPr>
              <w:t>أ</w:t>
            </w:r>
            <w:r w:rsidR="009C7F47" w:rsidRPr="00073949">
              <w:rPr>
                <w:rFonts w:cs="Times New Roman"/>
                <w:sz w:val="28"/>
                <w:szCs w:val="28"/>
                <w:rtl/>
              </w:rPr>
              <w:t>نوية</w:t>
            </w:r>
          </w:p>
        </w:tc>
        <w:tc>
          <w:tcPr>
            <w:tcW w:w="1157" w:type="dxa"/>
          </w:tcPr>
          <w:p w:rsidR="009C7F47" w:rsidRPr="00073949" w:rsidRDefault="009C7F47" w:rsidP="00DA201D">
            <w:pPr>
              <w:rPr>
                <w:sz w:val="28"/>
                <w:szCs w:val="28"/>
              </w:rPr>
            </w:pPr>
            <w:r w:rsidRPr="00073949">
              <w:rPr>
                <w:sz w:val="28"/>
                <w:szCs w:val="28"/>
              </w:rPr>
              <w:t>3 (3+0)</w:t>
            </w:r>
          </w:p>
        </w:tc>
      </w:tr>
      <w:tr w:rsidR="009C7F47" w:rsidRPr="00073949">
        <w:trPr>
          <w:jc w:val="center"/>
        </w:trPr>
        <w:tc>
          <w:tcPr>
            <w:tcW w:w="534" w:type="dxa"/>
          </w:tcPr>
          <w:p w:rsidR="009C7F47" w:rsidRPr="00073949" w:rsidRDefault="0029688C" w:rsidP="009B5AAC">
            <w:pPr>
              <w:jc w:val="center"/>
              <w:rPr>
                <w:rFonts w:cs="Times New Roman"/>
                <w:sz w:val="28"/>
                <w:szCs w:val="28"/>
              </w:rPr>
            </w:pPr>
            <w:r w:rsidRPr="00073949">
              <w:rPr>
                <w:rFonts w:cs="Times New Roman"/>
                <w:sz w:val="28"/>
                <w:szCs w:val="28"/>
              </w:rPr>
              <w:t>3</w:t>
            </w:r>
            <w:r w:rsidR="009B5AAC" w:rsidRPr="00073949">
              <w:rPr>
                <w:rFonts w:cs="Times New Roman"/>
                <w:sz w:val="28"/>
                <w:szCs w:val="28"/>
              </w:rPr>
              <w:t>6</w:t>
            </w:r>
          </w:p>
        </w:tc>
        <w:tc>
          <w:tcPr>
            <w:tcW w:w="1884" w:type="dxa"/>
          </w:tcPr>
          <w:p w:rsidR="009C7F47" w:rsidRPr="00073949" w:rsidRDefault="009C7F47" w:rsidP="00DA201D">
            <w:pPr>
              <w:jc w:val="center"/>
              <w:rPr>
                <w:rFonts w:cs="Times New Roman"/>
                <w:sz w:val="28"/>
                <w:szCs w:val="28"/>
              </w:rPr>
            </w:pPr>
            <w:r w:rsidRPr="00073949">
              <w:rPr>
                <w:rFonts w:cs="Times New Roman"/>
                <w:sz w:val="28"/>
                <w:szCs w:val="28"/>
                <w:rtl/>
              </w:rPr>
              <w:t>687 فيز</w:t>
            </w:r>
          </w:p>
        </w:tc>
        <w:tc>
          <w:tcPr>
            <w:tcW w:w="4947" w:type="dxa"/>
          </w:tcPr>
          <w:p w:rsidR="009C7F47" w:rsidRPr="00073949" w:rsidRDefault="009C7F47" w:rsidP="00DA201D">
            <w:pPr>
              <w:rPr>
                <w:rFonts w:cs="Times New Roman"/>
                <w:sz w:val="28"/>
                <w:szCs w:val="28"/>
              </w:rPr>
            </w:pPr>
            <w:r w:rsidRPr="00073949">
              <w:rPr>
                <w:rFonts w:cs="Times New Roman"/>
                <w:sz w:val="28"/>
                <w:szCs w:val="28"/>
                <w:rtl/>
              </w:rPr>
              <w:t>الأطياف النووية</w:t>
            </w:r>
          </w:p>
        </w:tc>
        <w:tc>
          <w:tcPr>
            <w:tcW w:w="1157" w:type="dxa"/>
          </w:tcPr>
          <w:p w:rsidR="009C7F47" w:rsidRPr="00073949" w:rsidRDefault="009C7F47" w:rsidP="00DA201D">
            <w:pPr>
              <w:rPr>
                <w:sz w:val="28"/>
                <w:szCs w:val="28"/>
              </w:rPr>
            </w:pPr>
            <w:r w:rsidRPr="00073949">
              <w:rPr>
                <w:sz w:val="28"/>
                <w:szCs w:val="28"/>
              </w:rPr>
              <w:t>3 (3+0)</w:t>
            </w:r>
          </w:p>
        </w:tc>
      </w:tr>
      <w:tr w:rsidR="009C7F47" w:rsidRPr="00073949">
        <w:trPr>
          <w:jc w:val="center"/>
        </w:trPr>
        <w:tc>
          <w:tcPr>
            <w:tcW w:w="534" w:type="dxa"/>
          </w:tcPr>
          <w:p w:rsidR="009C7F47" w:rsidRPr="00073949" w:rsidRDefault="0029688C" w:rsidP="00E8031C">
            <w:pPr>
              <w:jc w:val="center"/>
              <w:rPr>
                <w:rFonts w:cs="Times New Roman"/>
                <w:sz w:val="28"/>
                <w:szCs w:val="28"/>
              </w:rPr>
            </w:pPr>
            <w:r w:rsidRPr="00073949">
              <w:rPr>
                <w:rFonts w:cs="Times New Roman"/>
                <w:sz w:val="28"/>
                <w:szCs w:val="28"/>
              </w:rPr>
              <w:t>3</w:t>
            </w:r>
            <w:r w:rsidR="00E8031C" w:rsidRPr="00073949">
              <w:rPr>
                <w:rFonts w:cs="Times New Roman"/>
                <w:sz w:val="28"/>
                <w:szCs w:val="28"/>
              </w:rPr>
              <w:t>7</w:t>
            </w:r>
          </w:p>
        </w:tc>
        <w:tc>
          <w:tcPr>
            <w:tcW w:w="1884" w:type="dxa"/>
          </w:tcPr>
          <w:p w:rsidR="009C7F47" w:rsidRPr="00073949" w:rsidRDefault="009C7F47" w:rsidP="00DA201D">
            <w:pPr>
              <w:jc w:val="center"/>
              <w:rPr>
                <w:rFonts w:cs="Times New Roman"/>
                <w:sz w:val="28"/>
                <w:szCs w:val="28"/>
              </w:rPr>
            </w:pPr>
            <w:r w:rsidRPr="00073949">
              <w:rPr>
                <w:rFonts w:cs="Times New Roman"/>
                <w:sz w:val="28"/>
                <w:szCs w:val="28"/>
                <w:rtl/>
              </w:rPr>
              <w:t>691 فيز</w:t>
            </w:r>
          </w:p>
        </w:tc>
        <w:tc>
          <w:tcPr>
            <w:tcW w:w="4947" w:type="dxa"/>
          </w:tcPr>
          <w:p w:rsidR="009C7F47" w:rsidRPr="00073949" w:rsidRDefault="009C7F47" w:rsidP="00DA201D">
            <w:pPr>
              <w:rPr>
                <w:rFonts w:cs="Times New Roman"/>
                <w:sz w:val="28"/>
                <w:szCs w:val="28"/>
              </w:rPr>
            </w:pPr>
            <w:r w:rsidRPr="00073949">
              <w:rPr>
                <w:rFonts w:cs="Times New Roman"/>
                <w:sz w:val="28"/>
                <w:szCs w:val="28"/>
                <w:rtl/>
              </w:rPr>
              <w:t>تقنيات فيزياء حيوية</w:t>
            </w:r>
          </w:p>
        </w:tc>
        <w:tc>
          <w:tcPr>
            <w:tcW w:w="1157" w:type="dxa"/>
          </w:tcPr>
          <w:p w:rsidR="009C7F47" w:rsidRPr="00073949" w:rsidRDefault="009C7F47" w:rsidP="00DA201D">
            <w:pPr>
              <w:rPr>
                <w:sz w:val="28"/>
                <w:szCs w:val="28"/>
              </w:rPr>
            </w:pPr>
            <w:r w:rsidRPr="00073949">
              <w:rPr>
                <w:sz w:val="28"/>
                <w:szCs w:val="28"/>
              </w:rPr>
              <w:t>3 (3+0)</w:t>
            </w:r>
          </w:p>
        </w:tc>
      </w:tr>
      <w:tr w:rsidR="009C7F47" w:rsidRPr="00073949">
        <w:trPr>
          <w:jc w:val="center"/>
        </w:trPr>
        <w:tc>
          <w:tcPr>
            <w:tcW w:w="534" w:type="dxa"/>
          </w:tcPr>
          <w:p w:rsidR="009C7F47" w:rsidRPr="00073949" w:rsidRDefault="0029688C" w:rsidP="00E8031C">
            <w:pPr>
              <w:jc w:val="center"/>
              <w:rPr>
                <w:rFonts w:cs="Times New Roman"/>
                <w:sz w:val="28"/>
                <w:szCs w:val="28"/>
              </w:rPr>
            </w:pPr>
            <w:r w:rsidRPr="00073949">
              <w:rPr>
                <w:rFonts w:cs="Times New Roman"/>
                <w:sz w:val="28"/>
                <w:szCs w:val="28"/>
              </w:rPr>
              <w:t>3</w:t>
            </w:r>
            <w:r w:rsidR="00E8031C" w:rsidRPr="00073949">
              <w:rPr>
                <w:rFonts w:cs="Times New Roman"/>
                <w:sz w:val="28"/>
                <w:szCs w:val="28"/>
              </w:rPr>
              <w:t>8</w:t>
            </w:r>
          </w:p>
        </w:tc>
        <w:tc>
          <w:tcPr>
            <w:tcW w:w="1884" w:type="dxa"/>
          </w:tcPr>
          <w:p w:rsidR="009C7F47" w:rsidRPr="00073949" w:rsidRDefault="009C7F47" w:rsidP="00DA201D">
            <w:pPr>
              <w:jc w:val="center"/>
              <w:rPr>
                <w:rFonts w:cs="Times New Roman"/>
                <w:sz w:val="28"/>
                <w:szCs w:val="28"/>
              </w:rPr>
            </w:pPr>
            <w:r w:rsidRPr="00073949">
              <w:rPr>
                <w:rFonts w:cs="Times New Roman"/>
                <w:sz w:val="28"/>
                <w:szCs w:val="28"/>
                <w:rtl/>
              </w:rPr>
              <w:t>692 فيز</w:t>
            </w:r>
          </w:p>
        </w:tc>
        <w:tc>
          <w:tcPr>
            <w:tcW w:w="4947" w:type="dxa"/>
          </w:tcPr>
          <w:p w:rsidR="009C7F47" w:rsidRPr="00073949" w:rsidRDefault="009C7F47" w:rsidP="009B5AAC">
            <w:pPr>
              <w:rPr>
                <w:rFonts w:cs="Times New Roman"/>
                <w:sz w:val="28"/>
                <w:szCs w:val="28"/>
              </w:rPr>
            </w:pPr>
            <w:r w:rsidRPr="00073949">
              <w:rPr>
                <w:rFonts w:cs="Times New Roman"/>
                <w:sz w:val="28"/>
                <w:szCs w:val="28"/>
                <w:rtl/>
              </w:rPr>
              <w:t xml:space="preserve">العلاج </w:t>
            </w:r>
            <w:r w:rsidR="009B5AAC" w:rsidRPr="00073949">
              <w:rPr>
                <w:rFonts w:cs="Times New Roman" w:hint="cs"/>
                <w:sz w:val="28"/>
                <w:szCs w:val="28"/>
                <w:rtl/>
              </w:rPr>
              <w:t>ال</w:t>
            </w:r>
            <w:r w:rsidRPr="00073949">
              <w:rPr>
                <w:rFonts w:cs="Times New Roman"/>
                <w:sz w:val="28"/>
                <w:szCs w:val="28"/>
                <w:rtl/>
              </w:rPr>
              <w:t>أشع</w:t>
            </w:r>
            <w:r w:rsidR="009B5AAC" w:rsidRPr="00073949">
              <w:rPr>
                <w:rFonts w:cs="Times New Roman" w:hint="cs"/>
                <w:sz w:val="28"/>
                <w:szCs w:val="28"/>
                <w:rtl/>
              </w:rPr>
              <w:t>اعي</w:t>
            </w:r>
          </w:p>
        </w:tc>
        <w:tc>
          <w:tcPr>
            <w:tcW w:w="1157" w:type="dxa"/>
          </w:tcPr>
          <w:p w:rsidR="009C7F47" w:rsidRPr="00073949" w:rsidRDefault="009C7F47" w:rsidP="00DA201D">
            <w:pPr>
              <w:rPr>
                <w:sz w:val="28"/>
                <w:szCs w:val="28"/>
              </w:rPr>
            </w:pPr>
            <w:r w:rsidRPr="00073949">
              <w:rPr>
                <w:sz w:val="28"/>
                <w:szCs w:val="28"/>
              </w:rPr>
              <w:t>3 (3+0)</w:t>
            </w:r>
          </w:p>
        </w:tc>
      </w:tr>
      <w:tr w:rsidR="009C7F47" w:rsidRPr="00073949">
        <w:trPr>
          <w:jc w:val="center"/>
        </w:trPr>
        <w:tc>
          <w:tcPr>
            <w:tcW w:w="534" w:type="dxa"/>
          </w:tcPr>
          <w:p w:rsidR="009C7F47" w:rsidRPr="00073949" w:rsidRDefault="00E8031C" w:rsidP="00DA201D">
            <w:pPr>
              <w:jc w:val="center"/>
              <w:rPr>
                <w:rFonts w:cs="Times New Roman"/>
                <w:sz w:val="28"/>
                <w:szCs w:val="28"/>
              </w:rPr>
            </w:pPr>
            <w:r w:rsidRPr="00073949">
              <w:rPr>
                <w:rFonts w:cs="Times New Roman"/>
                <w:sz w:val="28"/>
                <w:szCs w:val="28"/>
              </w:rPr>
              <w:t>39</w:t>
            </w:r>
          </w:p>
        </w:tc>
        <w:tc>
          <w:tcPr>
            <w:tcW w:w="1884" w:type="dxa"/>
          </w:tcPr>
          <w:p w:rsidR="009C7F47" w:rsidRPr="00073949" w:rsidRDefault="009C7F47" w:rsidP="00DA201D">
            <w:pPr>
              <w:jc w:val="center"/>
              <w:rPr>
                <w:rFonts w:cs="Times New Roman"/>
                <w:sz w:val="28"/>
                <w:szCs w:val="28"/>
              </w:rPr>
            </w:pPr>
            <w:r w:rsidRPr="00073949">
              <w:rPr>
                <w:rFonts w:cs="Times New Roman"/>
                <w:sz w:val="28"/>
                <w:szCs w:val="28"/>
                <w:rtl/>
              </w:rPr>
              <w:t>693 فيز</w:t>
            </w:r>
          </w:p>
        </w:tc>
        <w:tc>
          <w:tcPr>
            <w:tcW w:w="4947" w:type="dxa"/>
          </w:tcPr>
          <w:p w:rsidR="009C7F47" w:rsidRPr="00073949" w:rsidRDefault="009C7F47" w:rsidP="00DA201D">
            <w:pPr>
              <w:rPr>
                <w:rFonts w:cs="Times New Roman"/>
                <w:sz w:val="28"/>
                <w:szCs w:val="28"/>
                <w:rtl/>
              </w:rPr>
            </w:pPr>
            <w:r w:rsidRPr="00073949">
              <w:rPr>
                <w:rFonts w:cs="Times New Roman"/>
                <w:sz w:val="28"/>
                <w:szCs w:val="28"/>
                <w:rtl/>
              </w:rPr>
              <w:t xml:space="preserve">تقنيات </w:t>
            </w:r>
            <w:r w:rsidR="009B5AAC" w:rsidRPr="00073949">
              <w:rPr>
                <w:rFonts w:cs="Times New Roman" w:hint="cs"/>
                <w:sz w:val="28"/>
                <w:szCs w:val="28"/>
                <w:rtl/>
              </w:rPr>
              <w:t>ال</w:t>
            </w:r>
            <w:r w:rsidRPr="00073949">
              <w:rPr>
                <w:rFonts w:cs="Times New Roman"/>
                <w:sz w:val="28"/>
                <w:szCs w:val="28"/>
                <w:rtl/>
              </w:rPr>
              <w:t xml:space="preserve">تصوير </w:t>
            </w:r>
            <w:r w:rsidR="009B5AAC" w:rsidRPr="00073949">
              <w:rPr>
                <w:rFonts w:cs="Times New Roman" w:hint="cs"/>
                <w:sz w:val="28"/>
                <w:szCs w:val="28"/>
                <w:rtl/>
              </w:rPr>
              <w:t>ال</w:t>
            </w:r>
            <w:r w:rsidRPr="00073949">
              <w:rPr>
                <w:rFonts w:cs="Times New Roman"/>
                <w:sz w:val="28"/>
                <w:szCs w:val="28"/>
                <w:rtl/>
              </w:rPr>
              <w:t>طبي</w:t>
            </w:r>
          </w:p>
        </w:tc>
        <w:tc>
          <w:tcPr>
            <w:tcW w:w="1157" w:type="dxa"/>
          </w:tcPr>
          <w:p w:rsidR="009C7F47" w:rsidRPr="00073949" w:rsidRDefault="009C7F47" w:rsidP="00DA201D">
            <w:pPr>
              <w:rPr>
                <w:sz w:val="28"/>
                <w:szCs w:val="28"/>
              </w:rPr>
            </w:pPr>
            <w:r w:rsidRPr="00073949">
              <w:rPr>
                <w:sz w:val="28"/>
                <w:szCs w:val="28"/>
              </w:rPr>
              <w:t>3 (3+0)</w:t>
            </w:r>
          </w:p>
        </w:tc>
      </w:tr>
      <w:tr w:rsidR="009C7F47" w:rsidRPr="00073949">
        <w:trPr>
          <w:jc w:val="center"/>
        </w:trPr>
        <w:tc>
          <w:tcPr>
            <w:tcW w:w="534" w:type="dxa"/>
          </w:tcPr>
          <w:p w:rsidR="009C7F47" w:rsidRPr="00073949" w:rsidRDefault="0029688C" w:rsidP="00E8031C">
            <w:pPr>
              <w:jc w:val="center"/>
              <w:rPr>
                <w:rFonts w:cs="Times New Roman"/>
                <w:sz w:val="28"/>
                <w:szCs w:val="28"/>
              </w:rPr>
            </w:pPr>
            <w:r w:rsidRPr="00073949">
              <w:rPr>
                <w:rFonts w:cs="Times New Roman"/>
                <w:sz w:val="28"/>
                <w:szCs w:val="28"/>
              </w:rPr>
              <w:t>4</w:t>
            </w:r>
            <w:r w:rsidR="00E8031C" w:rsidRPr="00073949">
              <w:rPr>
                <w:rFonts w:cs="Times New Roman"/>
                <w:sz w:val="28"/>
                <w:szCs w:val="28"/>
              </w:rPr>
              <w:t>0</w:t>
            </w:r>
          </w:p>
        </w:tc>
        <w:tc>
          <w:tcPr>
            <w:tcW w:w="1884" w:type="dxa"/>
          </w:tcPr>
          <w:p w:rsidR="009C7F47" w:rsidRPr="00073949" w:rsidRDefault="009C7F47" w:rsidP="00DA201D">
            <w:pPr>
              <w:jc w:val="center"/>
              <w:rPr>
                <w:rFonts w:cs="Times New Roman"/>
                <w:sz w:val="28"/>
                <w:szCs w:val="28"/>
              </w:rPr>
            </w:pPr>
            <w:r w:rsidRPr="00073949">
              <w:rPr>
                <w:rFonts w:cs="Times New Roman"/>
                <w:sz w:val="28"/>
                <w:szCs w:val="28"/>
                <w:rtl/>
              </w:rPr>
              <w:t>694 فيز</w:t>
            </w:r>
          </w:p>
        </w:tc>
        <w:tc>
          <w:tcPr>
            <w:tcW w:w="4947" w:type="dxa"/>
          </w:tcPr>
          <w:p w:rsidR="009C7F47" w:rsidRPr="00073949" w:rsidRDefault="009C7F47" w:rsidP="00DA201D">
            <w:pPr>
              <w:rPr>
                <w:rFonts w:cs="Times New Roman"/>
                <w:sz w:val="28"/>
                <w:szCs w:val="28"/>
              </w:rPr>
            </w:pPr>
            <w:r w:rsidRPr="00073949">
              <w:rPr>
                <w:rFonts w:cs="Times New Roman"/>
                <w:sz w:val="28"/>
                <w:szCs w:val="28"/>
                <w:rtl/>
              </w:rPr>
              <w:t>التصوير بالرنين المغناطيسي</w:t>
            </w:r>
          </w:p>
        </w:tc>
        <w:tc>
          <w:tcPr>
            <w:tcW w:w="1157" w:type="dxa"/>
          </w:tcPr>
          <w:p w:rsidR="009C7F47" w:rsidRPr="00073949" w:rsidRDefault="009C7F47" w:rsidP="00DA201D">
            <w:pPr>
              <w:rPr>
                <w:sz w:val="28"/>
                <w:szCs w:val="28"/>
              </w:rPr>
            </w:pPr>
            <w:r w:rsidRPr="00073949">
              <w:rPr>
                <w:sz w:val="28"/>
                <w:szCs w:val="28"/>
              </w:rPr>
              <w:t>3 (3+0)</w:t>
            </w:r>
          </w:p>
        </w:tc>
      </w:tr>
      <w:tr w:rsidR="009C7F47" w:rsidRPr="00073949">
        <w:trPr>
          <w:jc w:val="center"/>
        </w:trPr>
        <w:tc>
          <w:tcPr>
            <w:tcW w:w="534" w:type="dxa"/>
          </w:tcPr>
          <w:p w:rsidR="009C7F47" w:rsidRPr="00073949" w:rsidRDefault="0029688C" w:rsidP="00E8031C">
            <w:pPr>
              <w:jc w:val="center"/>
              <w:rPr>
                <w:rFonts w:cs="Times New Roman"/>
                <w:sz w:val="28"/>
                <w:szCs w:val="28"/>
              </w:rPr>
            </w:pPr>
            <w:r w:rsidRPr="00073949">
              <w:rPr>
                <w:rFonts w:cs="Times New Roman"/>
                <w:sz w:val="28"/>
                <w:szCs w:val="28"/>
              </w:rPr>
              <w:t>4</w:t>
            </w:r>
            <w:r w:rsidR="00E8031C" w:rsidRPr="00073949">
              <w:rPr>
                <w:rFonts w:cs="Times New Roman"/>
                <w:sz w:val="28"/>
                <w:szCs w:val="28"/>
              </w:rPr>
              <w:t>1</w:t>
            </w:r>
          </w:p>
        </w:tc>
        <w:tc>
          <w:tcPr>
            <w:tcW w:w="1884" w:type="dxa"/>
          </w:tcPr>
          <w:p w:rsidR="009C7F47" w:rsidRPr="00073949" w:rsidRDefault="009C7F47" w:rsidP="00DA201D">
            <w:pPr>
              <w:jc w:val="center"/>
              <w:rPr>
                <w:rFonts w:cs="Times New Roman"/>
                <w:sz w:val="28"/>
                <w:szCs w:val="28"/>
              </w:rPr>
            </w:pPr>
            <w:r w:rsidRPr="00073949">
              <w:rPr>
                <w:rFonts w:cs="Times New Roman"/>
                <w:sz w:val="28"/>
                <w:szCs w:val="28"/>
                <w:rtl/>
              </w:rPr>
              <w:t>695 فيز</w:t>
            </w:r>
          </w:p>
        </w:tc>
        <w:tc>
          <w:tcPr>
            <w:tcW w:w="4947" w:type="dxa"/>
          </w:tcPr>
          <w:p w:rsidR="009C7F47" w:rsidRPr="00073949" w:rsidRDefault="009C7F47" w:rsidP="00DA201D">
            <w:pPr>
              <w:rPr>
                <w:rFonts w:cs="Times New Roman"/>
                <w:sz w:val="28"/>
                <w:szCs w:val="28"/>
              </w:rPr>
            </w:pPr>
            <w:r w:rsidRPr="00073949">
              <w:rPr>
                <w:rFonts w:cs="Times New Roman"/>
                <w:sz w:val="28"/>
                <w:szCs w:val="28"/>
                <w:rtl/>
              </w:rPr>
              <w:t>المغناطيسية الحيوية</w:t>
            </w:r>
          </w:p>
        </w:tc>
        <w:tc>
          <w:tcPr>
            <w:tcW w:w="1157" w:type="dxa"/>
          </w:tcPr>
          <w:p w:rsidR="009C7F47" w:rsidRPr="00073949" w:rsidRDefault="009C7F47" w:rsidP="00DA201D">
            <w:pPr>
              <w:rPr>
                <w:sz w:val="28"/>
                <w:szCs w:val="28"/>
              </w:rPr>
            </w:pPr>
            <w:r w:rsidRPr="00073949">
              <w:rPr>
                <w:sz w:val="28"/>
                <w:szCs w:val="28"/>
              </w:rPr>
              <w:t>3 (3+0)</w:t>
            </w:r>
          </w:p>
        </w:tc>
      </w:tr>
      <w:tr w:rsidR="009C7F47" w:rsidRPr="00073949">
        <w:trPr>
          <w:jc w:val="center"/>
        </w:trPr>
        <w:tc>
          <w:tcPr>
            <w:tcW w:w="534" w:type="dxa"/>
          </w:tcPr>
          <w:p w:rsidR="009C7F47" w:rsidRPr="00073949" w:rsidRDefault="0029688C" w:rsidP="00E8031C">
            <w:pPr>
              <w:jc w:val="center"/>
              <w:rPr>
                <w:rFonts w:cs="Times New Roman"/>
                <w:sz w:val="28"/>
                <w:szCs w:val="28"/>
              </w:rPr>
            </w:pPr>
            <w:r w:rsidRPr="00073949">
              <w:rPr>
                <w:rFonts w:cs="Times New Roman"/>
                <w:sz w:val="28"/>
                <w:szCs w:val="28"/>
              </w:rPr>
              <w:t>4</w:t>
            </w:r>
            <w:r w:rsidR="00E8031C" w:rsidRPr="00073949">
              <w:rPr>
                <w:rFonts w:cs="Times New Roman"/>
                <w:sz w:val="28"/>
                <w:szCs w:val="28"/>
              </w:rPr>
              <w:t>2</w:t>
            </w:r>
          </w:p>
        </w:tc>
        <w:tc>
          <w:tcPr>
            <w:tcW w:w="1884" w:type="dxa"/>
          </w:tcPr>
          <w:p w:rsidR="009C7F47" w:rsidRPr="00073949" w:rsidRDefault="009C7F47" w:rsidP="00DA201D">
            <w:pPr>
              <w:jc w:val="center"/>
              <w:rPr>
                <w:rFonts w:cs="Times New Roman"/>
                <w:sz w:val="28"/>
                <w:szCs w:val="28"/>
              </w:rPr>
            </w:pPr>
            <w:r w:rsidRPr="00073949">
              <w:rPr>
                <w:rFonts w:cs="Times New Roman"/>
                <w:sz w:val="28"/>
                <w:szCs w:val="28"/>
                <w:rtl/>
              </w:rPr>
              <w:t>696 فيز</w:t>
            </w:r>
          </w:p>
        </w:tc>
        <w:tc>
          <w:tcPr>
            <w:tcW w:w="4947" w:type="dxa"/>
          </w:tcPr>
          <w:p w:rsidR="009C7F47" w:rsidRPr="00073949" w:rsidRDefault="009C7F47" w:rsidP="00DA201D">
            <w:pPr>
              <w:rPr>
                <w:rFonts w:cs="Times New Roman"/>
                <w:sz w:val="28"/>
                <w:szCs w:val="28"/>
              </w:rPr>
            </w:pPr>
            <w:r w:rsidRPr="00073949">
              <w:rPr>
                <w:rFonts w:cs="Times New Roman"/>
                <w:sz w:val="28"/>
                <w:szCs w:val="28"/>
                <w:rtl/>
              </w:rPr>
              <w:t>الجـذور الحـرة في الأنظـمـة الحيوية</w:t>
            </w:r>
          </w:p>
        </w:tc>
        <w:tc>
          <w:tcPr>
            <w:tcW w:w="1157" w:type="dxa"/>
          </w:tcPr>
          <w:p w:rsidR="009C7F47" w:rsidRPr="00073949" w:rsidRDefault="009C7F47" w:rsidP="00DA201D">
            <w:pPr>
              <w:rPr>
                <w:sz w:val="28"/>
                <w:szCs w:val="28"/>
              </w:rPr>
            </w:pPr>
            <w:r w:rsidRPr="00073949">
              <w:rPr>
                <w:sz w:val="28"/>
                <w:szCs w:val="28"/>
              </w:rPr>
              <w:t>3 (3+0)</w:t>
            </w:r>
          </w:p>
        </w:tc>
      </w:tr>
      <w:tr w:rsidR="009C7F47" w:rsidRPr="00073949">
        <w:trPr>
          <w:jc w:val="center"/>
        </w:trPr>
        <w:tc>
          <w:tcPr>
            <w:tcW w:w="534" w:type="dxa"/>
          </w:tcPr>
          <w:p w:rsidR="009C7F47" w:rsidRPr="00073949" w:rsidRDefault="0029688C" w:rsidP="00E8031C">
            <w:pPr>
              <w:jc w:val="center"/>
              <w:rPr>
                <w:rFonts w:cs="Times New Roman"/>
                <w:sz w:val="28"/>
                <w:szCs w:val="28"/>
              </w:rPr>
            </w:pPr>
            <w:r w:rsidRPr="00073949">
              <w:rPr>
                <w:rFonts w:cs="Times New Roman"/>
                <w:sz w:val="28"/>
                <w:szCs w:val="28"/>
              </w:rPr>
              <w:t>4</w:t>
            </w:r>
            <w:r w:rsidR="00E8031C" w:rsidRPr="00073949">
              <w:rPr>
                <w:rFonts w:cs="Times New Roman"/>
                <w:sz w:val="28"/>
                <w:szCs w:val="28"/>
              </w:rPr>
              <w:t>3</w:t>
            </w:r>
          </w:p>
        </w:tc>
        <w:tc>
          <w:tcPr>
            <w:tcW w:w="1884" w:type="dxa"/>
          </w:tcPr>
          <w:p w:rsidR="009C7F47" w:rsidRPr="00073949" w:rsidRDefault="009C7F47" w:rsidP="00DA201D">
            <w:pPr>
              <w:jc w:val="center"/>
              <w:rPr>
                <w:rFonts w:cs="Times New Roman"/>
                <w:sz w:val="28"/>
                <w:szCs w:val="28"/>
              </w:rPr>
            </w:pPr>
            <w:r w:rsidRPr="00073949">
              <w:rPr>
                <w:rFonts w:cs="Times New Roman"/>
                <w:sz w:val="28"/>
                <w:szCs w:val="28"/>
                <w:rtl/>
              </w:rPr>
              <w:t>697 فيز</w:t>
            </w:r>
          </w:p>
        </w:tc>
        <w:tc>
          <w:tcPr>
            <w:tcW w:w="4947" w:type="dxa"/>
          </w:tcPr>
          <w:p w:rsidR="009C7F47" w:rsidRPr="00073949" w:rsidRDefault="009C7F47" w:rsidP="00DA201D">
            <w:pPr>
              <w:rPr>
                <w:rFonts w:cs="Times New Roman"/>
                <w:sz w:val="28"/>
                <w:szCs w:val="28"/>
              </w:rPr>
            </w:pPr>
            <w:r w:rsidRPr="00073949">
              <w:rPr>
                <w:rFonts w:cs="Times New Roman"/>
                <w:sz w:val="28"/>
                <w:szCs w:val="28"/>
                <w:rtl/>
              </w:rPr>
              <w:t>الفيزياء الحيوية للإشعاع البيئي</w:t>
            </w:r>
          </w:p>
        </w:tc>
        <w:tc>
          <w:tcPr>
            <w:tcW w:w="1157" w:type="dxa"/>
          </w:tcPr>
          <w:p w:rsidR="009C7F47" w:rsidRPr="00073949" w:rsidRDefault="009C7F47" w:rsidP="00DA201D">
            <w:pPr>
              <w:rPr>
                <w:sz w:val="28"/>
                <w:szCs w:val="28"/>
              </w:rPr>
            </w:pPr>
            <w:r w:rsidRPr="00073949">
              <w:rPr>
                <w:sz w:val="28"/>
                <w:szCs w:val="28"/>
              </w:rPr>
              <w:t>3 (3+0)</w:t>
            </w:r>
          </w:p>
        </w:tc>
      </w:tr>
    </w:tbl>
    <w:p w:rsidR="009C7F47" w:rsidRPr="00073949" w:rsidRDefault="009C7F47" w:rsidP="00EB4607">
      <w:pPr>
        <w:jc w:val="lowKashida"/>
        <w:rPr>
          <w:rFonts w:cs="Simplified Arabic"/>
          <w:b/>
          <w:bCs/>
          <w:sz w:val="32"/>
          <w:szCs w:val="32"/>
          <w:rtl/>
        </w:rPr>
      </w:pPr>
    </w:p>
    <w:p w:rsidR="00C87753" w:rsidRPr="00073949" w:rsidRDefault="00C87753" w:rsidP="00EB4607">
      <w:pPr>
        <w:jc w:val="lowKashida"/>
        <w:rPr>
          <w:rFonts w:cs="Simplified Arabic"/>
          <w:b/>
          <w:bCs/>
          <w:sz w:val="32"/>
          <w:szCs w:val="32"/>
          <w:rtl/>
        </w:rPr>
      </w:pPr>
    </w:p>
    <w:p w:rsidR="00C87753" w:rsidRPr="00073949" w:rsidRDefault="00C87753" w:rsidP="00EB4607">
      <w:pPr>
        <w:jc w:val="lowKashida"/>
        <w:rPr>
          <w:rFonts w:cs="Simplified Arabic"/>
          <w:b/>
          <w:bCs/>
          <w:sz w:val="32"/>
          <w:szCs w:val="32"/>
          <w:rtl/>
        </w:rPr>
      </w:pPr>
    </w:p>
    <w:p w:rsidR="00C87753" w:rsidRPr="00073949" w:rsidRDefault="00C87753" w:rsidP="00EB4607">
      <w:pPr>
        <w:jc w:val="lowKashida"/>
        <w:rPr>
          <w:rFonts w:cs="Simplified Arabic"/>
          <w:b/>
          <w:bCs/>
          <w:sz w:val="32"/>
          <w:szCs w:val="32"/>
          <w:rtl/>
        </w:rPr>
      </w:pPr>
    </w:p>
    <w:p w:rsidR="00C87753" w:rsidRPr="00073949" w:rsidRDefault="00C87753" w:rsidP="00EB4607">
      <w:pPr>
        <w:jc w:val="lowKashida"/>
        <w:rPr>
          <w:rFonts w:cs="Simplified Arabic"/>
          <w:b/>
          <w:bCs/>
          <w:sz w:val="32"/>
          <w:szCs w:val="32"/>
          <w:rtl/>
        </w:rPr>
      </w:pPr>
    </w:p>
    <w:p w:rsidR="00C87753" w:rsidRPr="00073949" w:rsidRDefault="00C87753" w:rsidP="00EB4607">
      <w:pPr>
        <w:jc w:val="lowKashida"/>
        <w:rPr>
          <w:rFonts w:cs="Simplified Arabic"/>
          <w:b/>
          <w:bCs/>
          <w:sz w:val="32"/>
          <w:szCs w:val="32"/>
          <w:rtl/>
        </w:rPr>
      </w:pPr>
    </w:p>
    <w:p w:rsidR="00C87753" w:rsidRPr="00073949" w:rsidRDefault="00C87753" w:rsidP="00C87753">
      <w:pPr>
        <w:rPr>
          <w:rFonts w:cs="Times New Roman"/>
          <w:b/>
          <w:bCs/>
          <w:sz w:val="28"/>
          <w:szCs w:val="28"/>
          <w:rtl/>
        </w:rPr>
      </w:pPr>
      <w:r w:rsidRPr="00073949">
        <w:rPr>
          <w:sz w:val="32"/>
          <w:szCs w:val="32"/>
        </w:rPr>
        <w:t xml:space="preserve"> </w:t>
      </w:r>
      <w:r w:rsidRPr="00073949">
        <w:rPr>
          <w:rFonts w:cs="Times New Roman" w:hint="cs"/>
          <w:b/>
          <w:bCs/>
          <w:sz w:val="28"/>
          <w:szCs w:val="28"/>
          <w:rtl/>
        </w:rPr>
        <w:t>الجدول الزمني للبرنامج:</w:t>
      </w:r>
    </w:p>
    <w:p w:rsidR="00C87753" w:rsidRPr="00073949" w:rsidRDefault="00C87753" w:rsidP="00C87753">
      <w:pPr>
        <w:jc w:val="center"/>
        <w:rPr>
          <w:rFonts w:cs="Times New Roman"/>
          <w:b/>
          <w:bCs/>
          <w:sz w:val="28"/>
          <w:szCs w:val="28"/>
          <w:rtl/>
        </w:rPr>
      </w:pPr>
      <w:r w:rsidRPr="00073949">
        <w:rPr>
          <w:rFonts w:cs="Times New Roman" w:hint="cs"/>
          <w:b/>
          <w:bCs/>
          <w:sz w:val="28"/>
          <w:szCs w:val="28"/>
          <w:rtl/>
        </w:rPr>
        <w:t>الفصل الأول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4770"/>
        <w:gridCol w:w="1844"/>
      </w:tblGrid>
      <w:tr w:rsidR="00C87753" w:rsidRPr="00073949">
        <w:tc>
          <w:tcPr>
            <w:tcW w:w="1908" w:type="dxa"/>
          </w:tcPr>
          <w:p w:rsidR="00C87753" w:rsidRPr="00073949" w:rsidRDefault="00C87753" w:rsidP="00C87753">
            <w:pPr>
              <w:jc w:val="center"/>
              <w:rPr>
                <w:sz w:val="28"/>
                <w:szCs w:val="28"/>
              </w:rPr>
            </w:pPr>
            <w:r w:rsidRPr="00073949">
              <w:rPr>
                <w:rFonts w:cs="Times New Roman" w:hint="cs"/>
                <w:b/>
                <w:bCs/>
                <w:sz w:val="28"/>
                <w:szCs w:val="28"/>
                <w:rtl/>
              </w:rPr>
              <w:t xml:space="preserve"> الساعات المعتمدة</w:t>
            </w:r>
          </w:p>
        </w:tc>
        <w:tc>
          <w:tcPr>
            <w:tcW w:w="4770" w:type="dxa"/>
          </w:tcPr>
          <w:p w:rsidR="00C87753" w:rsidRPr="00073949" w:rsidRDefault="00C87753" w:rsidP="007E6C93">
            <w:pPr>
              <w:jc w:val="center"/>
              <w:rPr>
                <w:rFonts w:cs="Times New Roman"/>
                <w:b/>
                <w:bCs/>
                <w:sz w:val="28"/>
                <w:szCs w:val="28"/>
                <w:rtl/>
              </w:rPr>
            </w:pPr>
            <w:r w:rsidRPr="00073949">
              <w:rPr>
                <w:rFonts w:cs="Times New Roman"/>
                <w:b/>
                <w:bCs/>
                <w:sz w:val="28"/>
                <w:szCs w:val="28"/>
                <w:rtl/>
              </w:rPr>
              <w:t>عنوان المقر</w:t>
            </w:r>
            <w:r w:rsidRPr="00073949">
              <w:rPr>
                <w:rFonts w:cs="Times New Roman" w:hint="cs"/>
                <w:b/>
                <w:bCs/>
                <w:sz w:val="28"/>
                <w:szCs w:val="28"/>
                <w:rtl/>
              </w:rPr>
              <w:t>ر</w:t>
            </w:r>
          </w:p>
        </w:tc>
        <w:tc>
          <w:tcPr>
            <w:tcW w:w="1844" w:type="dxa"/>
          </w:tcPr>
          <w:p w:rsidR="00C87753" w:rsidRPr="00073949" w:rsidRDefault="00C87753" w:rsidP="00C87753">
            <w:pPr>
              <w:jc w:val="center"/>
              <w:rPr>
                <w:rFonts w:cs="Times New Roman"/>
                <w:b/>
                <w:bCs/>
                <w:sz w:val="28"/>
                <w:szCs w:val="28"/>
                <w:rtl/>
              </w:rPr>
            </w:pPr>
            <w:r w:rsidRPr="00073949">
              <w:rPr>
                <w:rFonts w:cs="Times New Roman"/>
                <w:b/>
                <w:bCs/>
                <w:sz w:val="28"/>
                <w:szCs w:val="28"/>
                <w:rtl/>
              </w:rPr>
              <w:t>رقم ورمز</w:t>
            </w:r>
            <w:r w:rsidRPr="00073949">
              <w:rPr>
                <w:rFonts w:cs="Times New Roman" w:hint="cs"/>
                <w:b/>
                <w:bCs/>
                <w:sz w:val="28"/>
                <w:szCs w:val="28"/>
                <w:rtl/>
              </w:rPr>
              <w:t xml:space="preserve"> </w:t>
            </w:r>
            <w:r w:rsidRPr="00073949">
              <w:rPr>
                <w:rFonts w:cs="Times New Roman"/>
                <w:b/>
                <w:bCs/>
                <w:sz w:val="28"/>
                <w:szCs w:val="28"/>
                <w:rtl/>
              </w:rPr>
              <w:t xml:space="preserve">المقرر </w:t>
            </w:r>
          </w:p>
        </w:tc>
      </w:tr>
      <w:tr w:rsidR="00C87753" w:rsidRPr="00073949">
        <w:tc>
          <w:tcPr>
            <w:tcW w:w="1908" w:type="dxa"/>
          </w:tcPr>
          <w:p w:rsidR="00C87753" w:rsidRPr="00676CC4" w:rsidRDefault="00C87753" w:rsidP="007E6C93">
            <w:pPr>
              <w:jc w:val="center"/>
              <w:rPr>
                <w:rFonts w:cs="Times New Roman"/>
                <w:sz w:val="28"/>
                <w:szCs w:val="28"/>
              </w:rPr>
            </w:pPr>
            <w:r w:rsidRPr="00676CC4">
              <w:rPr>
                <w:rFonts w:cs="Times New Roman" w:hint="cs"/>
                <w:sz w:val="28"/>
                <w:szCs w:val="28"/>
                <w:rtl/>
              </w:rPr>
              <w:t xml:space="preserve"> </w:t>
            </w:r>
            <w:r w:rsidRPr="00676CC4">
              <w:rPr>
                <w:rFonts w:cs="Times New Roman"/>
                <w:sz w:val="28"/>
                <w:szCs w:val="28"/>
              </w:rPr>
              <w:t>3</w:t>
            </w:r>
          </w:p>
        </w:tc>
        <w:tc>
          <w:tcPr>
            <w:tcW w:w="4770" w:type="dxa"/>
          </w:tcPr>
          <w:p w:rsidR="00C87753" w:rsidRPr="00676CC4" w:rsidRDefault="00C87753" w:rsidP="007E6C93">
            <w:pPr>
              <w:jc w:val="center"/>
              <w:rPr>
                <w:rFonts w:cs="Times New Roman"/>
                <w:sz w:val="28"/>
                <w:szCs w:val="28"/>
                <w:rtl/>
                <w:lang w:bidi="ar-EG"/>
              </w:rPr>
            </w:pPr>
            <w:r w:rsidRPr="00676CC4">
              <w:rPr>
                <w:rFonts w:cs="Times New Roman"/>
                <w:sz w:val="28"/>
                <w:szCs w:val="28"/>
                <w:rtl/>
              </w:rPr>
              <w:t>ميكانيكا الكم (2)</w:t>
            </w:r>
            <w:r w:rsidRPr="00676CC4">
              <w:rPr>
                <w:rFonts w:cs="Times New Roman"/>
                <w:sz w:val="28"/>
                <w:szCs w:val="28"/>
              </w:rPr>
              <w:t xml:space="preserve"> </w:t>
            </w:r>
          </w:p>
        </w:tc>
        <w:tc>
          <w:tcPr>
            <w:tcW w:w="1844" w:type="dxa"/>
          </w:tcPr>
          <w:p w:rsidR="00C87753" w:rsidRPr="00676CC4" w:rsidRDefault="009F3D1D" w:rsidP="007E6C93">
            <w:pPr>
              <w:jc w:val="center"/>
              <w:rPr>
                <w:rFonts w:cs="Times New Roman"/>
                <w:sz w:val="28"/>
                <w:szCs w:val="28"/>
              </w:rPr>
            </w:pPr>
            <w:r>
              <w:rPr>
                <w:rFonts w:cs="Times New Roman" w:hint="cs"/>
                <w:sz w:val="28"/>
                <w:szCs w:val="28"/>
                <w:rtl/>
              </w:rPr>
              <w:t>652</w:t>
            </w:r>
            <w:r w:rsidR="00C87753" w:rsidRPr="00676CC4">
              <w:rPr>
                <w:rFonts w:cs="Times New Roman"/>
                <w:sz w:val="28"/>
                <w:szCs w:val="28"/>
                <w:rtl/>
              </w:rPr>
              <w:t xml:space="preserve"> فيز</w:t>
            </w:r>
          </w:p>
        </w:tc>
      </w:tr>
      <w:tr w:rsidR="00C87753" w:rsidRPr="00073949">
        <w:tc>
          <w:tcPr>
            <w:tcW w:w="1908" w:type="dxa"/>
          </w:tcPr>
          <w:p w:rsidR="00C87753" w:rsidRPr="00676CC4" w:rsidRDefault="00C87753" w:rsidP="007E6C93">
            <w:pPr>
              <w:jc w:val="center"/>
              <w:rPr>
                <w:rFonts w:cs="Times New Roman"/>
                <w:sz w:val="28"/>
                <w:szCs w:val="28"/>
                <w:rtl/>
                <w:lang w:bidi="ar-EG"/>
              </w:rPr>
            </w:pPr>
            <w:r w:rsidRPr="00676CC4">
              <w:rPr>
                <w:rFonts w:cs="Times New Roman"/>
                <w:sz w:val="28"/>
                <w:szCs w:val="28"/>
              </w:rPr>
              <w:t>3</w:t>
            </w:r>
          </w:p>
        </w:tc>
        <w:tc>
          <w:tcPr>
            <w:tcW w:w="4770" w:type="dxa"/>
          </w:tcPr>
          <w:p w:rsidR="00C87753" w:rsidRPr="00073949" w:rsidRDefault="00C87753" w:rsidP="00C87753">
            <w:pPr>
              <w:jc w:val="center"/>
              <w:rPr>
                <w:rFonts w:cs="Times New Roman"/>
                <w:b/>
                <w:bCs/>
                <w:sz w:val="28"/>
                <w:szCs w:val="28"/>
                <w:rtl/>
              </w:rPr>
            </w:pPr>
            <w:r w:rsidRPr="00073949">
              <w:rPr>
                <w:rFonts w:cs="Times New Roman" w:hint="cs"/>
                <w:sz w:val="28"/>
                <w:szCs w:val="28"/>
                <w:rtl/>
              </w:rPr>
              <w:t>مقررات</w:t>
            </w:r>
            <w:r w:rsidRPr="00073949">
              <w:rPr>
                <w:rFonts w:cs="Times New Roman"/>
                <w:sz w:val="28"/>
                <w:szCs w:val="28"/>
                <w:rtl/>
              </w:rPr>
              <w:t xml:space="preserve"> مختارة </w:t>
            </w:r>
            <w:r w:rsidRPr="00073949">
              <w:rPr>
                <w:rFonts w:cs="Times New Roman" w:hint="cs"/>
                <w:sz w:val="28"/>
                <w:szCs w:val="28"/>
                <w:rtl/>
              </w:rPr>
              <w:t>بواسطة المشرف من القائمة الثانية</w:t>
            </w:r>
            <w:r w:rsidRPr="00073949">
              <w:rPr>
                <w:rFonts w:cs="Times New Roman"/>
                <w:sz w:val="28"/>
                <w:szCs w:val="28"/>
                <w:rtl/>
              </w:rPr>
              <w:t xml:space="preserve"> </w:t>
            </w:r>
            <w:r w:rsidRPr="00073949">
              <w:rPr>
                <w:rFonts w:cs="Times New Roman" w:hint="cs"/>
                <w:sz w:val="28"/>
                <w:szCs w:val="28"/>
                <w:rtl/>
              </w:rPr>
              <w:t xml:space="preserve"> </w:t>
            </w:r>
          </w:p>
        </w:tc>
        <w:tc>
          <w:tcPr>
            <w:tcW w:w="1844" w:type="dxa"/>
          </w:tcPr>
          <w:p w:rsidR="00C87753" w:rsidRPr="00676CC4" w:rsidRDefault="00C87753" w:rsidP="00C87753">
            <w:pPr>
              <w:jc w:val="center"/>
              <w:rPr>
                <w:rFonts w:cs="Times New Roman"/>
                <w:sz w:val="28"/>
                <w:szCs w:val="28"/>
                <w:rtl/>
              </w:rPr>
            </w:pPr>
            <w:r w:rsidRPr="00676CC4">
              <w:rPr>
                <w:rFonts w:cs="Times New Roman" w:hint="cs"/>
                <w:sz w:val="28"/>
                <w:szCs w:val="28"/>
                <w:rtl/>
              </w:rPr>
              <w:t xml:space="preserve"> </w:t>
            </w:r>
            <w:r w:rsidRPr="00676CC4">
              <w:rPr>
                <w:rFonts w:cs="Times New Roman"/>
                <w:sz w:val="28"/>
                <w:szCs w:val="28"/>
              </w:rPr>
              <w:t>xx</w:t>
            </w:r>
            <w:r w:rsidRPr="00676CC4">
              <w:rPr>
                <w:rFonts w:cs="Times New Roman" w:hint="cs"/>
                <w:sz w:val="28"/>
                <w:szCs w:val="28"/>
                <w:rtl/>
                <w:lang w:bidi="ar-EG"/>
              </w:rPr>
              <w:t xml:space="preserve">6 </w:t>
            </w:r>
            <w:r w:rsidRPr="00676CC4">
              <w:rPr>
                <w:rFonts w:cs="Times New Roman" w:hint="cs"/>
                <w:sz w:val="28"/>
                <w:szCs w:val="28"/>
                <w:rtl/>
              </w:rPr>
              <w:t xml:space="preserve">  </w:t>
            </w:r>
            <w:r w:rsidRPr="00676CC4">
              <w:rPr>
                <w:rFonts w:cs="Times New Roman"/>
                <w:sz w:val="28"/>
                <w:szCs w:val="28"/>
                <w:rtl/>
              </w:rPr>
              <w:t>فيز</w:t>
            </w:r>
          </w:p>
        </w:tc>
      </w:tr>
      <w:tr w:rsidR="00C87753" w:rsidRPr="00073949">
        <w:tc>
          <w:tcPr>
            <w:tcW w:w="1908" w:type="dxa"/>
          </w:tcPr>
          <w:p w:rsidR="00C87753" w:rsidRPr="00676CC4" w:rsidRDefault="00C87753" w:rsidP="00C87753">
            <w:pPr>
              <w:bidi w:val="0"/>
              <w:spacing w:after="60"/>
              <w:jc w:val="center"/>
            </w:pPr>
            <w:r w:rsidRPr="00676CC4">
              <w:rPr>
                <w:rFonts w:cs="Times New Roman"/>
                <w:sz w:val="28"/>
                <w:szCs w:val="28"/>
              </w:rPr>
              <w:t>6</w:t>
            </w:r>
          </w:p>
        </w:tc>
        <w:tc>
          <w:tcPr>
            <w:tcW w:w="4770" w:type="dxa"/>
          </w:tcPr>
          <w:p w:rsidR="00C87753" w:rsidRPr="00073949" w:rsidRDefault="00C87753" w:rsidP="007E6C93">
            <w:pPr>
              <w:spacing w:after="60"/>
              <w:rPr>
                <w:lang w:bidi="ar-EG"/>
              </w:rPr>
            </w:pPr>
          </w:p>
        </w:tc>
        <w:tc>
          <w:tcPr>
            <w:tcW w:w="1844" w:type="dxa"/>
          </w:tcPr>
          <w:p w:rsidR="00C87753" w:rsidRPr="00676CC4" w:rsidRDefault="008F246A" w:rsidP="007E6C93">
            <w:pPr>
              <w:spacing w:before="60" w:after="60"/>
              <w:jc w:val="center"/>
              <w:rPr>
                <w:rFonts w:cs="Times New Roman"/>
                <w:sz w:val="28"/>
                <w:szCs w:val="28"/>
              </w:rPr>
            </w:pPr>
            <w:r w:rsidRPr="00676CC4">
              <w:rPr>
                <w:rFonts w:cs="Times New Roman" w:hint="cs"/>
                <w:sz w:val="28"/>
                <w:szCs w:val="28"/>
                <w:rtl/>
              </w:rPr>
              <w:t>ال</w:t>
            </w:r>
            <w:r w:rsidR="00C87753" w:rsidRPr="00676CC4">
              <w:rPr>
                <w:rFonts w:cs="Times New Roman" w:hint="cs"/>
                <w:sz w:val="28"/>
                <w:szCs w:val="28"/>
                <w:rtl/>
              </w:rPr>
              <w:t xml:space="preserve">مجموع </w:t>
            </w:r>
          </w:p>
        </w:tc>
      </w:tr>
    </w:tbl>
    <w:p w:rsidR="00C87753" w:rsidRPr="00073949" w:rsidRDefault="00C87753" w:rsidP="00C87753">
      <w:pPr>
        <w:bidi w:val="0"/>
        <w:jc w:val="center"/>
        <w:rPr>
          <w:b/>
          <w:bCs/>
        </w:rPr>
      </w:pPr>
      <w:r w:rsidRPr="00073949">
        <w:rPr>
          <w:b/>
          <w:bCs/>
          <w:sz w:val="28"/>
          <w:szCs w:val="28"/>
        </w:rPr>
        <w:t xml:space="preserve"> </w:t>
      </w:r>
    </w:p>
    <w:p w:rsidR="00365B52" w:rsidRDefault="00365B52" w:rsidP="00C87753">
      <w:pPr>
        <w:jc w:val="center"/>
        <w:rPr>
          <w:rFonts w:cs="Times New Roman"/>
          <w:b/>
          <w:bCs/>
          <w:sz w:val="28"/>
          <w:szCs w:val="28"/>
        </w:rPr>
      </w:pPr>
    </w:p>
    <w:p w:rsidR="00C87753" w:rsidRPr="00073949" w:rsidRDefault="00C87753" w:rsidP="00C87753">
      <w:pPr>
        <w:jc w:val="center"/>
        <w:rPr>
          <w:rFonts w:cs="Times New Roman"/>
          <w:b/>
          <w:bCs/>
          <w:sz w:val="28"/>
          <w:szCs w:val="28"/>
          <w:rtl/>
        </w:rPr>
      </w:pPr>
      <w:r w:rsidRPr="00073949">
        <w:rPr>
          <w:rFonts w:cs="Times New Roman" w:hint="cs"/>
          <w:b/>
          <w:bCs/>
          <w:sz w:val="28"/>
          <w:szCs w:val="28"/>
          <w:rtl/>
        </w:rPr>
        <w:t>الفصل الثاني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4770"/>
        <w:gridCol w:w="1844"/>
      </w:tblGrid>
      <w:tr w:rsidR="00C87753" w:rsidRPr="00073949">
        <w:tc>
          <w:tcPr>
            <w:tcW w:w="1908" w:type="dxa"/>
          </w:tcPr>
          <w:p w:rsidR="00C87753" w:rsidRPr="00073949" w:rsidRDefault="00C87753" w:rsidP="007E6C93">
            <w:pPr>
              <w:jc w:val="center"/>
              <w:rPr>
                <w:sz w:val="28"/>
                <w:szCs w:val="28"/>
              </w:rPr>
            </w:pPr>
            <w:r w:rsidRPr="00073949">
              <w:rPr>
                <w:rFonts w:cs="Times New Roman" w:hint="cs"/>
                <w:b/>
                <w:bCs/>
                <w:sz w:val="28"/>
                <w:szCs w:val="28"/>
                <w:rtl/>
              </w:rPr>
              <w:t xml:space="preserve"> الساعات المعتمدة</w:t>
            </w:r>
          </w:p>
        </w:tc>
        <w:tc>
          <w:tcPr>
            <w:tcW w:w="4770" w:type="dxa"/>
          </w:tcPr>
          <w:p w:rsidR="00C87753" w:rsidRPr="00073949" w:rsidRDefault="00C87753" w:rsidP="007E6C93">
            <w:pPr>
              <w:jc w:val="center"/>
              <w:rPr>
                <w:rFonts w:cs="Times New Roman"/>
                <w:b/>
                <w:bCs/>
                <w:sz w:val="28"/>
                <w:szCs w:val="28"/>
                <w:rtl/>
              </w:rPr>
            </w:pPr>
            <w:r w:rsidRPr="00073949">
              <w:rPr>
                <w:rFonts w:cs="Times New Roman"/>
                <w:b/>
                <w:bCs/>
                <w:sz w:val="28"/>
                <w:szCs w:val="28"/>
                <w:rtl/>
              </w:rPr>
              <w:t>عنوان المقر</w:t>
            </w:r>
            <w:r w:rsidRPr="00073949">
              <w:rPr>
                <w:rFonts w:cs="Times New Roman" w:hint="cs"/>
                <w:b/>
                <w:bCs/>
                <w:sz w:val="28"/>
                <w:szCs w:val="28"/>
                <w:rtl/>
              </w:rPr>
              <w:t>ر</w:t>
            </w:r>
          </w:p>
        </w:tc>
        <w:tc>
          <w:tcPr>
            <w:tcW w:w="1844" w:type="dxa"/>
          </w:tcPr>
          <w:p w:rsidR="00C87753" w:rsidRPr="00073949" w:rsidRDefault="00C87753" w:rsidP="007E6C93">
            <w:pPr>
              <w:jc w:val="center"/>
              <w:rPr>
                <w:rFonts w:cs="Times New Roman"/>
                <w:b/>
                <w:bCs/>
                <w:sz w:val="28"/>
                <w:szCs w:val="28"/>
                <w:rtl/>
              </w:rPr>
            </w:pPr>
            <w:r w:rsidRPr="00073949">
              <w:rPr>
                <w:rFonts w:cs="Times New Roman"/>
                <w:b/>
                <w:bCs/>
                <w:sz w:val="28"/>
                <w:szCs w:val="28"/>
                <w:rtl/>
              </w:rPr>
              <w:t>رقم ورمز</w:t>
            </w:r>
            <w:r w:rsidRPr="00073949">
              <w:rPr>
                <w:rFonts w:cs="Times New Roman" w:hint="cs"/>
                <w:b/>
                <w:bCs/>
                <w:sz w:val="28"/>
                <w:szCs w:val="28"/>
                <w:rtl/>
              </w:rPr>
              <w:t xml:space="preserve"> </w:t>
            </w:r>
            <w:r w:rsidRPr="00073949">
              <w:rPr>
                <w:rFonts w:cs="Times New Roman"/>
                <w:b/>
                <w:bCs/>
                <w:sz w:val="28"/>
                <w:szCs w:val="28"/>
                <w:rtl/>
              </w:rPr>
              <w:t xml:space="preserve">المقرر </w:t>
            </w:r>
          </w:p>
        </w:tc>
      </w:tr>
      <w:tr w:rsidR="004D499C" w:rsidRPr="00073949">
        <w:tc>
          <w:tcPr>
            <w:tcW w:w="1908" w:type="dxa"/>
          </w:tcPr>
          <w:p w:rsidR="004D499C" w:rsidRPr="00676CC4" w:rsidRDefault="004D499C" w:rsidP="007E6C93">
            <w:pPr>
              <w:jc w:val="center"/>
              <w:rPr>
                <w:rFonts w:cs="Times New Roman"/>
                <w:sz w:val="28"/>
                <w:szCs w:val="28"/>
                <w:rtl/>
                <w:lang w:bidi="ar-EG"/>
              </w:rPr>
            </w:pPr>
            <w:r w:rsidRPr="00676CC4">
              <w:rPr>
                <w:rFonts w:cs="Times New Roman"/>
                <w:sz w:val="28"/>
                <w:szCs w:val="28"/>
              </w:rPr>
              <w:t>3</w:t>
            </w:r>
          </w:p>
        </w:tc>
        <w:tc>
          <w:tcPr>
            <w:tcW w:w="4770" w:type="dxa"/>
          </w:tcPr>
          <w:p w:rsidR="004D499C" w:rsidRPr="00073949" w:rsidRDefault="004D499C" w:rsidP="007E6C93">
            <w:pPr>
              <w:jc w:val="center"/>
              <w:rPr>
                <w:rFonts w:cs="Times New Roman"/>
                <w:b/>
                <w:bCs/>
                <w:sz w:val="28"/>
                <w:szCs w:val="28"/>
                <w:rtl/>
              </w:rPr>
            </w:pPr>
            <w:r w:rsidRPr="00073949">
              <w:rPr>
                <w:rFonts w:cs="Times New Roman" w:hint="cs"/>
                <w:sz w:val="28"/>
                <w:szCs w:val="28"/>
                <w:rtl/>
              </w:rPr>
              <w:t>مقررات</w:t>
            </w:r>
            <w:r w:rsidRPr="00073949">
              <w:rPr>
                <w:rFonts w:cs="Times New Roman"/>
                <w:sz w:val="28"/>
                <w:szCs w:val="28"/>
                <w:rtl/>
              </w:rPr>
              <w:t xml:space="preserve"> مختارة </w:t>
            </w:r>
            <w:r w:rsidRPr="00073949">
              <w:rPr>
                <w:rFonts w:cs="Times New Roman" w:hint="cs"/>
                <w:sz w:val="28"/>
                <w:szCs w:val="28"/>
                <w:rtl/>
              </w:rPr>
              <w:t>بواسطة المشرف من القائمة الثانية</w:t>
            </w:r>
            <w:r w:rsidRPr="00073949">
              <w:rPr>
                <w:rFonts w:cs="Times New Roman"/>
                <w:sz w:val="28"/>
                <w:szCs w:val="28"/>
                <w:rtl/>
              </w:rPr>
              <w:t xml:space="preserve"> </w:t>
            </w:r>
            <w:r w:rsidRPr="00073949">
              <w:rPr>
                <w:rFonts w:cs="Times New Roman" w:hint="cs"/>
                <w:sz w:val="28"/>
                <w:szCs w:val="28"/>
                <w:rtl/>
              </w:rPr>
              <w:t xml:space="preserve"> </w:t>
            </w:r>
          </w:p>
        </w:tc>
        <w:tc>
          <w:tcPr>
            <w:tcW w:w="1844" w:type="dxa"/>
          </w:tcPr>
          <w:p w:rsidR="004D499C" w:rsidRPr="00676CC4" w:rsidRDefault="004D499C" w:rsidP="007E6C93">
            <w:pPr>
              <w:jc w:val="center"/>
              <w:rPr>
                <w:rFonts w:cs="Times New Roman"/>
                <w:sz w:val="28"/>
                <w:szCs w:val="28"/>
                <w:rtl/>
              </w:rPr>
            </w:pPr>
            <w:r w:rsidRPr="00676CC4">
              <w:rPr>
                <w:rFonts w:cs="Times New Roman" w:hint="cs"/>
                <w:sz w:val="28"/>
                <w:szCs w:val="28"/>
                <w:rtl/>
              </w:rPr>
              <w:t xml:space="preserve"> </w:t>
            </w:r>
            <w:r w:rsidRPr="00676CC4">
              <w:rPr>
                <w:rFonts w:cs="Times New Roman"/>
                <w:sz w:val="28"/>
                <w:szCs w:val="28"/>
              </w:rPr>
              <w:t>xx</w:t>
            </w:r>
            <w:r w:rsidRPr="00676CC4">
              <w:rPr>
                <w:rFonts w:cs="Times New Roman" w:hint="cs"/>
                <w:sz w:val="28"/>
                <w:szCs w:val="28"/>
                <w:rtl/>
                <w:lang w:bidi="ar-EG"/>
              </w:rPr>
              <w:t xml:space="preserve">6 </w:t>
            </w:r>
            <w:r w:rsidRPr="00676CC4">
              <w:rPr>
                <w:rFonts w:cs="Times New Roman" w:hint="cs"/>
                <w:sz w:val="28"/>
                <w:szCs w:val="28"/>
                <w:rtl/>
              </w:rPr>
              <w:t xml:space="preserve">  </w:t>
            </w:r>
            <w:r w:rsidRPr="00676CC4">
              <w:rPr>
                <w:rFonts w:cs="Times New Roman"/>
                <w:sz w:val="28"/>
                <w:szCs w:val="28"/>
                <w:rtl/>
              </w:rPr>
              <w:t>فيز</w:t>
            </w:r>
          </w:p>
        </w:tc>
      </w:tr>
      <w:tr w:rsidR="00C87753" w:rsidRPr="00073949">
        <w:tc>
          <w:tcPr>
            <w:tcW w:w="1908" w:type="dxa"/>
          </w:tcPr>
          <w:p w:rsidR="00C87753" w:rsidRPr="00676CC4" w:rsidRDefault="00C87753" w:rsidP="007E6C93">
            <w:pPr>
              <w:jc w:val="center"/>
              <w:rPr>
                <w:rFonts w:cs="Times New Roman"/>
                <w:sz w:val="28"/>
                <w:szCs w:val="28"/>
                <w:rtl/>
                <w:lang w:bidi="ar-EG"/>
              </w:rPr>
            </w:pPr>
            <w:r w:rsidRPr="00676CC4">
              <w:rPr>
                <w:rFonts w:cs="Times New Roman"/>
                <w:sz w:val="28"/>
                <w:szCs w:val="28"/>
              </w:rPr>
              <w:t>3</w:t>
            </w:r>
          </w:p>
        </w:tc>
        <w:tc>
          <w:tcPr>
            <w:tcW w:w="4770" w:type="dxa"/>
          </w:tcPr>
          <w:p w:rsidR="00C87753" w:rsidRPr="00073949" w:rsidRDefault="00C87753" w:rsidP="007E6C93">
            <w:pPr>
              <w:jc w:val="center"/>
              <w:rPr>
                <w:rFonts w:cs="Times New Roman"/>
                <w:b/>
                <w:bCs/>
                <w:sz w:val="28"/>
                <w:szCs w:val="28"/>
                <w:rtl/>
              </w:rPr>
            </w:pPr>
            <w:r w:rsidRPr="00073949">
              <w:rPr>
                <w:rFonts w:cs="Times New Roman" w:hint="cs"/>
                <w:sz w:val="28"/>
                <w:szCs w:val="28"/>
                <w:rtl/>
              </w:rPr>
              <w:t>مقررات</w:t>
            </w:r>
            <w:r w:rsidRPr="00073949">
              <w:rPr>
                <w:rFonts w:cs="Times New Roman"/>
                <w:sz w:val="28"/>
                <w:szCs w:val="28"/>
                <w:rtl/>
              </w:rPr>
              <w:t xml:space="preserve"> مختارة </w:t>
            </w:r>
            <w:r w:rsidRPr="00073949">
              <w:rPr>
                <w:rFonts w:cs="Times New Roman" w:hint="cs"/>
                <w:sz w:val="28"/>
                <w:szCs w:val="28"/>
                <w:rtl/>
              </w:rPr>
              <w:t>بواسطة المشرف من القائمة الثانية</w:t>
            </w:r>
            <w:r w:rsidRPr="00073949">
              <w:rPr>
                <w:rFonts w:cs="Times New Roman"/>
                <w:sz w:val="28"/>
                <w:szCs w:val="28"/>
                <w:rtl/>
              </w:rPr>
              <w:t xml:space="preserve"> </w:t>
            </w:r>
            <w:r w:rsidRPr="00073949">
              <w:rPr>
                <w:rFonts w:cs="Times New Roman" w:hint="cs"/>
                <w:sz w:val="28"/>
                <w:szCs w:val="28"/>
                <w:rtl/>
              </w:rPr>
              <w:t xml:space="preserve"> </w:t>
            </w:r>
          </w:p>
        </w:tc>
        <w:tc>
          <w:tcPr>
            <w:tcW w:w="1844" w:type="dxa"/>
          </w:tcPr>
          <w:p w:rsidR="00C87753" w:rsidRPr="00676CC4" w:rsidRDefault="00C87753" w:rsidP="007E6C93">
            <w:pPr>
              <w:jc w:val="center"/>
              <w:rPr>
                <w:rFonts w:cs="Times New Roman"/>
                <w:sz w:val="28"/>
                <w:szCs w:val="28"/>
                <w:rtl/>
              </w:rPr>
            </w:pPr>
            <w:r w:rsidRPr="00676CC4">
              <w:rPr>
                <w:rFonts w:cs="Times New Roman" w:hint="cs"/>
                <w:sz w:val="28"/>
                <w:szCs w:val="28"/>
                <w:rtl/>
              </w:rPr>
              <w:t xml:space="preserve"> </w:t>
            </w:r>
            <w:r w:rsidRPr="00676CC4">
              <w:rPr>
                <w:rFonts w:cs="Times New Roman"/>
                <w:sz w:val="28"/>
                <w:szCs w:val="28"/>
              </w:rPr>
              <w:t>xx</w:t>
            </w:r>
            <w:r w:rsidRPr="00676CC4">
              <w:rPr>
                <w:rFonts w:cs="Times New Roman" w:hint="cs"/>
                <w:sz w:val="28"/>
                <w:szCs w:val="28"/>
                <w:rtl/>
                <w:lang w:bidi="ar-EG"/>
              </w:rPr>
              <w:t xml:space="preserve">6 </w:t>
            </w:r>
            <w:r w:rsidRPr="00676CC4">
              <w:rPr>
                <w:rFonts w:cs="Times New Roman" w:hint="cs"/>
                <w:sz w:val="28"/>
                <w:szCs w:val="28"/>
                <w:rtl/>
              </w:rPr>
              <w:t xml:space="preserve">  </w:t>
            </w:r>
            <w:r w:rsidRPr="00676CC4">
              <w:rPr>
                <w:rFonts w:cs="Times New Roman"/>
                <w:sz w:val="28"/>
                <w:szCs w:val="28"/>
                <w:rtl/>
              </w:rPr>
              <w:t>فيز</w:t>
            </w:r>
          </w:p>
        </w:tc>
      </w:tr>
      <w:tr w:rsidR="00C87753" w:rsidRPr="00073949">
        <w:tc>
          <w:tcPr>
            <w:tcW w:w="1908" w:type="dxa"/>
          </w:tcPr>
          <w:p w:rsidR="00C87753" w:rsidRPr="00676CC4" w:rsidRDefault="00C87753" w:rsidP="007E6C93">
            <w:pPr>
              <w:bidi w:val="0"/>
              <w:spacing w:after="60"/>
              <w:jc w:val="center"/>
            </w:pPr>
            <w:r w:rsidRPr="00676CC4">
              <w:rPr>
                <w:rFonts w:cs="Times New Roman"/>
                <w:sz w:val="28"/>
                <w:szCs w:val="28"/>
              </w:rPr>
              <w:t>6</w:t>
            </w:r>
          </w:p>
        </w:tc>
        <w:tc>
          <w:tcPr>
            <w:tcW w:w="4770" w:type="dxa"/>
          </w:tcPr>
          <w:p w:rsidR="00C87753" w:rsidRPr="00073949" w:rsidRDefault="00C87753" w:rsidP="007E6C93">
            <w:pPr>
              <w:spacing w:after="60"/>
              <w:rPr>
                <w:lang w:bidi="ar-EG"/>
              </w:rPr>
            </w:pPr>
          </w:p>
        </w:tc>
        <w:tc>
          <w:tcPr>
            <w:tcW w:w="1844" w:type="dxa"/>
          </w:tcPr>
          <w:p w:rsidR="00C87753" w:rsidRPr="00676CC4" w:rsidRDefault="008F246A" w:rsidP="007E6C93">
            <w:pPr>
              <w:spacing w:before="60" w:after="60"/>
              <w:jc w:val="center"/>
              <w:rPr>
                <w:rFonts w:cs="Times New Roman"/>
                <w:sz w:val="28"/>
                <w:szCs w:val="28"/>
              </w:rPr>
            </w:pPr>
            <w:r w:rsidRPr="00676CC4">
              <w:rPr>
                <w:rFonts w:cs="Times New Roman" w:hint="cs"/>
                <w:sz w:val="28"/>
                <w:szCs w:val="28"/>
                <w:rtl/>
              </w:rPr>
              <w:t>ال</w:t>
            </w:r>
            <w:r w:rsidR="00C87753" w:rsidRPr="00676CC4">
              <w:rPr>
                <w:rFonts w:cs="Times New Roman" w:hint="cs"/>
                <w:sz w:val="28"/>
                <w:szCs w:val="28"/>
                <w:rtl/>
              </w:rPr>
              <w:t xml:space="preserve">مجموع </w:t>
            </w:r>
          </w:p>
        </w:tc>
      </w:tr>
    </w:tbl>
    <w:p w:rsidR="00C87753" w:rsidRPr="00073949" w:rsidRDefault="00C87753" w:rsidP="00C87753">
      <w:pPr>
        <w:pStyle w:val="5"/>
      </w:pPr>
    </w:p>
    <w:p w:rsidR="00C87753" w:rsidRPr="00073949" w:rsidRDefault="00C87753" w:rsidP="00C87753">
      <w:pPr>
        <w:jc w:val="center"/>
        <w:rPr>
          <w:rFonts w:cs="Times New Roman"/>
          <w:b/>
          <w:bCs/>
          <w:sz w:val="28"/>
          <w:szCs w:val="28"/>
          <w:rtl/>
        </w:rPr>
      </w:pPr>
      <w:r w:rsidRPr="00073949">
        <w:rPr>
          <w:rFonts w:cs="Times New Roman" w:hint="cs"/>
          <w:b/>
          <w:bCs/>
          <w:sz w:val="28"/>
          <w:szCs w:val="28"/>
          <w:rtl/>
        </w:rPr>
        <w:t>الفصل الثالث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4770"/>
        <w:gridCol w:w="1844"/>
      </w:tblGrid>
      <w:tr w:rsidR="00C87753" w:rsidRPr="00073949">
        <w:tc>
          <w:tcPr>
            <w:tcW w:w="1908" w:type="dxa"/>
          </w:tcPr>
          <w:p w:rsidR="00C87753" w:rsidRPr="00073949" w:rsidRDefault="00C87753" w:rsidP="007E6C93">
            <w:pPr>
              <w:jc w:val="center"/>
              <w:rPr>
                <w:sz w:val="28"/>
                <w:szCs w:val="28"/>
              </w:rPr>
            </w:pPr>
            <w:r w:rsidRPr="00073949">
              <w:rPr>
                <w:rFonts w:cs="Times New Roman" w:hint="cs"/>
                <w:b/>
                <w:bCs/>
                <w:sz w:val="28"/>
                <w:szCs w:val="28"/>
                <w:rtl/>
              </w:rPr>
              <w:t xml:space="preserve"> الساعات المعتمدة</w:t>
            </w:r>
          </w:p>
        </w:tc>
        <w:tc>
          <w:tcPr>
            <w:tcW w:w="4770" w:type="dxa"/>
          </w:tcPr>
          <w:p w:rsidR="00C87753" w:rsidRPr="00073949" w:rsidRDefault="00C87753" w:rsidP="007E6C93">
            <w:pPr>
              <w:jc w:val="center"/>
              <w:rPr>
                <w:rFonts w:cs="Times New Roman"/>
                <w:b/>
                <w:bCs/>
                <w:sz w:val="28"/>
                <w:szCs w:val="28"/>
                <w:rtl/>
              </w:rPr>
            </w:pPr>
            <w:r w:rsidRPr="00073949">
              <w:rPr>
                <w:rFonts w:cs="Times New Roman"/>
                <w:b/>
                <w:bCs/>
                <w:sz w:val="28"/>
                <w:szCs w:val="28"/>
                <w:rtl/>
              </w:rPr>
              <w:t>عنوان المقر</w:t>
            </w:r>
            <w:r w:rsidRPr="00073949">
              <w:rPr>
                <w:rFonts w:cs="Times New Roman" w:hint="cs"/>
                <w:b/>
                <w:bCs/>
                <w:sz w:val="28"/>
                <w:szCs w:val="28"/>
                <w:rtl/>
              </w:rPr>
              <w:t>ر</w:t>
            </w:r>
          </w:p>
        </w:tc>
        <w:tc>
          <w:tcPr>
            <w:tcW w:w="1844" w:type="dxa"/>
          </w:tcPr>
          <w:p w:rsidR="00C87753" w:rsidRPr="00073949" w:rsidRDefault="00C87753" w:rsidP="007E6C93">
            <w:pPr>
              <w:jc w:val="center"/>
              <w:rPr>
                <w:rFonts w:cs="Times New Roman"/>
                <w:b/>
                <w:bCs/>
                <w:sz w:val="28"/>
                <w:szCs w:val="28"/>
                <w:rtl/>
              </w:rPr>
            </w:pPr>
            <w:r w:rsidRPr="00073949">
              <w:rPr>
                <w:rFonts w:cs="Times New Roman"/>
                <w:b/>
                <w:bCs/>
                <w:sz w:val="28"/>
                <w:szCs w:val="28"/>
                <w:rtl/>
              </w:rPr>
              <w:t>رقم ورمز</w:t>
            </w:r>
            <w:r w:rsidRPr="00073949">
              <w:rPr>
                <w:rFonts w:cs="Times New Roman" w:hint="cs"/>
                <w:b/>
                <w:bCs/>
                <w:sz w:val="28"/>
                <w:szCs w:val="28"/>
                <w:rtl/>
              </w:rPr>
              <w:t xml:space="preserve"> </w:t>
            </w:r>
            <w:r w:rsidRPr="00073949">
              <w:rPr>
                <w:rFonts w:cs="Times New Roman"/>
                <w:b/>
                <w:bCs/>
                <w:sz w:val="28"/>
                <w:szCs w:val="28"/>
                <w:rtl/>
              </w:rPr>
              <w:t xml:space="preserve">المقرر </w:t>
            </w:r>
          </w:p>
        </w:tc>
      </w:tr>
      <w:tr w:rsidR="004D499C" w:rsidRPr="00073949">
        <w:tc>
          <w:tcPr>
            <w:tcW w:w="1908" w:type="dxa"/>
          </w:tcPr>
          <w:p w:rsidR="004D499C" w:rsidRPr="00676CC4" w:rsidRDefault="004D499C" w:rsidP="007E6C93">
            <w:pPr>
              <w:jc w:val="center"/>
              <w:rPr>
                <w:rFonts w:cs="Times New Roman"/>
                <w:sz w:val="28"/>
                <w:szCs w:val="28"/>
                <w:rtl/>
                <w:lang w:bidi="ar-EG"/>
              </w:rPr>
            </w:pPr>
            <w:r w:rsidRPr="00676CC4">
              <w:rPr>
                <w:rFonts w:cs="Times New Roman"/>
                <w:sz w:val="28"/>
                <w:szCs w:val="28"/>
              </w:rPr>
              <w:t>3</w:t>
            </w:r>
          </w:p>
        </w:tc>
        <w:tc>
          <w:tcPr>
            <w:tcW w:w="4770" w:type="dxa"/>
          </w:tcPr>
          <w:p w:rsidR="004D499C" w:rsidRPr="00073949" w:rsidRDefault="004D499C" w:rsidP="007E6C93">
            <w:pPr>
              <w:jc w:val="center"/>
              <w:rPr>
                <w:rFonts w:cs="Times New Roman"/>
                <w:b/>
                <w:bCs/>
                <w:sz w:val="28"/>
                <w:szCs w:val="28"/>
                <w:rtl/>
              </w:rPr>
            </w:pPr>
            <w:r w:rsidRPr="00073949">
              <w:rPr>
                <w:rFonts w:cs="Times New Roman" w:hint="cs"/>
                <w:sz w:val="28"/>
                <w:szCs w:val="28"/>
                <w:rtl/>
              </w:rPr>
              <w:t>مقررات</w:t>
            </w:r>
            <w:r w:rsidRPr="00073949">
              <w:rPr>
                <w:rFonts w:cs="Times New Roman"/>
                <w:sz w:val="28"/>
                <w:szCs w:val="28"/>
                <w:rtl/>
              </w:rPr>
              <w:t xml:space="preserve"> مختارة </w:t>
            </w:r>
            <w:r w:rsidRPr="00073949">
              <w:rPr>
                <w:rFonts w:cs="Times New Roman" w:hint="cs"/>
                <w:sz w:val="28"/>
                <w:szCs w:val="28"/>
                <w:rtl/>
              </w:rPr>
              <w:t>بواسطة المشرف من القائمة الثانية</w:t>
            </w:r>
            <w:r w:rsidRPr="00073949">
              <w:rPr>
                <w:rFonts w:cs="Times New Roman"/>
                <w:sz w:val="28"/>
                <w:szCs w:val="28"/>
                <w:rtl/>
              </w:rPr>
              <w:t xml:space="preserve"> </w:t>
            </w:r>
            <w:r w:rsidRPr="00073949">
              <w:rPr>
                <w:rFonts w:cs="Times New Roman" w:hint="cs"/>
                <w:sz w:val="28"/>
                <w:szCs w:val="28"/>
                <w:rtl/>
              </w:rPr>
              <w:t xml:space="preserve"> </w:t>
            </w:r>
          </w:p>
        </w:tc>
        <w:tc>
          <w:tcPr>
            <w:tcW w:w="1844" w:type="dxa"/>
          </w:tcPr>
          <w:p w:rsidR="004D499C" w:rsidRPr="00676CC4" w:rsidRDefault="004D499C" w:rsidP="007E6C93">
            <w:pPr>
              <w:jc w:val="center"/>
              <w:rPr>
                <w:rFonts w:cs="Times New Roman"/>
                <w:sz w:val="28"/>
                <w:szCs w:val="28"/>
                <w:rtl/>
              </w:rPr>
            </w:pPr>
            <w:r w:rsidRPr="00676CC4">
              <w:rPr>
                <w:rFonts w:cs="Times New Roman" w:hint="cs"/>
                <w:sz w:val="28"/>
                <w:szCs w:val="28"/>
                <w:rtl/>
              </w:rPr>
              <w:t xml:space="preserve"> </w:t>
            </w:r>
            <w:r w:rsidRPr="00676CC4">
              <w:rPr>
                <w:rFonts w:cs="Times New Roman"/>
                <w:sz w:val="28"/>
                <w:szCs w:val="28"/>
              </w:rPr>
              <w:t>xx</w:t>
            </w:r>
            <w:r w:rsidRPr="00676CC4">
              <w:rPr>
                <w:rFonts w:cs="Times New Roman" w:hint="cs"/>
                <w:sz w:val="28"/>
                <w:szCs w:val="28"/>
                <w:rtl/>
                <w:lang w:bidi="ar-EG"/>
              </w:rPr>
              <w:t xml:space="preserve">6 </w:t>
            </w:r>
            <w:r w:rsidRPr="00676CC4">
              <w:rPr>
                <w:rFonts w:cs="Times New Roman" w:hint="cs"/>
                <w:sz w:val="28"/>
                <w:szCs w:val="28"/>
                <w:rtl/>
              </w:rPr>
              <w:t xml:space="preserve">  </w:t>
            </w:r>
            <w:r w:rsidRPr="00676CC4">
              <w:rPr>
                <w:rFonts w:cs="Times New Roman"/>
                <w:sz w:val="28"/>
                <w:szCs w:val="28"/>
                <w:rtl/>
              </w:rPr>
              <w:t>فيز</w:t>
            </w:r>
          </w:p>
        </w:tc>
      </w:tr>
      <w:tr w:rsidR="00C87753" w:rsidRPr="00073949">
        <w:tc>
          <w:tcPr>
            <w:tcW w:w="1908" w:type="dxa"/>
          </w:tcPr>
          <w:p w:rsidR="00C87753" w:rsidRPr="00676CC4" w:rsidRDefault="00C87753" w:rsidP="007E6C93">
            <w:pPr>
              <w:jc w:val="center"/>
              <w:rPr>
                <w:rFonts w:cs="Times New Roman"/>
                <w:sz w:val="28"/>
                <w:szCs w:val="28"/>
                <w:rtl/>
                <w:lang w:bidi="ar-EG"/>
              </w:rPr>
            </w:pPr>
            <w:r w:rsidRPr="00676CC4">
              <w:rPr>
                <w:rFonts w:cs="Times New Roman"/>
                <w:sz w:val="28"/>
                <w:szCs w:val="28"/>
              </w:rPr>
              <w:t>3</w:t>
            </w:r>
          </w:p>
        </w:tc>
        <w:tc>
          <w:tcPr>
            <w:tcW w:w="4770" w:type="dxa"/>
          </w:tcPr>
          <w:p w:rsidR="00C87753" w:rsidRPr="00073949" w:rsidRDefault="00C87753" w:rsidP="007E6C93">
            <w:pPr>
              <w:jc w:val="center"/>
              <w:rPr>
                <w:rFonts w:cs="Times New Roman"/>
                <w:b/>
                <w:bCs/>
                <w:sz w:val="28"/>
                <w:szCs w:val="28"/>
                <w:rtl/>
              </w:rPr>
            </w:pPr>
            <w:r w:rsidRPr="00073949">
              <w:rPr>
                <w:rFonts w:cs="Times New Roman" w:hint="cs"/>
                <w:sz w:val="28"/>
                <w:szCs w:val="28"/>
                <w:rtl/>
              </w:rPr>
              <w:t>مقررات</w:t>
            </w:r>
            <w:r w:rsidRPr="00073949">
              <w:rPr>
                <w:rFonts w:cs="Times New Roman"/>
                <w:sz w:val="28"/>
                <w:szCs w:val="28"/>
                <w:rtl/>
              </w:rPr>
              <w:t xml:space="preserve"> مختارة </w:t>
            </w:r>
            <w:r w:rsidRPr="00073949">
              <w:rPr>
                <w:rFonts w:cs="Times New Roman" w:hint="cs"/>
                <w:sz w:val="28"/>
                <w:szCs w:val="28"/>
                <w:rtl/>
              </w:rPr>
              <w:t>بواسطة المشرف من القائمة الثانية</w:t>
            </w:r>
            <w:r w:rsidRPr="00073949">
              <w:rPr>
                <w:rFonts w:cs="Times New Roman"/>
                <w:sz w:val="28"/>
                <w:szCs w:val="28"/>
                <w:rtl/>
              </w:rPr>
              <w:t xml:space="preserve"> </w:t>
            </w:r>
            <w:r w:rsidRPr="00073949">
              <w:rPr>
                <w:rFonts w:cs="Times New Roman" w:hint="cs"/>
                <w:sz w:val="28"/>
                <w:szCs w:val="28"/>
                <w:rtl/>
              </w:rPr>
              <w:t xml:space="preserve"> </w:t>
            </w:r>
          </w:p>
        </w:tc>
        <w:tc>
          <w:tcPr>
            <w:tcW w:w="1844" w:type="dxa"/>
          </w:tcPr>
          <w:p w:rsidR="00C87753" w:rsidRPr="00676CC4" w:rsidRDefault="00C87753" w:rsidP="007E6C93">
            <w:pPr>
              <w:jc w:val="center"/>
              <w:rPr>
                <w:rFonts w:cs="Times New Roman"/>
                <w:sz w:val="28"/>
                <w:szCs w:val="28"/>
                <w:rtl/>
              </w:rPr>
            </w:pPr>
            <w:r w:rsidRPr="00676CC4">
              <w:rPr>
                <w:rFonts w:cs="Times New Roman" w:hint="cs"/>
                <w:sz w:val="28"/>
                <w:szCs w:val="28"/>
                <w:rtl/>
              </w:rPr>
              <w:t xml:space="preserve"> </w:t>
            </w:r>
            <w:r w:rsidRPr="00676CC4">
              <w:rPr>
                <w:rFonts w:cs="Times New Roman"/>
                <w:sz w:val="28"/>
                <w:szCs w:val="28"/>
              </w:rPr>
              <w:t>xx</w:t>
            </w:r>
            <w:r w:rsidRPr="00676CC4">
              <w:rPr>
                <w:rFonts w:cs="Times New Roman" w:hint="cs"/>
                <w:sz w:val="28"/>
                <w:szCs w:val="28"/>
                <w:rtl/>
                <w:lang w:bidi="ar-EG"/>
              </w:rPr>
              <w:t xml:space="preserve">6 </w:t>
            </w:r>
            <w:r w:rsidRPr="00676CC4">
              <w:rPr>
                <w:rFonts w:cs="Times New Roman" w:hint="cs"/>
                <w:sz w:val="28"/>
                <w:szCs w:val="28"/>
                <w:rtl/>
              </w:rPr>
              <w:t xml:space="preserve">  </w:t>
            </w:r>
            <w:r w:rsidRPr="00676CC4">
              <w:rPr>
                <w:rFonts w:cs="Times New Roman"/>
                <w:sz w:val="28"/>
                <w:szCs w:val="28"/>
                <w:rtl/>
              </w:rPr>
              <w:t>فيز</w:t>
            </w:r>
          </w:p>
        </w:tc>
      </w:tr>
      <w:tr w:rsidR="00C87753" w:rsidRPr="00073949">
        <w:tc>
          <w:tcPr>
            <w:tcW w:w="1908" w:type="dxa"/>
          </w:tcPr>
          <w:p w:rsidR="00C87753" w:rsidRPr="00676CC4" w:rsidRDefault="00C87753" w:rsidP="007E6C93">
            <w:pPr>
              <w:bidi w:val="0"/>
              <w:spacing w:after="60"/>
              <w:jc w:val="center"/>
            </w:pPr>
            <w:r w:rsidRPr="00676CC4">
              <w:rPr>
                <w:rFonts w:cs="Times New Roman"/>
                <w:sz w:val="28"/>
                <w:szCs w:val="28"/>
              </w:rPr>
              <w:t>6</w:t>
            </w:r>
          </w:p>
        </w:tc>
        <w:tc>
          <w:tcPr>
            <w:tcW w:w="4770" w:type="dxa"/>
          </w:tcPr>
          <w:p w:rsidR="00C87753" w:rsidRPr="00073949" w:rsidRDefault="00C87753" w:rsidP="007E6C93">
            <w:pPr>
              <w:spacing w:after="60"/>
              <w:rPr>
                <w:lang w:bidi="ar-EG"/>
              </w:rPr>
            </w:pPr>
          </w:p>
        </w:tc>
        <w:tc>
          <w:tcPr>
            <w:tcW w:w="1844" w:type="dxa"/>
          </w:tcPr>
          <w:p w:rsidR="00C87753" w:rsidRPr="00676CC4" w:rsidRDefault="008F246A" w:rsidP="007E6C93">
            <w:pPr>
              <w:spacing w:before="60" w:after="60"/>
              <w:jc w:val="center"/>
              <w:rPr>
                <w:rFonts w:cs="Times New Roman"/>
                <w:sz w:val="28"/>
                <w:szCs w:val="28"/>
              </w:rPr>
            </w:pPr>
            <w:r w:rsidRPr="00676CC4">
              <w:rPr>
                <w:rFonts w:cs="Times New Roman" w:hint="cs"/>
                <w:sz w:val="28"/>
                <w:szCs w:val="28"/>
                <w:rtl/>
              </w:rPr>
              <w:t>ال</w:t>
            </w:r>
            <w:r w:rsidR="00C87753" w:rsidRPr="00676CC4">
              <w:rPr>
                <w:rFonts w:cs="Times New Roman" w:hint="cs"/>
                <w:sz w:val="28"/>
                <w:szCs w:val="28"/>
                <w:rtl/>
              </w:rPr>
              <w:t xml:space="preserve">مجموع </w:t>
            </w:r>
          </w:p>
        </w:tc>
      </w:tr>
    </w:tbl>
    <w:p w:rsidR="00C87753" w:rsidRPr="00073949" w:rsidRDefault="00C87753" w:rsidP="00C87753">
      <w:pPr>
        <w:pStyle w:val="5"/>
        <w:rPr>
          <w:lang w:bidi="ar-EG"/>
        </w:rPr>
      </w:pPr>
    </w:p>
    <w:p w:rsidR="004D499C" w:rsidRPr="00073949" w:rsidRDefault="004D499C" w:rsidP="004D499C">
      <w:pPr>
        <w:jc w:val="center"/>
        <w:rPr>
          <w:rFonts w:cs="Times New Roman"/>
          <w:b/>
          <w:bCs/>
          <w:sz w:val="28"/>
          <w:szCs w:val="28"/>
          <w:rtl/>
        </w:rPr>
      </w:pPr>
      <w:r w:rsidRPr="00073949">
        <w:rPr>
          <w:rFonts w:cs="Times New Roman" w:hint="cs"/>
          <w:b/>
          <w:bCs/>
          <w:sz w:val="28"/>
          <w:szCs w:val="28"/>
          <w:rtl/>
        </w:rPr>
        <w:t>الفصل الرابع والفصول التالية</w:t>
      </w:r>
    </w:p>
    <w:p w:rsidR="00C87753" w:rsidRPr="00073949" w:rsidRDefault="00C87753" w:rsidP="00C87753">
      <w:pPr>
        <w:pStyle w:val="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4765"/>
        <w:gridCol w:w="1849"/>
      </w:tblGrid>
      <w:tr w:rsidR="004D499C" w:rsidRPr="00073949">
        <w:tc>
          <w:tcPr>
            <w:tcW w:w="1908" w:type="dxa"/>
          </w:tcPr>
          <w:p w:rsidR="004D499C" w:rsidRPr="00073949" w:rsidRDefault="004D499C" w:rsidP="007E6C93">
            <w:pPr>
              <w:jc w:val="center"/>
              <w:rPr>
                <w:sz w:val="28"/>
                <w:szCs w:val="28"/>
              </w:rPr>
            </w:pPr>
            <w:r w:rsidRPr="00073949">
              <w:rPr>
                <w:rFonts w:cs="Times New Roman" w:hint="cs"/>
                <w:b/>
                <w:bCs/>
                <w:sz w:val="28"/>
                <w:szCs w:val="28"/>
                <w:rtl/>
              </w:rPr>
              <w:t xml:space="preserve"> الساعات المعتمدة</w:t>
            </w:r>
          </w:p>
        </w:tc>
        <w:tc>
          <w:tcPr>
            <w:tcW w:w="4765" w:type="dxa"/>
          </w:tcPr>
          <w:p w:rsidR="004D499C" w:rsidRPr="00073949" w:rsidRDefault="004D499C" w:rsidP="007E6C93">
            <w:pPr>
              <w:jc w:val="center"/>
              <w:rPr>
                <w:rFonts w:cs="Times New Roman"/>
                <w:b/>
                <w:bCs/>
                <w:sz w:val="28"/>
                <w:szCs w:val="28"/>
                <w:rtl/>
              </w:rPr>
            </w:pPr>
            <w:r w:rsidRPr="00073949">
              <w:rPr>
                <w:rFonts w:cs="Times New Roman"/>
                <w:b/>
                <w:bCs/>
                <w:sz w:val="28"/>
                <w:szCs w:val="28"/>
                <w:rtl/>
              </w:rPr>
              <w:t>عنوان المقر</w:t>
            </w:r>
            <w:r w:rsidRPr="00073949">
              <w:rPr>
                <w:rFonts w:cs="Times New Roman" w:hint="cs"/>
                <w:b/>
                <w:bCs/>
                <w:sz w:val="28"/>
                <w:szCs w:val="28"/>
                <w:rtl/>
              </w:rPr>
              <w:t>ر</w:t>
            </w:r>
          </w:p>
        </w:tc>
        <w:tc>
          <w:tcPr>
            <w:tcW w:w="1849" w:type="dxa"/>
          </w:tcPr>
          <w:p w:rsidR="004D499C" w:rsidRPr="00073949" w:rsidRDefault="004D499C" w:rsidP="007E6C93">
            <w:pPr>
              <w:jc w:val="center"/>
              <w:rPr>
                <w:rFonts w:cs="Times New Roman"/>
                <w:b/>
                <w:bCs/>
                <w:sz w:val="28"/>
                <w:szCs w:val="28"/>
                <w:rtl/>
              </w:rPr>
            </w:pPr>
            <w:r w:rsidRPr="00073949">
              <w:rPr>
                <w:rFonts w:cs="Times New Roman"/>
                <w:b/>
                <w:bCs/>
                <w:sz w:val="28"/>
                <w:szCs w:val="28"/>
                <w:rtl/>
              </w:rPr>
              <w:t>رقم ورمز</w:t>
            </w:r>
            <w:r w:rsidRPr="00073949">
              <w:rPr>
                <w:rFonts w:cs="Times New Roman" w:hint="cs"/>
                <w:b/>
                <w:bCs/>
                <w:sz w:val="28"/>
                <w:szCs w:val="28"/>
                <w:rtl/>
              </w:rPr>
              <w:t xml:space="preserve"> </w:t>
            </w:r>
            <w:r w:rsidRPr="00073949">
              <w:rPr>
                <w:rFonts w:cs="Times New Roman"/>
                <w:b/>
                <w:bCs/>
                <w:sz w:val="28"/>
                <w:szCs w:val="28"/>
                <w:rtl/>
              </w:rPr>
              <w:t xml:space="preserve">المقرر </w:t>
            </w:r>
          </w:p>
        </w:tc>
      </w:tr>
      <w:tr w:rsidR="00C87753" w:rsidRPr="00676CC4">
        <w:tc>
          <w:tcPr>
            <w:tcW w:w="1908" w:type="dxa"/>
          </w:tcPr>
          <w:p w:rsidR="00C87753" w:rsidRPr="00676CC4" w:rsidRDefault="004D499C" w:rsidP="004D499C">
            <w:pPr>
              <w:bidi w:val="0"/>
              <w:jc w:val="center"/>
              <w:rPr>
                <w:rFonts w:cs="Times New Roman"/>
                <w:sz w:val="28"/>
                <w:szCs w:val="28"/>
                <w:lang w:bidi="ar-EG"/>
              </w:rPr>
            </w:pPr>
            <w:r w:rsidRPr="00676CC4">
              <w:rPr>
                <w:rFonts w:cs="Times New Roman"/>
                <w:sz w:val="28"/>
                <w:szCs w:val="28"/>
                <w:lang w:bidi="ar-EG"/>
              </w:rPr>
              <w:t>6</w:t>
            </w:r>
          </w:p>
        </w:tc>
        <w:tc>
          <w:tcPr>
            <w:tcW w:w="4765" w:type="dxa"/>
          </w:tcPr>
          <w:p w:rsidR="00C87753" w:rsidRPr="00676CC4" w:rsidRDefault="004D499C" w:rsidP="007E6C93">
            <w:pPr>
              <w:pStyle w:val="2"/>
              <w:rPr>
                <w:rFonts w:cs="Times New Roman"/>
                <w:sz w:val="28"/>
                <w:szCs w:val="28"/>
              </w:rPr>
            </w:pPr>
            <w:r w:rsidRPr="00676CC4">
              <w:rPr>
                <w:rFonts w:cs="Times New Roman" w:hint="cs"/>
                <w:sz w:val="28"/>
                <w:szCs w:val="28"/>
                <w:rtl/>
              </w:rPr>
              <w:t>الرسالة</w:t>
            </w:r>
          </w:p>
        </w:tc>
        <w:tc>
          <w:tcPr>
            <w:tcW w:w="1849" w:type="dxa"/>
          </w:tcPr>
          <w:p w:rsidR="00C87753" w:rsidRPr="00676CC4" w:rsidRDefault="004D499C" w:rsidP="004D499C">
            <w:pPr>
              <w:bidi w:val="0"/>
              <w:jc w:val="center"/>
              <w:rPr>
                <w:rFonts w:cs="Times New Roman"/>
                <w:sz w:val="28"/>
                <w:szCs w:val="28"/>
                <w:rtl/>
              </w:rPr>
            </w:pPr>
            <w:r w:rsidRPr="00676CC4">
              <w:rPr>
                <w:rFonts w:cs="Times New Roman" w:hint="cs"/>
                <w:sz w:val="28"/>
                <w:szCs w:val="28"/>
                <w:rtl/>
              </w:rPr>
              <w:t xml:space="preserve">  700 فيز</w:t>
            </w:r>
          </w:p>
        </w:tc>
      </w:tr>
    </w:tbl>
    <w:p w:rsidR="00C87753" w:rsidRPr="00073949" w:rsidRDefault="00C87753" w:rsidP="00C87753">
      <w:pPr>
        <w:bidi w:val="0"/>
        <w:jc w:val="center"/>
        <w:rPr>
          <w:rFonts w:cs="Times New Roman"/>
          <w:b/>
          <w:bCs/>
          <w:sz w:val="28"/>
          <w:szCs w:val="28"/>
        </w:rPr>
      </w:pPr>
    </w:p>
    <w:p w:rsidR="00C87753" w:rsidRPr="00073949" w:rsidRDefault="00C87753" w:rsidP="00C87753">
      <w:pPr>
        <w:bidi w:val="0"/>
        <w:jc w:val="center"/>
        <w:rPr>
          <w:b/>
          <w:bCs/>
          <w:sz w:val="28"/>
          <w:szCs w:val="28"/>
        </w:rPr>
      </w:pPr>
    </w:p>
    <w:p w:rsidR="00E278E9" w:rsidRDefault="00E278E9" w:rsidP="00EB4607">
      <w:pPr>
        <w:jc w:val="lowKashida"/>
        <w:rPr>
          <w:rFonts w:cs="Simplified Arabic"/>
          <w:b/>
          <w:bCs/>
          <w:sz w:val="32"/>
          <w:szCs w:val="32"/>
          <w:lang w:bidi="ar-EG"/>
        </w:rPr>
      </w:pPr>
    </w:p>
    <w:p w:rsidR="00A9656B" w:rsidRDefault="00A9656B" w:rsidP="00EB4607">
      <w:pPr>
        <w:jc w:val="lowKashida"/>
        <w:rPr>
          <w:rFonts w:cs="Simplified Arabic"/>
          <w:b/>
          <w:bCs/>
          <w:sz w:val="32"/>
          <w:szCs w:val="32"/>
          <w:lang w:bidi="ar-EG"/>
        </w:rPr>
      </w:pPr>
    </w:p>
    <w:p w:rsidR="00A9656B" w:rsidRDefault="00A9656B" w:rsidP="00EB4607">
      <w:pPr>
        <w:jc w:val="lowKashida"/>
        <w:rPr>
          <w:rFonts w:cs="Simplified Arabic"/>
          <w:b/>
          <w:bCs/>
          <w:sz w:val="32"/>
          <w:szCs w:val="32"/>
          <w:lang w:bidi="ar-EG"/>
        </w:rPr>
      </w:pPr>
    </w:p>
    <w:p w:rsidR="00A9656B" w:rsidRDefault="00A9656B" w:rsidP="00EB4607">
      <w:pPr>
        <w:jc w:val="lowKashida"/>
        <w:rPr>
          <w:rFonts w:cs="Simplified Arabic"/>
          <w:b/>
          <w:bCs/>
          <w:sz w:val="32"/>
          <w:szCs w:val="32"/>
          <w:lang w:bidi="ar-EG"/>
        </w:rPr>
      </w:pPr>
    </w:p>
    <w:p w:rsidR="00A9656B" w:rsidRDefault="00A9656B" w:rsidP="00EB4607">
      <w:pPr>
        <w:jc w:val="lowKashida"/>
        <w:rPr>
          <w:rFonts w:cs="Simplified Arabic"/>
          <w:b/>
          <w:bCs/>
          <w:sz w:val="32"/>
          <w:szCs w:val="32"/>
          <w:lang w:bidi="ar-EG"/>
        </w:rPr>
      </w:pPr>
    </w:p>
    <w:p w:rsidR="00A9656B" w:rsidRDefault="00A9656B" w:rsidP="00EB4607">
      <w:pPr>
        <w:jc w:val="lowKashida"/>
        <w:rPr>
          <w:rFonts w:cs="Simplified Arabic"/>
          <w:b/>
          <w:bCs/>
          <w:sz w:val="32"/>
          <w:szCs w:val="32"/>
          <w:lang w:bidi="ar-EG"/>
        </w:rPr>
      </w:pPr>
    </w:p>
    <w:p w:rsidR="00A9656B" w:rsidRDefault="00A9656B" w:rsidP="00EB4607">
      <w:pPr>
        <w:jc w:val="lowKashida"/>
        <w:rPr>
          <w:rFonts w:cs="Simplified Arabic"/>
          <w:b/>
          <w:bCs/>
          <w:sz w:val="32"/>
          <w:szCs w:val="32"/>
          <w:lang w:bidi="ar-EG"/>
        </w:rPr>
      </w:pPr>
    </w:p>
    <w:p w:rsidR="00A9656B" w:rsidRDefault="00A9656B" w:rsidP="00EB4607">
      <w:pPr>
        <w:jc w:val="lowKashida"/>
        <w:rPr>
          <w:rFonts w:cs="Simplified Arabic"/>
          <w:b/>
          <w:bCs/>
          <w:sz w:val="32"/>
          <w:szCs w:val="32"/>
          <w:lang w:bidi="ar-EG"/>
        </w:rPr>
      </w:pPr>
    </w:p>
    <w:p w:rsidR="00A9656B" w:rsidRDefault="00A9656B" w:rsidP="00EB4607">
      <w:pPr>
        <w:jc w:val="lowKashida"/>
        <w:rPr>
          <w:rFonts w:cs="Simplified Arabic"/>
          <w:b/>
          <w:bCs/>
          <w:sz w:val="32"/>
          <w:szCs w:val="32"/>
          <w:lang w:bidi="ar-EG"/>
        </w:rPr>
      </w:pPr>
    </w:p>
    <w:p w:rsidR="00A9656B" w:rsidRDefault="00A9656B" w:rsidP="00EB4607">
      <w:pPr>
        <w:jc w:val="lowKashida"/>
        <w:rPr>
          <w:rFonts w:cs="Simplified Arabic"/>
          <w:b/>
          <w:bCs/>
          <w:sz w:val="32"/>
          <w:szCs w:val="32"/>
          <w:lang w:bidi="ar-EG"/>
        </w:rPr>
      </w:pPr>
    </w:p>
    <w:p w:rsidR="00A9656B" w:rsidRDefault="00A9656B" w:rsidP="00EB4607">
      <w:pPr>
        <w:jc w:val="lowKashida"/>
        <w:rPr>
          <w:rFonts w:cs="Simplified Arabic"/>
          <w:b/>
          <w:bCs/>
          <w:sz w:val="32"/>
          <w:szCs w:val="32"/>
          <w:lang w:bidi="ar-EG"/>
        </w:rPr>
      </w:pPr>
    </w:p>
    <w:p w:rsidR="00A9656B" w:rsidRDefault="00A9656B" w:rsidP="00EB4607">
      <w:pPr>
        <w:jc w:val="lowKashida"/>
        <w:rPr>
          <w:rFonts w:cs="Simplified Arabic"/>
          <w:b/>
          <w:bCs/>
          <w:sz w:val="32"/>
          <w:szCs w:val="32"/>
          <w:lang w:bidi="ar-EG"/>
        </w:rPr>
      </w:pPr>
    </w:p>
    <w:p w:rsidR="00A9656B" w:rsidRDefault="00A9656B" w:rsidP="00EB4607">
      <w:pPr>
        <w:jc w:val="lowKashida"/>
        <w:rPr>
          <w:rFonts w:cs="Simplified Arabic"/>
          <w:b/>
          <w:bCs/>
          <w:sz w:val="32"/>
          <w:szCs w:val="32"/>
          <w:lang w:bidi="ar-EG"/>
        </w:rPr>
      </w:pPr>
    </w:p>
    <w:p w:rsidR="00A9656B" w:rsidRDefault="00A9656B" w:rsidP="00EB4607">
      <w:pPr>
        <w:jc w:val="lowKashida"/>
        <w:rPr>
          <w:rFonts w:cs="Simplified Arabic"/>
          <w:b/>
          <w:bCs/>
          <w:sz w:val="32"/>
          <w:szCs w:val="32"/>
          <w:lang w:bidi="ar-EG"/>
        </w:rPr>
      </w:pPr>
    </w:p>
    <w:p w:rsidR="00A9656B" w:rsidRDefault="00A9656B" w:rsidP="00EB4607">
      <w:pPr>
        <w:jc w:val="lowKashida"/>
        <w:rPr>
          <w:rFonts w:cs="Simplified Arabic"/>
          <w:b/>
          <w:bCs/>
          <w:sz w:val="32"/>
          <w:szCs w:val="32"/>
          <w:lang w:bidi="ar-EG"/>
        </w:rPr>
      </w:pPr>
    </w:p>
    <w:p w:rsidR="00A9656B" w:rsidRDefault="00A9656B" w:rsidP="00EB4607">
      <w:pPr>
        <w:jc w:val="lowKashida"/>
        <w:rPr>
          <w:rFonts w:cs="Simplified Arabic"/>
          <w:b/>
          <w:bCs/>
          <w:sz w:val="32"/>
          <w:szCs w:val="32"/>
          <w:lang w:bidi="ar-EG"/>
        </w:rPr>
      </w:pPr>
    </w:p>
    <w:p w:rsidR="00A9656B" w:rsidRDefault="00A9656B" w:rsidP="00EB4607">
      <w:pPr>
        <w:jc w:val="lowKashida"/>
        <w:rPr>
          <w:rFonts w:cs="Simplified Arabic"/>
          <w:b/>
          <w:bCs/>
          <w:sz w:val="32"/>
          <w:szCs w:val="32"/>
          <w:lang w:bidi="ar-EG"/>
        </w:rPr>
      </w:pPr>
    </w:p>
    <w:p w:rsidR="00A9656B" w:rsidRDefault="00A9656B" w:rsidP="00EB4607">
      <w:pPr>
        <w:jc w:val="lowKashida"/>
        <w:rPr>
          <w:rFonts w:cs="Simplified Arabic"/>
          <w:b/>
          <w:bCs/>
          <w:sz w:val="32"/>
          <w:szCs w:val="32"/>
          <w:lang w:bidi="ar-EG"/>
        </w:rPr>
      </w:pPr>
    </w:p>
    <w:p w:rsidR="00A9656B" w:rsidRDefault="00A9656B" w:rsidP="00EB4607">
      <w:pPr>
        <w:jc w:val="lowKashida"/>
        <w:rPr>
          <w:rFonts w:cs="Simplified Arabic"/>
          <w:b/>
          <w:bCs/>
          <w:sz w:val="32"/>
          <w:szCs w:val="32"/>
          <w:lang w:bidi="ar-EG"/>
        </w:rPr>
      </w:pPr>
    </w:p>
    <w:p w:rsidR="00A9656B" w:rsidRPr="00073949" w:rsidRDefault="00A9656B" w:rsidP="00EB4607">
      <w:pPr>
        <w:jc w:val="lowKashida"/>
        <w:rPr>
          <w:rFonts w:cs="Simplified Arabic"/>
          <w:b/>
          <w:bCs/>
          <w:sz w:val="32"/>
          <w:szCs w:val="32"/>
          <w:rtl/>
          <w:lang w:bidi="ar-EG"/>
        </w:rPr>
      </w:pPr>
    </w:p>
    <w:p w:rsidR="004D499C" w:rsidRPr="00073949" w:rsidRDefault="004D499C" w:rsidP="00EB4607">
      <w:pPr>
        <w:jc w:val="lowKashida"/>
        <w:rPr>
          <w:rFonts w:cs="Simplified Arabic"/>
          <w:b/>
          <w:bCs/>
          <w:sz w:val="32"/>
          <w:szCs w:val="32"/>
          <w:rtl/>
          <w:lang w:bidi="ar-EG"/>
        </w:rPr>
      </w:pPr>
    </w:p>
    <w:p w:rsidR="004D499C" w:rsidRPr="00073949" w:rsidRDefault="004D499C" w:rsidP="00EB4607">
      <w:pPr>
        <w:jc w:val="lowKashida"/>
        <w:rPr>
          <w:rFonts w:cs="Simplified Arabic"/>
          <w:b/>
          <w:bCs/>
          <w:sz w:val="32"/>
          <w:szCs w:val="32"/>
          <w:rtl/>
          <w:lang w:bidi="ar-EG"/>
        </w:rPr>
      </w:pPr>
    </w:p>
    <w:p w:rsidR="004D499C" w:rsidRPr="00073949" w:rsidRDefault="004D499C" w:rsidP="00EB4607">
      <w:pPr>
        <w:jc w:val="lowKashida"/>
        <w:rPr>
          <w:rFonts w:cs="Simplified Arabic"/>
          <w:b/>
          <w:bCs/>
          <w:sz w:val="32"/>
          <w:szCs w:val="32"/>
          <w:rtl/>
          <w:lang w:bidi="ar-EG"/>
        </w:rPr>
      </w:pPr>
    </w:p>
    <w:p w:rsidR="004D499C" w:rsidRPr="00073949" w:rsidRDefault="004D499C" w:rsidP="004D499C">
      <w:pPr>
        <w:jc w:val="center"/>
        <w:rPr>
          <w:rFonts w:cs="Simplified Arabic"/>
          <w:b/>
          <w:bCs/>
          <w:sz w:val="32"/>
          <w:szCs w:val="32"/>
          <w:rtl/>
          <w:lang w:bidi="ar-EG"/>
        </w:rPr>
      </w:pPr>
      <w:r w:rsidRPr="00073949">
        <w:rPr>
          <w:rFonts w:cs="Simplified Arabic" w:hint="cs"/>
          <w:b/>
          <w:bCs/>
          <w:sz w:val="32"/>
          <w:szCs w:val="32"/>
          <w:rtl/>
          <w:lang w:bidi="ar-EG"/>
        </w:rPr>
        <w:lastRenderedPageBreak/>
        <w:t>وصف المقررات</w:t>
      </w:r>
    </w:p>
    <w:p w:rsidR="004D499C" w:rsidRPr="00073949" w:rsidRDefault="004D499C" w:rsidP="004D499C">
      <w:pPr>
        <w:jc w:val="center"/>
        <w:rPr>
          <w:rFonts w:cs="Simplified Arabic"/>
          <w:b/>
          <w:bCs/>
          <w:sz w:val="32"/>
          <w:szCs w:val="32"/>
          <w:rtl/>
          <w:lang w:bidi="ar-EG"/>
        </w:rPr>
      </w:pPr>
    </w:p>
    <w:p w:rsidR="00E278E9" w:rsidRPr="00073949" w:rsidRDefault="00E278E9" w:rsidP="00E278E9">
      <w:pPr>
        <w:jc w:val="lowKashida"/>
        <w:rPr>
          <w:rFonts w:ascii="Calibri" w:hAnsi="Calibri" w:cs="Simplified Arabic"/>
          <w:b/>
          <w:bCs/>
          <w:sz w:val="28"/>
          <w:szCs w:val="28"/>
          <w:u w:val="single"/>
          <w:rtl/>
        </w:rPr>
      </w:pPr>
      <w:r w:rsidRPr="00073949">
        <w:rPr>
          <w:rFonts w:ascii="Calibri" w:hAnsi="Calibri" w:cs="Simplified Arabic"/>
          <w:b/>
          <w:bCs/>
          <w:sz w:val="28"/>
          <w:szCs w:val="28"/>
          <w:u w:val="single"/>
          <w:rtl/>
        </w:rPr>
        <w:t xml:space="preserve">603 فيز الهندسة التفاضلية ونظرية الحقول الكمية </w:t>
      </w:r>
      <w:r w:rsidR="00CA5D6E" w:rsidRPr="00073949">
        <w:rPr>
          <w:rFonts w:ascii="Calibri" w:hAnsi="Calibri" w:cs="Simplified Arabic"/>
          <w:b/>
          <w:bCs/>
          <w:sz w:val="28"/>
          <w:szCs w:val="28"/>
          <w:u w:val="single"/>
          <w:rtl/>
        </w:rPr>
        <w:tab/>
      </w:r>
      <w:r w:rsidR="00CA5D6E" w:rsidRPr="00073949">
        <w:rPr>
          <w:rFonts w:ascii="Calibri" w:hAnsi="Calibri" w:cs="Simplified Arabic"/>
          <w:b/>
          <w:bCs/>
          <w:sz w:val="28"/>
          <w:szCs w:val="28"/>
          <w:u w:val="single"/>
          <w:rtl/>
        </w:rPr>
        <w:tab/>
      </w:r>
      <w:r w:rsidR="00CA5D6E" w:rsidRPr="00073949">
        <w:rPr>
          <w:rFonts w:ascii="Calibri" w:hAnsi="Calibri" w:cs="Simplified Arabic"/>
          <w:b/>
          <w:bCs/>
          <w:sz w:val="28"/>
          <w:szCs w:val="28"/>
          <w:u w:val="single"/>
          <w:rtl/>
        </w:rPr>
        <w:tab/>
      </w:r>
      <w:r w:rsidR="00CA5D6E" w:rsidRPr="00073949">
        <w:rPr>
          <w:rFonts w:ascii="Calibri" w:hAnsi="Calibri" w:cs="Simplified Arabic"/>
          <w:b/>
          <w:bCs/>
          <w:sz w:val="28"/>
          <w:szCs w:val="28"/>
          <w:u w:val="single"/>
          <w:rtl/>
        </w:rPr>
        <w:tab/>
      </w:r>
      <w:r w:rsidR="00CA5D6E" w:rsidRPr="00073949">
        <w:rPr>
          <w:rFonts w:ascii="Calibri" w:hAnsi="Calibri" w:cs="Simplified Arabic"/>
          <w:b/>
          <w:bCs/>
          <w:sz w:val="28"/>
          <w:szCs w:val="28"/>
          <w:u w:val="single"/>
          <w:rtl/>
        </w:rPr>
        <w:tab/>
      </w:r>
      <w:r w:rsidRPr="00073949">
        <w:rPr>
          <w:rFonts w:ascii="Calibri" w:hAnsi="Calibri" w:cs="Simplified Arabic"/>
          <w:b/>
          <w:bCs/>
          <w:sz w:val="28"/>
          <w:szCs w:val="28"/>
          <w:u w:val="single"/>
          <w:rtl/>
        </w:rPr>
        <w:t>3(3+0)</w:t>
      </w:r>
    </w:p>
    <w:p w:rsidR="00E278E9" w:rsidRPr="00073949" w:rsidRDefault="00E278E9" w:rsidP="00CA78F2">
      <w:pPr>
        <w:ind w:left="140" w:right="284"/>
        <w:jc w:val="both"/>
        <w:rPr>
          <w:rFonts w:cs="Times New Roman"/>
          <w:sz w:val="24"/>
          <w:szCs w:val="24"/>
          <w:rtl/>
        </w:rPr>
      </w:pPr>
      <w:r w:rsidRPr="00073949">
        <w:rPr>
          <w:rFonts w:cs="Times New Roman" w:hint="cs"/>
          <w:sz w:val="24"/>
          <w:szCs w:val="24"/>
          <w:rtl/>
        </w:rPr>
        <w:t>متعددات المجالات التفاضلية ، الفراغ المماسي ، حقول المتجهات، التفاضلات الشكلية المحلية،الفراغ المماسي المقترن، الصيغ التفاضلية ، المشتقة الخارجية ، موضوعات تفاضلية في زمر لي، جبر لي، المدارات، الفراغات المجالية  المتجانسة ، أنموذج سيجما غير الخطي، الحزم الشعيرية، الحزم الرئيسية، صيغ الارتباط ، نظرية يانج، ميلز المجالية  القياسية، تطبيقات الهندسية التفاضلية في نظريات الحقوق القياسية.</w:t>
      </w:r>
    </w:p>
    <w:p w:rsidR="00E278E9" w:rsidRPr="00073949" w:rsidRDefault="00E278E9" w:rsidP="00EB4607">
      <w:pPr>
        <w:jc w:val="lowKashida"/>
        <w:rPr>
          <w:rFonts w:cs="Simplified Arabic"/>
          <w:b/>
          <w:bCs/>
          <w:sz w:val="32"/>
          <w:szCs w:val="32"/>
          <w:rtl/>
        </w:rPr>
      </w:pPr>
    </w:p>
    <w:p w:rsidR="00E278E9" w:rsidRPr="00073949" w:rsidRDefault="00E278E9" w:rsidP="00EB4607">
      <w:pPr>
        <w:jc w:val="lowKashida"/>
        <w:rPr>
          <w:rFonts w:ascii="Calibri" w:hAnsi="Calibri" w:cs="Simplified Arabic"/>
          <w:b/>
          <w:bCs/>
          <w:sz w:val="28"/>
          <w:szCs w:val="28"/>
          <w:u w:val="single"/>
          <w:rtl/>
        </w:rPr>
      </w:pPr>
      <w:r w:rsidRPr="00073949">
        <w:rPr>
          <w:rFonts w:ascii="Calibri" w:hAnsi="Calibri" w:cs="Simplified Arabic" w:hint="cs"/>
          <w:b/>
          <w:bCs/>
          <w:sz w:val="28"/>
          <w:szCs w:val="28"/>
          <w:u w:val="single"/>
          <w:rtl/>
        </w:rPr>
        <w:t xml:space="preserve">604 فيز </w:t>
      </w:r>
      <w:r w:rsidRPr="00073949">
        <w:rPr>
          <w:rFonts w:ascii="Calibri" w:hAnsi="Calibri" w:cs="Simplified Arabic"/>
          <w:b/>
          <w:bCs/>
          <w:sz w:val="28"/>
          <w:szCs w:val="28"/>
          <w:u w:val="single"/>
          <w:rtl/>
        </w:rPr>
        <w:t xml:space="preserve">زمر وجبر لي للفيزيائيين </w:t>
      </w:r>
      <w:r w:rsidRPr="00073949">
        <w:rPr>
          <w:rFonts w:ascii="Calibri" w:hAnsi="Calibri" w:cs="Simplified Arabic"/>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Pr="00073949">
        <w:rPr>
          <w:rFonts w:ascii="Calibri" w:hAnsi="Calibri" w:cs="Simplified Arabic" w:hint="cs"/>
          <w:b/>
          <w:bCs/>
          <w:sz w:val="28"/>
          <w:szCs w:val="28"/>
          <w:u w:val="single"/>
          <w:rtl/>
        </w:rPr>
        <w:t xml:space="preserve"> 3(3+0) </w:t>
      </w:r>
    </w:p>
    <w:p w:rsidR="00E278E9" w:rsidRPr="00073949" w:rsidRDefault="00E278E9" w:rsidP="00CA78F2">
      <w:pPr>
        <w:ind w:left="140" w:right="284"/>
        <w:jc w:val="both"/>
        <w:rPr>
          <w:rFonts w:cs="Times New Roman"/>
          <w:sz w:val="24"/>
          <w:szCs w:val="24"/>
          <w:rtl/>
        </w:rPr>
      </w:pPr>
      <w:r w:rsidRPr="00073949">
        <w:rPr>
          <w:rFonts w:cs="Times New Roman" w:hint="cs"/>
          <w:sz w:val="24"/>
          <w:szCs w:val="24"/>
          <w:rtl/>
        </w:rPr>
        <w:t>زمرلي ، جبرلي،جبر كارتان الفرعى ، الجذور، روسمات دينكن تصنيف جبر لي البسيط . معادلات تودا وتكاملاتها ، حقوق هيجر، احادية الاقطاب  ذات الثنائية الذاتية، تصنيف التمثيلات الاحادية لجبر لي البسيط، صيغة فايل للصنف.</w:t>
      </w:r>
    </w:p>
    <w:p w:rsidR="00E278E9" w:rsidRPr="00073949" w:rsidRDefault="00E278E9" w:rsidP="00EB4607">
      <w:pPr>
        <w:jc w:val="lowKashida"/>
        <w:rPr>
          <w:rFonts w:cs="Simplified Arabic"/>
          <w:b/>
          <w:bCs/>
          <w:sz w:val="32"/>
          <w:szCs w:val="32"/>
          <w:rtl/>
        </w:rPr>
      </w:pPr>
    </w:p>
    <w:p w:rsidR="00E278E9" w:rsidRPr="00073949" w:rsidRDefault="00E278E9" w:rsidP="00CA5D6E">
      <w:pPr>
        <w:jc w:val="lowKashida"/>
        <w:rPr>
          <w:rFonts w:ascii="Calibri" w:hAnsi="Calibri" w:cs="Simplified Arabic"/>
          <w:b/>
          <w:bCs/>
          <w:sz w:val="28"/>
          <w:szCs w:val="28"/>
          <w:u w:val="single"/>
          <w:rtl/>
        </w:rPr>
      </w:pPr>
      <w:r w:rsidRPr="00073949">
        <w:rPr>
          <w:rFonts w:ascii="Calibri" w:hAnsi="Calibri" w:cs="Simplified Arabic" w:hint="cs"/>
          <w:b/>
          <w:bCs/>
          <w:sz w:val="28"/>
          <w:szCs w:val="28"/>
          <w:u w:val="single"/>
          <w:rtl/>
        </w:rPr>
        <w:t xml:space="preserve">617 فيز علم الكون وفيزياء الجسيمات                                  </w:t>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Pr="00073949">
        <w:rPr>
          <w:rFonts w:ascii="Calibri" w:hAnsi="Calibri" w:cs="Simplified Arabic" w:hint="cs"/>
          <w:b/>
          <w:bCs/>
          <w:sz w:val="28"/>
          <w:szCs w:val="28"/>
          <w:u w:val="single"/>
          <w:rtl/>
        </w:rPr>
        <w:t xml:space="preserve"> </w:t>
      </w:r>
      <w:r w:rsidRPr="00073949">
        <w:rPr>
          <w:rFonts w:ascii="Calibri" w:hAnsi="Calibri" w:cs="Simplified Arabic"/>
          <w:b/>
          <w:bCs/>
          <w:sz w:val="28"/>
          <w:szCs w:val="28"/>
          <w:u w:val="single"/>
          <w:rtl/>
        </w:rPr>
        <w:t>3(3+0)</w:t>
      </w:r>
      <w:r w:rsidRPr="00073949">
        <w:rPr>
          <w:rFonts w:ascii="Calibri" w:hAnsi="Calibri" w:cs="Simplified Arabic" w:hint="cs"/>
          <w:b/>
          <w:bCs/>
          <w:sz w:val="28"/>
          <w:szCs w:val="28"/>
          <w:u w:val="single"/>
          <w:rtl/>
        </w:rPr>
        <w:t xml:space="preserve">                                 </w:t>
      </w:r>
    </w:p>
    <w:p w:rsidR="00E278E9" w:rsidRPr="00073949" w:rsidRDefault="00E278E9" w:rsidP="00CA78F2">
      <w:pPr>
        <w:ind w:left="140" w:right="284"/>
        <w:jc w:val="both"/>
        <w:rPr>
          <w:rFonts w:cs="Times New Roman"/>
          <w:sz w:val="24"/>
          <w:szCs w:val="24"/>
          <w:rtl/>
        </w:rPr>
      </w:pPr>
      <w:r w:rsidRPr="00073949">
        <w:rPr>
          <w:rFonts w:cs="Times New Roman" w:hint="cs"/>
          <w:sz w:val="24"/>
          <w:szCs w:val="24"/>
          <w:rtl/>
        </w:rPr>
        <w:t>علم الكون المعتمد،مترية روبرتسون، وولكر ،التاريخ الحراري للكون، الديناميكا الحرارية النسبوية، التحولات الطورية،التكوين النووي،المادة المظلمة،التأرجح في الكثافة،تكوين المجرات،التضخم،الخيوط الكونية،البحث المعاصر عن النماذج الكونية، الخيوط الفائقة،الجاذبية الفائقة،كالوزاكلاين.</w:t>
      </w:r>
    </w:p>
    <w:p w:rsidR="00E8031C" w:rsidRPr="00073949" w:rsidRDefault="00E8031C" w:rsidP="00EB4607">
      <w:pPr>
        <w:jc w:val="lowKashida"/>
        <w:rPr>
          <w:rFonts w:cs="Simplified Arabic"/>
          <w:b/>
          <w:bCs/>
          <w:sz w:val="32"/>
          <w:szCs w:val="32"/>
          <w:rtl/>
        </w:rPr>
      </w:pPr>
    </w:p>
    <w:p w:rsidR="009C7F47" w:rsidRPr="00073949" w:rsidRDefault="009C7F47" w:rsidP="00B303BB">
      <w:pPr>
        <w:jc w:val="lowKashida"/>
        <w:rPr>
          <w:rFonts w:ascii="Calibri" w:hAnsi="Calibri" w:cs="Simplified Arabic"/>
          <w:b/>
          <w:bCs/>
          <w:sz w:val="28"/>
          <w:szCs w:val="28"/>
          <w:u w:val="single"/>
          <w:rtl/>
        </w:rPr>
      </w:pPr>
      <w:r w:rsidRPr="00073949">
        <w:rPr>
          <w:rFonts w:ascii="Calibri" w:hAnsi="Calibri" w:cs="Simplified Arabic" w:hint="cs"/>
          <w:b/>
          <w:bCs/>
          <w:sz w:val="28"/>
          <w:szCs w:val="28"/>
          <w:u w:val="single"/>
          <w:rtl/>
        </w:rPr>
        <w:t xml:space="preserve">631فيز بصريات غير خطية </w:t>
      </w:r>
      <w:r w:rsidRPr="00073949">
        <w:rPr>
          <w:rFonts w:ascii="Calibri" w:hAnsi="Calibri" w:cs="Simplified Arabic" w:hint="cs"/>
          <w:b/>
          <w:bCs/>
          <w:sz w:val="28"/>
          <w:szCs w:val="28"/>
          <w:u w:val="single"/>
          <w:rtl/>
        </w:rPr>
        <w:tab/>
      </w:r>
      <w:r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B303BB"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Pr="00073949">
        <w:rPr>
          <w:rFonts w:ascii="Calibri" w:hAnsi="Calibri" w:cs="Simplified Arabic" w:hint="cs"/>
          <w:b/>
          <w:bCs/>
          <w:sz w:val="28"/>
          <w:szCs w:val="28"/>
          <w:u w:val="single"/>
          <w:rtl/>
        </w:rPr>
        <w:t xml:space="preserve">3(3+0) </w:t>
      </w:r>
    </w:p>
    <w:p w:rsidR="009C7F47" w:rsidRPr="00073949" w:rsidRDefault="009C7F47" w:rsidP="00CA78F2">
      <w:pPr>
        <w:ind w:left="140" w:right="284"/>
        <w:jc w:val="both"/>
        <w:rPr>
          <w:rFonts w:cs="Times New Roman"/>
          <w:sz w:val="24"/>
          <w:szCs w:val="24"/>
          <w:rtl/>
        </w:rPr>
      </w:pPr>
      <w:r w:rsidRPr="00073949">
        <w:rPr>
          <w:rFonts w:cs="Times New Roman" w:hint="cs"/>
          <w:sz w:val="24"/>
          <w:szCs w:val="24"/>
          <w:rtl/>
        </w:rPr>
        <w:t xml:space="preserve">بصريات البلورة (الممتدات، التماثل، الآيزوتروبي، الرنين، فضاء الزخم) </w:t>
      </w:r>
      <w:r w:rsidRPr="00073949">
        <w:rPr>
          <w:rFonts w:cs="Times New Roman"/>
          <w:sz w:val="24"/>
          <w:szCs w:val="24"/>
          <w:rtl/>
        </w:rPr>
        <w:t>–</w:t>
      </w:r>
      <w:r w:rsidRPr="00073949">
        <w:rPr>
          <w:rFonts w:cs="Times New Roman" w:hint="cs"/>
          <w:sz w:val="24"/>
          <w:szCs w:val="24"/>
          <w:rtl/>
        </w:rPr>
        <w:t xml:space="preserve"> التضمين البصري (الكهروضوئي، الصوت</w:t>
      </w:r>
      <w:r w:rsidRPr="00073949">
        <w:rPr>
          <w:rFonts w:cs="Times New Roman"/>
          <w:sz w:val="24"/>
          <w:szCs w:val="24"/>
        </w:rPr>
        <w:t>-</w:t>
      </w:r>
      <w:r w:rsidRPr="00073949">
        <w:rPr>
          <w:rFonts w:cs="Times New Roman" w:hint="cs"/>
          <w:sz w:val="24"/>
          <w:szCs w:val="24"/>
          <w:rtl/>
        </w:rPr>
        <w:t xml:space="preserve">ضوئي، الماغنيطوضوئي) _ اللاخطية ثنائية الرتبة (مضاعفة التردد، التفاعل البارامتري، اللاخطية المتسلسلة) </w:t>
      </w:r>
      <w:r w:rsidRPr="00073949">
        <w:rPr>
          <w:rFonts w:cs="Times New Roman"/>
          <w:sz w:val="24"/>
          <w:szCs w:val="24"/>
          <w:rtl/>
        </w:rPr>
        <w:t>–</w:t>
      </w:r>
      <w:r w:rsidRPr="00073949">
        <w:rPr>
          <w:rFonts w:cs="Times New Roman" w:hint="cs"/>
          <w:sz w:val="24"/>
          <w:szCs w:val="24"/>
          <w:rtl/>
        </w:rPr>
        <w:t xml:space="preserve"> اللاخطية ثلاثية الرتبة (تأثير كير البصري، تشتت بريلوين المحثوث، تشتت رامان المحثوث، تنائية الاستقرار، اقتران الطور، التعديس الذاتي، السوليتونز) </w:t>
      </w:r>
      <w:r w:rsidRPr="00073949">
        <w:rPr>
          <w:rFonts w:cs="Times New Roman"/>
          <w:sz w:val="24"/>
          <w:szCs w:val="24"/>
          <w:rtl/>
        </w:rPr>
        <w:t>–</w:t>
      </w:r>
      <w:r w:rsidRPr="00073949">
        <w:rPr>
          <w:rFonts w:cs="Times New Roman" w:hint="cs"/>
          <w:sz w:val="24"/>
          <w:szCs w:val="24"/>
          <w:rtl/>
        </w:rPr>
        <w:t xml:space="preserve"> اللاخطية في أشباه الموصلات </w:t>
      </w:r>
      <w:r w:rsidRPr="00073949">
        <w:rPr>
          <w:rFonts w:cs="Times New Roman"/>
          <w:sz w:val="24"/>
          <w:szCs w:val="24"/>
          <w:rtl/>
        </w:rPr>
        <w:t>–</w:t>
      </w:r>
      <w:r w:rsidRPr="00073949">
        <w:rPr>
          <w:rFonts w:cs="Times New Roman" w:hint="cs"/>
          <w:sz w:val="24"/>
          <w:szCs w:val="24"/>
          <w:rtl/>
        </w:rPr>
        <w:t xml:space="preserve"> البصريات اللاخطية الفائقة السرعة </w:t>
      </w:r>
      <w:r w:rsidRPr="00073949">
        <w:rPr>
          <w:rFonts w:cs="Times New Roman"/>
          <w:sz w:val="24"/>
          <w:szCs w:val="24"/>
          <w:rtl/>
        </w:rPr>
        <w:t>–</w:t>
      </w:r>
      <w:r w:rsidRPr="00073949">
        <w:rPr>
          <w:rFonts w:cs="Times New Roman" w:hint="cs"/>
          <w:sz w:val="24"/>
          <w:szCs w:val="24"/>
          <w:rtl/>
        </w:rPr>
        <w:t xml:space="preserve"> التفاعل اللاخطي للأشعة مع المادة.</w:t>
      </w:r>
    </w:p>
    <w:p w:rsidR="009C7F47" w:rsidRPr="00073949" w:rsidRDefault="009C7F47" w:rsidP="009C7F47">
      <w:pPr>
        <w:jc w:val="lowKashida"/>
        <w:rPr>
          <w:rFonts w:cs="Simplified Arabic"/>
          <w:rtl/>
        </w:rPr>
      </w:pPr>
    </w:p>
    <w:p w:rsidR="009C7F47" w:rsidRPr="00073949" w:rsidRDefault="009C7F47" w:rsidP="009C7F47">
      <w:pPr>
        <w:rPr>
          <w:rtl/>
        </w:rPr>
      </w:pPr>
    </w:p>
    <w:p w:rsidR="009C7F47" w:rsidRPr="00073949" w:rsidRDefault="009C7F47" w:rsidP="008F246A">
      <w:pPr>
        <w:jc w:val="lowKashida"/>
        <w:rPr>
          <w:rFonts w:ascii="Calibri" w:hAnsi="Calibri" w:cs="Simplified Arabic"/>
          <w:b/>
          <w:bCs/>
          <w:sz w:val="28"/>
          <w:szCs w:val="28"/>
          <w:u w:val="single"/>
          <w:rtl/>
        </w:rPr>
      </w:pPr>
      <w:r w:rsidRPr="00073949">
        <w:rPr>
          <w:rFonts w:ascii="Calibri" w:hAnsi="Calibri" w:cs="Simplified Arabic" w:hint="cs"/>
          <w:b/>
          <w:bCs/>
          <w:sz w:val="28"/>
          <w:szCs w:val="28"/>
          <w:u w:val="single"/>
          <w:rtl/>
        </w:rPr>
        <w:t xml:space="preserve">632 فيز ظواهر فائقة السرعة    </w:t>
      </w:r>
      <w:r w:rsidRPr="00073949">
        <w:rPr>
          <w:rFonts w:ascii="Calibri" w:hAnsi="Calibri" w:cs="Simplified Arabic" w:hint="cs"/>
          <w:b/>
          <w:bCs/>
          <w:sz w:val="28"/>
          <w:szCs w:val="28"/>
          <w:u w:val="single"/>
          <w:rtl/>
        </w:rPr>
        <w:tab/>
      </w:r>
      <w:r w:rsidRPr="00073949">
        <w:rPr>
          <w:rFonts w:ascii="Calibri" w:hAnsi="Calibri" w:cs="Simplified Arabic" w:hint="cs"/>
          <w:b/>
          <w:bCs/>
          <w:sz w:val="28"/>
          <w:szCs w:val="28"/>
          <w:u w:val="single"/>
          <w:rtl/>
        </w:rPr>
        <w:tab/>
      </w:r>
      <w:r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Pr="00073949">
        <w:rPr>
          <w:rFonts w:ascii="Calibri" w:hAnsi="Calibri" w:cs="Simplified Arabic" w:hint="cs"/>
          <w:b/>
          <w:bCs/>
          <w:sz w:val="28"/>
          <w:szCs w:val="28"/>
          <w:u w:val="single"/>
          <w:rtl/>
        </w:rPr>
        <w:t>3(3+0)</w:t>
      </w:r>
    </w:p>
    <w:p w:rsidR="009C7F47" w:rsidRPr="00073949" w:rsidRDefault="009C7F47" w:rsidP="00CA78F2">
      <w:pPr>
        <w:ind w:left="140" w:right="284"/>
        <w:jc w:val="both"/>
        <w:rPr>
          <w:rFonts w:cs="Times New Roman"/>
          <w:sz w:val="24"/>
          <w:szCs w:val="24"/>
          <w:rtl/>
        </w:rPr>
      </w:pPr>
      <w:r w:rsidRPr="00073949">
        <w:rPr>
          <w:rFonts w:cs="Times New Roman" w:hint="cs"/>
          <w:sz w:val="24"/>
          <w:szCs w:val="24"/>
          <w:rtl/>
        </w:rPr>
        <w:t xml:space="preserve">توليد نبضة النانو ، البيكو والفيمتو ثانية </w:t>
      </w:r>
      <w:r w:rsidRPr="00073949">
        <w:rPr>
          <w:rFonts w:cs="Times New Roman"/>
          <w:sz w:val="24"/>
          <w:szCs w:val="24"/>
          <w:rtl/>
        </w:rPr>
        <w:t>–</w:t>
      </w:r>
      <w:r w:rsidRPr="00073949">
        <w:rPr>
          <w:rFonts w:cs="Times New Roman" w:hint="cs"/>
          <w:sz w:val="24"/>
          <w:szCs w:val="24"/>
          <w:rtl/>
        </w:rPr>
        <w:t xml:space="preserve"> تبديل معامل </w:t>
      </w:r>
      <w:r w:rsidRPr="00073949">
        <w:rPr>
          <w:rFonts w:cs="Times New Roman"/>
          <w:sz w:val="24"/>
          <w:szCs w:val="24"/>
        </w:rPr>
        <w:t>Q</w:t>
      </w:r>
      <w:r w:rsidRPr="00073949">
        <w:rPr>
          <w:rFonts w:cs="Times New Roman" w:hint="cs"/>
          <w:sz w:val="24"/>
          <w:szCs w:val="24"/>
          <w:rtl/>
        </w:rPr>
        <w:t xml:space="preserve"> ،قفل النمط ،</w:t>
      </w:r>
      <w:r w:rsidRPr="00073949">
        <w:rPr>
          <w:rFonts w:cs="Times New Roman"/>
          <w:sz w:val="24"/>
          <w:szCs w:val="24"/>
        </w:rPr>
        <w:t xml:space="preserve">DFB </w:t>
      </w:r>
      <w:r w:rsidRPr="00073949">
        <w:rPr>
          <w:rFonts w:cs="Times New Roman" w:hint="cs"/>
          <w:sz w:val="24"/>
          <w:szCs w:val="24"/>
          <w:rtl/>
        </w:rPr>
        <w:t xml:space="preserve"> ، اهتزاز الاسترخاء ،القياس ، دالة الارتباط الآلي والتقاطعي ، الفوتونان ، توليد التوافق الثاني للكشف ، تأخير الزمن البصري ، الفيمتو ثانية ،قفز الأنماط ، التبريد ،الضغط نتيجة توليد النبضات - تطبيقات في : الاسترخاء الجزيئي ، الأحياء ، ديناميكية أشباه الموصلات ..الخ.</w:t>
      </w:r>
    </w:p>
    <w:p w:rsidR="009C7F47" w:rsidRPr="00073949" w:rsidRDefault="009C7F47" w:rsidP="009C7F47">
      <w:pPr>
        <w:jc w:val="lowKashida"/>
        <w:rPr>
          <w:rFonts w:cs="Simplified Arabic"/>
          <w:rtl/>
        </w:rPr>
      </w:pPr>
    </w:p>
    <w:p w:rsidR="009C7F47" w:rsidRPr="00073949" w:rsidRDefault="009C7F47" w:rsidP="009C7F47">
      <w:pPr>
        <w:rPr>
          <w:rtl/>
        </w:rPr>
      </w:pPr>
    </w:p>
    <w:p w:rsidR="009C7F47" w:rsidRPr="00073949" w:rsidRDefault="009C7F47" w:rsidP="008F246A">
      <w:pPr>
        <w:jc w:val="lowKashida"/>
        <w:rPr>
          <w:rFonts w:ascii="Calibri" w:hAnsi="Calibri" w:cs="Simplified Arabic"/>
          <w:b/>
          <w:bCs/>
          <w:sz w:val="28"/>
          <w:szCs w:val="28"/>
          <w:u w:val="single"/>
          <w:rtl/>
        </w:rPr>
      </w:pPr>
      <w:r w:rsidRPr="00073949">
        <w:rPr>
          <w:rFonts w:ascii="Calibri" w:hAnsi="Calibri" w:cs="Simplified Arabic" w:hint="cs"/>
          <w:b/>
          <w:bCs/>
          <w:sz w:val="28"/>
          <w:szCs w:val="28"/>
          <w:u w:val="single"/>
          <w:rtl/>
        </w:rPr>
        <w:t xml:space="preserve">633 فيز تفاعل الليزر مع المادة     </w:t>
      </w:r>
      <w:r w:rsidRPr="00073949">
        <w:rPr>
          <w:rFonts w:ascii="Calibri" w:hAnsi="Calibri" w:cs="Simplified Arabic" w:hint="cs"/>
          <w:b/>
          <w:bCs/>
          <w:sz w:val="28"/>
          <w:szCs w:val="28"/>
          <w:u w:val="single"/>
          <w:rtl/>
        </w:rPr>
        <w:tab/>
      </w:r>
      <w:r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Pr="00073949">
        <w:rPr>
          <w:rFonts w:ascii="Calibri" w:hAnsi="Calibri" w:cs="Simplified Arabic" w:hint="cs"/>
          <w:b/>
          <w:bCs/>
          <w:sz w:val="28"/>
          <w:szCs w:val="28"/>
          <w:u w:val="single"/>
          <w:rtl/>
        </w:rPr>
        <w:t xml:space="preserve"> 3(2+1)</w:t>
      </w:r>
    </w:p>
    <w:p w:rsidR="009C7F47" w:rsidRPr="00073949" w:rsidRDefault="009C7F47" w:rsidP="00CA78F2">
      <w:pPr>
        <w:ind w:left="140" w:right="284"/>
        <w:jc w:val="both"/>
        <w:rPr>
          <w:rFonts w:cs="Times New Roman"/>
          <w:sz w:val="24"/>
          <w:szCs w:val="24"/>
          <w:rtl/>
        </w:rPr>
      </w:pPr>
      <w:r w:rsidRPr="00073949">
        <w:rPr>
          <w:rFonts w:cs="Times New Roman" w:hint="cs"/>
          <w:sz w:val="24"/>
          <w:szCs w:val="24"/>
          <w:rtl/>
        </w:rPr>
        <w:t xml:space="preserve">خصائص شعاع الليزر </w:t>
      </w:r>
      <w:r w:rsidRPr="00073949">
        <w:rPr>
          <w:rFonts w:cs="Times New Roman"/>
          <w:sz w:val="24"/>
          <w:szCs w:val="24"/>
          <w:rtl/>
        </w:rPr>
        <w:t>–</w:t>
      </w:r>
      <w:r w:rsidRPr="00073949">
        <w:rPr>
          <w:rFonts w:cs="Times New Roman" w:hint="cs"/>
          <w:sz w:val="24"/>
          <w:szCs w:val="24"/>
          <w:rtl/>
        </w:rPr>
        <w:t xml:space="preserve"> تأثيرات تركيز الشعاع </w:t>
      </w:r>
      <w:r w:rsidRPr="00073949">
        <w:rPr>
          <w:rFonts w:cs="Times New Roman"/>
          <w:sz w:val="24"/>
          <w:szCs w:val="24"/>
          <w:rtl/>
        </w:rPr>
        <w:t>–</w:t>
      </w:r>
      <w:r w:rsidRPr="00073949">
        <w:rPr>
          <w:rFonts w:cs="Times New Roman" w:hint="cs"/>
          <w:sz w:val="24"/>
          <w:szCs w:val="24"/>
          <w:rtl/>
        </w:rPr>
        <w:t xml:space="preserve"> النظرية شبه التقليدية للامتصاص والانبعاث </w:t>
      </w:r>
      <w:r w:rsidRPr="00073949">
        <w:rPr>
          <w:rFonts w:cs="Times New Roman"/>
          <w:sz w:val="24"/>
          <w:szCs w:val="24"/>
          <w:rtl/>
        </w:rPr>
        <w:t>–</w:t>
      </w:r>
      <w:r w:rsidRPr="00073949">
        <w:rPr>
          <w:rFonts w:cs="Times New Roman" w:hint="cs"/>
          <w:sz w:val="24"/>
          <w:szCs w:val="24"/>
          <w:rtl/>
        </w:rPr>
        <w:t xml:space="preserve"> عاكسة ونفاذية المادة </w:t>
      </w:r>
      <w:r w:rsidRPr="00073949">
        <w:rPr>
          <w:rFonts w:cs="Times New Roman"/>
          <w:sz w:val="24"/>
          <w:szCs w:val="24"/>
          <w:rtl/>
        </w:rPr>
        <w:t>–</w:t>
      </w:r>
      <w:r w:rsidRPr="00073949">
        <w:rPr>
          <w:rFonts w:cs="Times New Roman" w:hint="cs"/>
          <w:sz w:val="24"/>
          <w:szCs w:val="24"/>
          <w:rtl/>
        </w:rPr>
        <w:t xml:space="preserve"> نظرية نقل الفوتون </w:t>
      </w:r>
      <w:r w:rsidRPr="00073949">
        <w:rPr>
          <w:rFonts w:cs="Times New Roman"/>
          <w:sz w:val="24"/>
          <w:szCs w:val="24"/>
          <w:rtl/>
        </w:rPr>
        <w:t>–</w:t>
      </w:r>
      <w:r w:rsidRPr="00073949">
        <w:rPr>
          <w:rFonts w:cs="Times New Roman" w:hint="cs"/>
          <w:sz w:val="24"/>
          <w:szCs w:val="24"/>
          <w:rtl/>
        </w:rPr>
        <w:t xml:space="preserve"> التسخين والتبخير و الانصهار بالليزر </w:t>
      </w:r>
      <w:r w:rsidRPr="00073949">
        <w:rPr>
          <w:rFonts w:cs="Times New Roman"/>
          <w:sz w:val="24"/>
          <w:szCs w:val="24"/>
          <w:rtl/>
        </w:rPr>
        <w:t>–</w:t>
      </w:r>
      <w:r w:rsidRPr="00073949">
        <w:rPr>
          <w:rFonts w:cs="Times New Roman" w:hint="cs"/>
          <w:sz w:val="24"/>
          <w:szCs w:val="24"/>
          <w:rtl/>
        </w:rPr>
        <w:t xml:space="preserve"> تكوين البلازما </w:t>
      </w:r>
      <w:r w:rsidRPr="00073949">
        <w:rPr>
          <w:rFonts w:cs="Times New Roman"/>
          <w:sz w:val="24"/>
          <w:szCs w:val="24"/>
          <w:rtl/>
        </w:rPr>
        <w:t>–</w:t>
      </w:r>
      <w:r w:rsidRPr="00073949">
        <w:rPr>
          <w:rFonts w:cs="Times New Roman" w:hint="cs"/>
          <w:sz w:val="24"/>
          <w:szCs w:val="24"/>
          <w:rtl/>
        </w:rPr>
        <w:t xml:space="preserve"> معدل التسخين والتبريد </w:t>
      </w:r>
      <w:r w:rsidRPr="00073949">
        <w:rPr>
          <w:rFonts w:cs="Times New Roman"/>
          <w:sz w:val="24"/>
          <w:szCs w:val="24"/>
          <w:rtl/>
        </w:rPr>
        <w:t>–</w:t>
      </w:r>
      <w:r w:rsidRPr="00073949">
        <w:rPr>
          <w:rFonts w:cs="Times New Roman" w:hint="cs"/>
          <w:sz w:val="24"/>
          <w:szCs w:val="24"/>
          <w:rtl/>
        </w:rPr>
        <w:t xml:space="preserve"> الانظمة التشغيلية في معالجة المواد </w:t>
      </w:r>
      <w:r w:rsidRPr="00073949">
        <w:rPr>
          <w:rFonts w:cs="Times New Roman"/>
          <w:sz w:val="24"/>
          <w:szCs w:val="24"/>
          <w:rtl/>
        </w:rPr>
        <w:t>–</w:t>
      </w:r>
      <w:r w:rsidRPr="00073949">
        <w:rPr>
          <w:rFonts w:cs="Times New Roman" w:hint="cs"/>
          <w:sz w:val="24"/>
          <w:szCs w:val="24"/>
          <w:rtl/>
        </w:rPr>
        <w:t xml:space="preserve"> عمق الاختراق </w:t>
      </w:r>
      <w:r w:rsidRPr="00073949">
        <w:rPr>
          <w:rFonts w:cs="Times New Roman"/>
          <w:sz w:val="24"/>
          <w:szCs w:val="24"/>
          <w:rtl/>
        </w:rPr>
        <w:t>–</w:t>
      </w:r>
      <w:r w:rsidRPr="00073949">
        <w:rPr>
          <w:rFonts w:cs="Times New Roman" w:hint="cs"/>
          <w:sz w:val="24"/>
          <w:szCs w:val="24"/>
          <w:rtl/>
        </w:rPr>
        <w:t xml:space="preserve"> تأثير فتحة المفتاح </w:t>
      </w:r>
      <w:r w:rsidRPr="00073949">
        <w:rPr>
          <w:rFonts w:cs="Times New Roman"/>
          <w:sz w:val="24"/>
          <w:szCs w:val="24"/>
          <w:rtl/>
        </w:rPr>
        <w:t>–</w:t>
      </w:r>
      <w:r w:rsidRPr="00073949">
        <w:rPr>
          <w:rFonts w:cs="Times New Roman" w:hint="cs"/>
          <w:sz w:val="24"/>
          <w:szCs w:val="24"/>
          <w:rtl/>
        </w:rPr>
        <w:t xml:space="preserve"> معالجة السطوح (التعديل، التغليف، التسبيك والتصليد) </w:t>
      </w:r>
      <w:r w:rsidRPr="00073949">
        <w:rPr>
          <w:rFonts w:cs="Times New Roman"/>
          <w:sz w:val="24"/>
          <w:szCs w:val="24"/>
          <w:rtl/>
        </w:rPr>
        <w:t>–</w:t>
      </w:r>
      <w:r w:rsidRPr="00073949">
        <w:rPr>
          <w:rFonts w:cs="Times New Roman" w:hint="cs"/>
          <w:sz w:val="24"/>
          <w:szCs w:val="24"/>
          <w:rtl/>
        </w:rPr>
        <w:t xml:space="preserve"> تفاعل اليزر ذي الطاقة العالية مع الجوامد (اللحام والقطع) </w:t>
      </w:r>
      <w:r w:rsidRPr="00073949">
        <w:rPr>
          <w:rFonts w:cs="Times New Roman"/>
          <w:sz w:val="24"/>
          <w:szCs w:val="24"/>
          <w:rtl/>
        </w:rPr>
        <w:t>–</w:t>
      </w:r>
      <w:r w:rsidRPr="00073949">
        <w:rPr>
          <w:rFonts w:cs="Times New Roman" w:hint="cs"/>
          <w:sz w:val="24"/>
          <w:szCs w:val="24"/>
          <w:rtl/>
        </w:rPr>
        <w:t xml:space="preserve"> الخصائص الضوئية للأنسجة </w:t>
      </w:r>
      <w:r w:rsidRPr="00073949">
        <w:rPr>
          <w:rFonts w:cs="Times New Roman"/>
          <w:sz w:val="24"/>
          <w:szCs w:val="24"/>
          <w:rtl/>
        </w:rPr>
        <w:t>–</w:t>
      </w:r>
      <w:r w:rsidRPr="00073949">
        <w:rPr>
          <w:rFonts w:cs="Times New Roman" w:hint="cs"/>
          <w:sz w:val="24"/>
          <w:szCs w:val="24"/>
          <w:rtl/>
        </w:rPr>
        <w:t xml:space="preserve"> تفاعل الليزر مع ألأنسجة (التفاعل الحراري، الكيموضوئي، الميكانيكي الضوئي، الكشط الضوئي، الكشط بواسطة البلازما والقطع الضوئي).</w:t>
      </w:r>
    </w:p>
    <w:p w:rsidR="009C7F47" w:rsidRPr="00073949" w:rsidRDefault="009C7F47" w:rsidP="009C7F47">
      <w:pPr>
        <w:jc w:val="lowKashida"/>
        <w:rPr>
          <w:rFonts w:ascii="Calibri" w:hAnsi="Calibri" w:cs="Simplified Arabic"/>
          <w:b/>
          <w:bCs/>
          <w:sz w:val="28"/>
          <w:szCs w:val="28"/>
          <w:u w:val="single"/>
          <w:rtl/>
        </w:rPr>
      </w:pPr>
      <w:r w:rsidRPr="00073949">
        <w:rPr>
          <w:rFonts w:ascii="Calibri" w:hAnsi="Calibri" w:cs="Simplified Arabic" w:hint="cs"/>
          <w:b/>
          <w:bCs/>
          <w:sz w:val="28"/>
          <w:szCs w:val="28"/>
          <w:u w:val="single"/>
          <w:rtl/>
        </w:rPr>
        <w:lastRenderedPageBreak/>
        <w:t xml:space="preserve">634 فيز - الكترونيات بصرية   </w:t>
      </w:r>
      <w:r w:rsidRPr="00073949">
        <w:rPr>
          <w:rFonts w:ascii="Calibri" w:hAnsi="Calibri" w:cs="Simplified Arabic" w:hint="cs"/>
          <w:b/>
          <w:bCs/>
          <w:sz w:val="28"/>
          <w:szCs w:val="28"/>
          <w:u w:val="single"/>
          <w:rtl/>
        </w:rPr>
        <w:tab/>
      </w:r>
      <w:r w:rsidRPr="00073949">
        <w:rPr>
          <w:rFonts w:ascii="Calibri" w:hAnsi="Calibri" w:cs="Simplified Arabic" w:hint="cs"/>
          <w:b/>
          <w:bCs/>
          <w:sz w:val="28"/>
          <w:szCs w:val="28"/>
          <w:u w:val="single"/>
          <w:rtl/>
        </w:rPr>
        <w:tab/>
      </w:r>
      <w:r w:rsidRPr="00073949">
        <w:rPr>
          <w:rFonts w:ascii="Calibri" w:hAnsi="Calibri" w:cs="Simplified Arabic" w:hint="cs"/>
          <w:b/>
          <w:bCs/>
          <w:sz w:val="28"/>
          <w:szCs w:val="28"/>
          <w:u w:val="single"/>
          <w:rtl/>
        </w:rPr>
        <w:tab/>
        <w:t xml:space="preserve"> </w:t>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Pr="00073949">
        <w:rPr>
          <w:rFonts w:ascii="Calibri" w:hAnsi="Calibri" w:cs="Simplified Arabic" w:hint="cs"/>
          <w:b/>
          <w:bCs/>
          <w:sz w:val="28"/>
          <w:szCs w:val="28"/>
          <w:u w:val="single"/>
          <w:rtl/>
        </w:rPr>
        <w:t xml:space="preserve">  3(3+0)</w:t>
      </w:r>
    </w:p>
    <w:p w:rsidR="009C7F47" w:rsidRPr="00073949" w:rsidRDefault="009C7F47" w:rsidP="00CA78F2">
      <w:pPr>
        <w:ind w:left="140" w:right="284"/>
        <w:jc w:val="both"/>
        <w:rPr>
          <w:rFonts w:cs="Times New Roman"/>
          <w:sz w:val="24"/>
          <w:szCs w:val="24"/>
          <w:rtl/>
        </w:rPr>
      </w:pPr>
      <w:r w:rsidRPr="00073949">
        <w:rPr>
          <w:rFonts w:cs="Times New Roman" w:hint="cs"/>
          <w:sz w:val="24"/>
          <w:szCs w:val="24"/>
          <w:rtl/>
        </w:rPr>
        <w:t xml:space="preserve">انتشار الموجات الكهرومغناطيسية في أدلة الموجات من العوازل </w:t>
      </w:r>
      <w:r w:rsidRPr="00073949">
        <w:rPr>
          <w:rFonts w:cs="Times New Roman"/>
          <w:sz w:val="24"/>
          <w:szCs w:val="24"/>
          <w:rtl/>
        </w:rPr>
        <w:t>–</w:t>
      </w:r>
      <w:r w:rsidRPr="00073949">
        <w:rPr>
          <w:rFonts w:cs="Times New Roman" w:hint="cs"/>
          <w:sz w:val="24"/>
          <w:szCs w:val="24"/>
          <w:rtl/>
        </w:rPr>
        <w:t xml:space="preserve"> الألياف البصرية (الشروط الحدية، سرعة الطور والمجموعة، التضعيف والتشتيت، تردد القطع، الألياف وحيدة وعديدة النمط) </w:t>
      </w:r>
      <w:r w:rsidRPr="00073949">
        <w:rPr>
          <w:rFonts w:cs="Times New Roman"/>
          <w:sz w:val="24"/>
          <w:szCs w:val="24"/>
          <w:rtl/>
        </w:rPr>
        <w:t>–</w:t>
      </w:r>
      <w:r w:rsidRPr="00073949">
        <w:rPr>
          <w:rFonts w:cs="Times New Roman" w:hint="cs"/>
          <w:sz w:val="24"/>
          <w:szCs w:val="24"/>
          <w:rtl/>
        </w:rPr>
        <w:t xml:space="preserve"> الباعثات (</w:t>
      </w:r>
      <w:r w:rsidRPr="00073949">
        <w:rPr>
          <w:rFonts w:cs="Times New Roman"/>
          <w:sz w:val="24"/>
          <w:szCs w:val="24"/>
        </w:rPr>
        <w:t>LED</w:t>
      </w:r>
      <w:r w:rsidRPr="00073949">
        <w:rPr>
          <w:rFonts w:cs="Times New Roman" w:hint="cs"/>
          <w:sz w:val="24"/>
          <w:szCs w:val="24"/>
          <w:rtl/>
        </w:rPr>
        <w:t xml:space="preserve">، الليزرات الثنائية </w:t>
      </w:r>
      <w:r w:rsidRPr="00073949">
        <w:rPr>
          <w:rFonts w:cs="Times New Roman"/>
          <w:sz w:val="24"/>
          <w:szCs w:val="24"/>
        </w:rPr>
        <w:t xml:space="preserve">DH, QW, </w:t>
      </w:r>
      <w:smartTag w:uri="urn:schemas-microsoft-com:office:smarttags" w:element="stocktickeruk">
        <w:smartTag w:uri="urn:schemas-microsoft-com:office:smarttags" w:element="stocktickerca">
          <w:r w:rsidRPr="00073949">
            <w:rPr>
              <w:rFonts w:cs="Times New Roman"/>
              <w:sz w:val="24"/>
              <w:szCs w:val="24"/>
            </w:rPr>
            <w:t>BDR</w:t>
          </w:r>
        </w:smartTag>
      </w:smartTag>
      <w:r w:rsidRPr="00073949">
        <w:rPr>
          <w:rFonts w:cs="Times New Roman"/>
          <w:sz w:val="24"/>
          <w:szCs w:val="24"/>
        </w:rPr>
        <w:t>, DFB, VCSEL’s</w:t>
      </w:r>
      <w:r w:rsidRPr="00073949">
        <w:rPr>
          <w:rFonts w:cs="Times New Roman" w:hint="cs"/>
          <w:sz w:val="24"/>
          <w:szCs w:val="24"/>
          <w:rtl/>
        </w:rPr>
        <w:t xml:space="preserve"> )- تقنية التصنيع </w:t>
      </w:r>
      <w:r w:rsidRPr="00073949">
        <w:rPr>
          <w:rFonts w:cs="Times New Roman"/>
          <w:sz w:val="24"/>
          <w:szCs w:val="24"/>
          <w:rtl/>
        </w:rPr>
        <w:t>–</w:t>
      </w:r>
      <w:r w:rsidRPr="00073949">
        <w:rPr>
          <w:rFonts w:cs="Times New Roman" w:hint="cs"/>
          <w:sz w:val="24"/>
          <w:szCs w:val="24"/>
          <w:rtl/>
        </w:rPr>
        <w:t xml:space="preserve"> مواد القِطَع البصرية </w:t>
      </w:r>
      <w:r w:rsidRPr="00073949">
        <w:rPr>
          <w:rFonts w:cs="Times New Roman"/>
          <w:sz w:val="24"/>
          <w:szCs w:val="24"/>
          <w:rtl/>
        </w:rPr>
        <w:t>–</w:t>
      </w:r>
      <w:r w:rsidRPr="00073949">
        <w:rPr>
          <w:rFonts w:cs="Times New Roman" w:hint="cs"/>
          <w:sz w:val="24"/>
          <w:szCs w:val="24"/>
          <w:rtl/>
        </w:rPr>
        <w:t xml:space="preserve"> تضمين الليزر(</w:t>
      </w:r>
      <w:r w:rsidRPr="00073949">
        <w:rPr>
          <w:rFonts w:cs="Times New Roman"/>
          <w:sz w:val="24"/>
          <w:szCs w:val="24"/>
        </w:rPr>
        <w:t>FM, PM, AM</w:t>
      </w:r>
      <w:r w:rsidRPr="00073949">
        <w:rPr>
          <w:rFonts w:cs="Times New Roman" w:hint="cs"/>
          <w:sz w:val="24"/>
          <w:szCs w:val="24"/>
          <w:rtl/>
        </w:rPr>
        <w:t xml:space="preserve">) وازالة التضمين </w:t>
      </w:r>
      <w:r w:rsidRPr="00073949">
        <w:rPr>
          <w:rFonts w:cs="Times New Roman"/>
          <w:sz w:val="24"/>
          <w:szCs w:val="24"/>
          <w:rtl/>
        </w:rPr>
        <w:t>–</w:t>
      </w:r>
      <w:r w:rsidRPr="00073949">
        <w:rPr>
          <w:rFonts w:cs="Times New Roman" w:hint="cs"/>
          <w:sz w:val="24"/>
          <w:szCs w:val="24"/>
          <w:rtl/>
        </w:rPr>
        <w:t xml:space="preserve"> المستقبلات ( الكواشف، </w:t>
      </w:r>
      <w:smartTag w:uri="urn:schemas-microsoft-com:office:smarttags" w:element="stocktickeruk">
        <w:smartTag w:uri="urn:schemas-microsoft-com:office:smarttags" w:element="stocktickerca">
          <w:r w:rsidRPr="00073949">
            <w:rPr>
              <w:rFonts w:cs="Times New Roman"/>
              <w:sz w:val="24"/>
              <w:szCs w:val="24"/>
            </w:rPr>
            <w:t>PIN</w:t>
          </w:r>
        </w:smartTag>
      </w:smartTag>
      <w:r w:rsidRPr="00073949">
        <w:rPr>
          <w:rFonts w:cs="Times New Roman"/>
          <w:sz w:val="24"/>
          <w:szCs w:val="24"/>
        </w:rPr>
        <w:t xml:space="preserve"> ,PMT, </w:t>
      </w:r>
      <w:smartTag w:uri="urn:schemas-microsoft-com:office:smarttags" w:element="stocktickeruk">
        <w:smartTag w:uri="urn:schemas-microsoft-com:office:smarttags" w:element="stocktickerca">
          <w:r w:rsidRPr="00073949">
            <w:rPr>
              <w:rFonts w:cs="Times New Roman"/>
              <w:sz w:val="24"/>
              <w:szCs w:val="24"/>
            </w:rPr>
            <w:t>APD</w:t>
          </w:r>
        </w:smartTag>
      </w:smartTag>
      <w:r w:rsidRPr="00073949">
        <w:rPr>
          <w:rFonts w:cs="Times New Roman" w:hint="cs"/>
          <w:sz w:val="24"/>
          <w:szCs w:val="24"/>
          <w:rtl/>
        </w:rPr>
        <w:t xml:space="preserve"> )الكشف المتجانس والمتغاير </w:t>
      </w:r>
      <w:r w:rsidRPr="00073949">
        <w:rPr>
          <w:rFonts w:cs="Times New Roman"/>
          <w:sz w:val="24"/>
          <w:szCs w:val="24"/>
          <w:rtl/>
        </w:rPr>
        <w:t>–</w:t>
      </w:r>
      <w:r w:rsidRPr="00073949">
        <w:rPr>
          <w:rFonts w:cs="Times New Roman" w:hint="cs"/>
          <w:sz w:val="24"/>
          <w:szCs w:val="24"/>
          <w:rtl/>
        </w:rPr>
        <w:t xml:space="preserve"> الحساسات </w:t>
      </w:r>
      <w:r w:rsidRPr="00073949">
        <w:rPr>
          <w:rFonts w:cs="Times New Roman"/>
          <w:sz w:val="24"/>
          <w:szCs w:val="24"/>
          <w:rtl/>
        </w:rPr>
        <w:t>–</w:t>
      </w:r>
      <w:r w:rsidRPr="00073949">
        <w:rPr>
          <w:rFonts w:cs="Times New Roman" w:hint="cs"/>
          <w:sz w:val="24"/>
          <w:szCs w:val="24"/>
          <w:rtl/>
        </w:rPr>
        <w:t xml:space="preserve"> مركبات التبديل وتبديل دليل الموجة.</w:t>
      </w:r>
    </w:p>
    <w:p w:rsidR="009C7F47" w:rsidRPr="00073949" w:rsidRDefault="009C7F47" w:rsidP="009C7F47">
      <w:pPr>
        <w:jc w:val="lowKashida"/>
        <w:rPr>
          <w:rFonts w:cs="Simplified Arabic"/>
          <w:rtl/>
        </w:rPr>
      </w:pPr>
    </w:p>
    <w:p w:rsidR="009C7F47" w:rsidRPr="00073949" w:rsidRDefault="009C7F47" w:rsidP="009C7F47">
      <w:pPr>
        <w:rPr>
          <w:rtl/>
        </w:rPr>
      </w:pPr>
    </w:p>
    <w:p w:rsidR="009C7F47" w:rsidRPr="00073949" w:rsidRDefault="009C7F47" w:rsidP="00FD7267">
      <w:pPr>
        <w:jc w:val="lowKashida"/>
        <w:rPr>
          <w:rFonts w:ascii="Calibri" w:hAnsi="Calibri" w:cs="Simplified Arabic"/>
          <w:b/>
          <w:bCs/>
          <w:sz w:val="28"/>
          <w:szCs w:val="28"/>
          <w:u w:val="single"/>
          <w:rtl/>
        </w:rPr>
      </w:pPr>
      <w:r w:rsidRPr="00073949">
        <w:rPr>
          <w:rFonts w:ascii="Calibri" w:hAnsi="Calibri" w:cs="Simplified Arabic" w:hint="cs"/>
          <w:b/>
          <w:bCs/>
          <w:sz w:val="28"/>
          <w:szCs w:val="28"/>
          <w:u w:val="single"/>
          <w:rtl/>
        </w:rPr>
        <w:t xml:space="preserve">635 فيز </w:t>
      </w:r>
      <w:r w:rsidRPr="00073949">
        <w:rPr>
          <w:rFonts w:ascii="Calibri" w:hAnsi="Calibri" w:cs="Simplified Arabic"/>
          <w:b/>
          <w:bCs/>
          <w:sz w:val="28"/>
          <w:szCs w:val="28"/>
          <w:u w:val="single"/>
          <w:rtl/>
        </w:rPr>
        <w:t>–</w:t>
      </w:r>
      <w:r w:rsidRPr="00073949">
        <w:rPr>
          <w:rFonts w:ascii="Calibri" w:hAnsi="Calibri" w:cs="Simplified Arabic" w:hint="cs"/>
          <w:b/>
          <w:bCs/>
          <w:sz w:val="28"/>
          <w:szCs w:val="28"/>
          <w:u w:val="single"/>
          <w:rtl/>
        </w:rPr>
        <w:t xml:space="preserve"> تطبيقات الليزر </w:t>
      </w:r>
      <w:r w:rsidRPr="00073949">
        <w:rPr>
          <w:rFonts w:ascii="Calibri" w:hAnsi="Calibri" w:cs="Simplified Arabic" w:hint="cs"/>
          <w:b/>
          <w:bCs/>
          <w:sz w:val="28"/>
          <w:szCs w:val="28"/>
          <w:u w:val="single"/>
          <w:rtl/>
        </w:rPr>
        <w:tab/>
      </w:r>
      <w:r w:rsidRPr="00073949">
        <w:rPr>
          <w:rFonts w:ascii="Calibri" w:hAnsi="Calibri" w:cs="Simplified Arabic" w:hint="cs"/>
          <w:b/>
          <w:bCs/>
          <w:sz w:val="28"/>
          <w:szCs w:val="28"/>
          <w:u w:val="single"/>
          <w:rtl/>
        </w:rPr>
        <w:tab/>
      </w:r>
      <w:r w:rsidRPr="00073949">
        <w:rPr>
          <w:rFonts w:ascii="Calibri" w:hAnsi="Calibri" w:cs="Simplified Arabic" w:hint="cs"/>
          <w:b/>
          <w:bCs/>
          <w:sz w:val="28"/>
          <w:szCs w:val="28"/>
          <w:u w:val="single"/>
          <w:rtl/>
        </w:rPr>
        <w:tab/>
        <w:t xml:space="preserve">    </w:t>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Pr="00073949">
        <w:rPr>
          <w:rFonts w:ascii="Calibri" w:hAnsi="Calibri" w:cs="Simplified Arabic" w:hint="cs"/>
          <w:b/>
          <w:bCs/>
          <w:sz w:val="28"/>
          <w:szCs w:val="28"/>
          <w:u w:val="single"/>
          <w:rtl/>
        </w:rPr>
        <w:t xml:space="preserve">  3(3+0)</w:t>
      </w:r>
    </w:p>
    <w:p w:rsidR="009C7F47" w:rsidRPr="00073949" w:rsidRDefault="009C7F47" w:rsidP="00CA78F2">
      <w:pPr>
        <w:ind w:left="140" w:right="284"/>
        <w:jc w:val="both"/>
        <w:rPr>
          <w:rFonts w:cs="Times New Roman"/>
          <w:sz w:val="24"/>
          <w:szCs w:val="24"/>
          <w:rtl/>
        </w:rPr>
      </w:pPr>
      <w:r w:rsidRPr="00073949">
        <w:rPr>
          <w:rFonts w:cs="Times New Roman" w:hint="cs"/>
          <w:sz w:val="24"/>
          <w:szCs w:val="24"/>
          <w:rtl/>
        </w:rPr>
        <w:t xml:space="preserve">الخصائص الضوئية للأنسجة- نماذج انتشار الليزر في النسيج </w:t>
      </w:r>
      <w:r w:rsidRPr="00073949">
        <w:rPr>
          <w:rFonts w:cs="Times New Roman"/>
          <w:sz w:val="24"/>
          <w:szCs w:val="24"/>
          <w:rtl/>
        </w:rPr>
        <w:t>–</w:t>
      </w:r>
      <w:r w:rsidRPr="00073949">
        <w:rPr>
          <w:rFonts w:cs="Times New Roman" w:hint="cs"/>
          <w:sz w:val="24"/>
          <w:szCs w:val="24"/>
          <w:rtl/>
        </w:rPr>
        <w:t xml:space="preserve"> محاكاة مونتكارلو  لتفاعل الليزر مع الأنسجة </w:t>
      </w:r>
      <w:r w:rsidRPr="00073949">
        <w:rPr>
          <w:rFonts w:cs="Times New Roman"/>
          <w:sz w:val="24"/>
          <w:szCs w:val="24"/>
          <w:rtl/>
        </w:rPr>
        <w:t>–</w:t>
      </w:r>
      <w:r w:rsidRPr="00073949">
        <w:rPr>
          <w:rFonts w:cs="Times New Roman" w:hint="cs"/>
          <w:sz w:val="24"/>
          <w:szCs w:val="24"/>
          <w:rtl/>
        </w:rPr>
        <w:t xml:space="preserve"> تاثيرات الليزر على ألأنسجة(الحرارية، الكيموضوئية، الميكانيكوضوئية،التأيين،....) - التطبيقات الطبية (العيون، الجلدية، الأسنان، الجراحة، النساء والولادة، المسالك البولية، الأعصاب ...) </w:t>
      </w:r>
      <w:r w:rsidRPr="00073949">
        <w:rPr>
          <w:rFonts w:cs="Times New Roman"/>
          <w:sz w:val="24"/>
          <w:szCs w:val="24"/>
          <w:rtl/>
        </w:rPr>
        <w:t>–</w:t>
      </w:r>
      <w:r w:rsidRPr="00073949">
        <w:rPr>
          <w:rFonts w:cs="Times New Roman" w:hint="cs"/>
          <w:sz w:val="24"/>
          <w:szCs w:val="24"/>
          <w:rtl/>
        </w:rPr>
        <w:t xml:space="preserve"> العلاج بالليزر منخفض  القدرة </w:t>
      </w:r>
      <w:r w:rsidRPr="00073949">
        <w:rPr>
          <w:rFonts w:cs="Times New Roman"/>
          <w:sz w:val="24"/>
          <w:szCs w:val="24"/>
          <w:rtl/>
        </w:rPr>
        <w:t>–</w:t>
      </w:r>
      <w:r w:rsidRPr="00073949">
        <w:rPr>
          <w:rFonts w:cs="Times New Roman" w:hint="cs"/>
          <w:sz w:val="24"/>
          <w:szCs w:val="24"/>
          <w:rtl/>
        </w:rPr>
        <w:t xml:space="preserve">التشخيص بالليزر </w:t>
      </w:r>
      <w:r w:rsidRPr="00073949">
        <w:rPr>
          <w:rFonts w:cs="Times New Roman"/>
          <w:sz w:val="24"/>
          <w:szCs w:val="24"/>
          <w:rtl/>
        </w:rPr>
        <w:t>–</w:t>
      </w:r>
      <w:r w:rsidRPr="00073949">
        <w:rPr>
          <w:rFonts w:cs="Times New Roman" w:hint="cs"/>
          <w:sz w:val="24"/>
          <w:szCs w:val="24"/>
          <w:rtl/>
        </w:rPr>
        <w:t xml:space="preserve"> انواع الليزر المستخدمة في الطب السلامة عند استخدام الليزر. نظام الليزر للكشف عن بعد (ليزر </w:t>
      </w:r>
      <w:r w:rsidRPr="00073949">
        <w:rPr>
          <w:rFonts w:cs="Times New Roman"/>
          <w:sz w:val="24"/>
          <w:szCs w:val="24"/>
        </w:rPr>
        <w:t>CO</w:t>
      </w:r>
      <w:r w:rsidRPr="008906BD">
        <w:rPr>
          <w:rFonts w:cs="Times New Roman"/>
          <w:sz w:val="24"/>
          <w:szCs w:val="24"/>
          <w:vertAlign w:val="subscript"/>
        </w:rPr>
        <w:t>2</w:t>
      </w:r>
      <w:r w:rsidRPr="00073949">
        <w:rPr>
          <w:rFonts w:cs="Times New Roman" w:hint="cs"/>
          <w:sz w:val="24"/>
          <w:szCs w:val="24"/>
          <w:rtl/>
        </w:rPr>
        <w:t xml:space="preserve">، الإكسايمر، الصبغات، أشباه الموصلات، مكونات بصريات التلسكوب) </w:t>
      </w:r>
      <w:r w:rsidRPr="00073949">
        <w:rPr>
          <w:rFonts w:cs="Times New Roman"/>
          <w:sz w:val="24"/>
          <w:szCs w:val="24"/>
          <w:rtl/>
        </w:rPr>
        <w:t>–</w:t>
      </w:r>
      <w:r w:rsidRPr="00073949">
        <w:rPr>
          <w:rFonts w:cs="Times New Roman" w:hint="cs"/>
          <w:sz w:val="24"/>
          <w:szCs w:val="24"/>
          <w:rtl/>
        </w:rPr>
        <w:t xml:space="preserve"> المعادلة الرئيسية للكشف عن بعد </w:t>
      </w:r>
      <w:r w:rsidRPr="00073949">
        <w:rPr>
          <w:rFonts w:cs="Times New Roman"/>
          <w:sz w:val="24"/>
          <w:szCs w:val="24"/>
          <w:rtl/>
        </w:rPr>
        <w:t>–</w:t>
      </w:r>
      <w:r w:rsidRPr="00073949">
        <w:rPr>
          <w:rFonts w:cs="Times New Roman" w:hint="cs"/>
          <w:sz w:val="24"/>
          <w:szCs w:val="24"/>
          <w:rtl/>
        </w:rPr>
        <w:t xml:space="preserve"> الليدار، الامتصاص التفاضلي ، </w:t>
      </w:r>
      <w:r w:rsidRPr="00073949">
        <w:rPr>
          <w:rFonts w:cs="Times New Roman"/>
          <w:sz w:val="24"/>
          <w:szCs w:val="24"/>
        </w:rPr>
        <w:t>LIF</w:t>
      </w:r>
      <w:r w:rsidRPr="00073949">
        <w:rPr>
          <w:rFonts w:cs="Times New Roman" w:hint="cs"/>
          <w:sz w:val="24"/>
          <w:szCs w:val="24"/>
          <w:rtl/>
        </w:rPr>
        <w:t xml:space="preserve">، رامان، الكشف الفضائي وفي الموائع </w:t>
      </w:r>
      <w:r w:rsidRPr="00073949">
        <w:rPr>
          <w:rFonts w:cs="Times New Roman"/>
          <w:sz w:val="24"/>
          <w:szCs w:val="24"/>
          <w:rtl/>
        </w:rPr>
        <w:t>–</w:t>
      </w:r>
      <w:r w:rsidRPr="00073949">
        <w:rPr>
          <w:rFonts w:cs="Times New Roman" w:hint="cs"/>
          <w:sz w:val="24"/>
          <w:szCs w:val="24"/>
          <w:rtl/>
        </w:rPr>
        <w:t xml:space="preserve"> التلوث الصناعي </w:t>
      </w:r>
      <w:r w:rsidRPr="00073949">
        <w:rPr>
          <w:rFonts w:cs="Times New Roman"/>
          <w:sz w:val="24"/>
          <w:szCs w:val="24"/>
          <w:rtl/>
        </w:rPr>
        <w:t>–</w:t>
      </w:r>
      <w:r w:rsidRPr="00073949">
        <w:rPr>
          <w:rFonts w:cs="Times New Roman" w:hint="cs"/>
          <w:sz w:val="24"/>
          <w:szCs w:val="24"/>
          <w:rtl/>
        </w:rPr>
        <w:t xml:space="preserve"> الإنفاذ تحت المائي والفضائي </w:t>
      </w:r>
      <w:r w:rsidRPr="00073949">
        <w:rPr>
          <w:rFonts w:cs="Times New Roman"/>
          <w:sz w:val="24"/>
          <w:szCs w:val="24"/>
          <w:rtl/>
        </w:rPr>
        <w:t>–</w:t>
      </w:r>
      <w:r w:rsidRPr="00073949">
        <w:rPr>
          <w:rFonts w:cs="Times New Roman" w:hint="cs"/>
          <w:sz w:val="24"/>
          <w:szCs w:val="24"/>
          <w:rtl/>
        </w:rPr>
        <w:t xml:space="preserve"> اعتبارات معملية </w:t>
      </w:r>
      <w:r w:rsidRPr="00073949">
        <w:rPr>
          <w:rFonts w:cs="Times New Roman"/>
          <w:sz w:val="24"/>
          <w:szCs w:val="24"/>
          <w:rtl/>
        </w:rPr>
        <w:t>–</w:t>
      </w:r>
      <w:r w:rsidRPr="00073949">
        <w:rPr>
          <w:rFonts w:cs="Times New Roman" w:hint="cs"/>
          <w:sz w:val="24"/>
          <w:szCs w:val="24"/>
          <w:rtl/>
        </w:rPr>
        <w:t xml:space="preserve"> الكشف في أعماق البحار </w:t>
      </w:r>
      <w:r w:rsidRPr="00073949">
        <w:rPr>
          <w:rFonts w:cs="Times New Roman"/>
          <w:sz w:val="24"/>
          <w:szCs w:val="24"/>
          <w:rtl/>
        </w:rPr>
        <w:t>–</w:t>
      </w:r>
      <w:r w:rsidRPr="00073949">
        <w:rPr>
          <w:rFonts w:cs="Times New Roman" w:hint="cs"/>
          <w:sz w:val="24"/>
          <w:szCs w:val="24"/>
          <w:rtl/>
        </w:rPr>
        <w:t xml:space="preserve"> بقع الزيت.</w:t>
      </w:r>
    </w:p>
    <w:p w:rsidR="009C7F47" w:rsidRPr="00073949" w:rsidRDefault="009C7F47" w:rsidP="009C7F47">
      <w:pPr>
        <w:rPr>
          <w:sz w:val="28"/>
          <w:szCs w:val="28"/>
          <w:rtl/>
        </w:rPr>
      </w:pPr>
    </w:p>
    <w:p w:rsidR="00E8031C" w:rsidRPr="00073949" w:rsidRDefault="00E8031C" w:rsidP="009C7F47">
      <w:pPr>
        <w:rPr>
          <w:sz w:val="28"/>
          <w:szCs w:val="28"/>
          <w:rtl/>
        </w:rPr>
      </w:pPr>
    </w:p>
    <w:p w:rsidR="009C7F47" w:rsidRPr="00073949" w:rsidRDefault="009C7F47" w:rsidP="00FD7267">
      <w:pPr>
        <w:jc w:val="lowKashida"/>
        <w:rPr>
          <w:rFonts w:ascii="Calibri" w:hAnsi="Calibri" w:cs="Simplified Arabic"/>
          <w:b/>
          <w:bCs/>
          <w:sz w:val="28"/>
          <w:szCs w:val="28"/>
          <w:u w:val="single"/>
          <w:rtl/>
        </w:rPr>
      </w:pPr>
      <w:r w:rsidRPr="00073949">
        <w:rPr>
          <w:rFonts w:ascii="Calibri" w:hAnsi="Calibri" w:cs="Simplified Arabic" w:hint="cs"/>
          <w:b/>
          <w:bCs/>
          <w:sz w:val="28"/>
          <w:szCs w:val="28"/>
          <w:u w:val="single"/>
          <w:rtl/>
        </w:rPr>
        <w:t xml:space="preserve">636 فيز - بصريات كمية    </w:t>
      </w:r>
      <w:r w:rsidRPr="00073949">
        <w:rPr>
          <w:rFonts w:ascii="Calibri" w:hAnsi="Calibri" w:cs="Simplified Arabic" w:hint="cs"/>
          <w:b/>
          <w:bCs/>
          <w:sz w:val="28"/>
          <w:szCs w:val="28"/>
          <w:u w:val="single"/>
          <w:rtl/>
        </w:rPr>
        <w:tab/>
      </w:r>
      <w:r w:rsidRPr="00073949">
        <w:rPr>
          <w:rFonts w:ascii="Calibri" w:hAnsi="Calibri" w:cs="Simplified Arabic" w:hint="cs"/>
          <w:b/>
          <w:bCs/>
          <w:sz w:val="28"/>
          <w:szCs w:val="28"/>
          <w:u w:val="single"/>
          <w:rtl/>
        </w:rPr>
        <w:tab/>
      </w:r>
      <w:r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Pr="00073949">
        <w:rPr>
          <w:rFonts w:ascii="Calibri" w:hAnsi="Calibri" w:cs="Simplified Arabic" w:hint="cs"/>
          <w:b/>
          <w:bCs/>
          <w:sz w:val="28"/>
          <w:szCs w:val="28"/>
          <w:u w:val="single"/>
          <w:rtl/>
        </w:rPr>
        <w:t xml:space="preserve">   3(3+0)</w:t>
      </w:r>
    </w:p>
    <w:p w:rsidR="009C7F47" w:rsidRPr="00073949" w:rsidRDefault="009C7F47" w:rsidP="00CA78F2">
      <w:pPr>
        <w:ind w:left="140" w:right="284"/>
        <w:jc w:val="both"/>
        <w:rPr>
          <w:rFonts w:cs="Times New Roman"/>
          <w:sz w:val="24"/>
          <w:szCs w:val="24"/>
          <w:rtl/>
        </w:rPr>
      </w:pPr>
      <w:r w:rsidRPr="00073949">
        <w:rPr>
          <w:rFonts w:cs="Times New Roman" w:hint="cs"/>
          <w:sz w:val="24"/>
          <w:szCs w:val="24"/>
          <w:rtl/>
        </w:rPr>
        <w:t xml:space="preserve">مؤثرات الكثافة والخلط (اخماد المستوى، مصفوفة الكثافة، النموذج المتجهي لمصفوفة الكثافة) </w:t>
      </w:r>
      <w:r w:rsidRPr="00073949">
        <w:rPr>
          <w:rFonts w:cs="Times New Roman"/>
          <w:sz w:val="24"/>
          <w:szCs w:val="24"/>
          <w:rtl/>
        </w:rPr>
        <w:t>–</w:t>
      </w:r>
      <w:r w:rsidRPr="00073949">
        <w:rPr>
          <w:rFonts w:cs="Times New Roman" w:hint="cs"/>
          <w:sz w:val="24"/>
          <w:szCs w:val="24"/>
          <w:rtl/>
        </w:rPr>
        <w:t xml:space="preserve"> تفاعلات مجال الموجة المستمرة (استقطاب وسط من مستويين، الوسط غير متجانس التعريض، استقطابية وسط الكسب شبه الموصل) </w:t>
      </w:r>
      <w:r w:rsidRPr="00073949">
        <w:rPr>
          <w:rFonts w:cs="Times New Roman"/>
          <w:sz w:val="24"/>
          <w:szCs w:val="24"/>
          <w:rtl/>
        </w:rPr>
        <w:t>–</w:t>
      </w:r>
      <w:r w:rsidRPr="00073949">
        <w:rPr>
          <w:rFonts w:cs="Times New Roman" w:hint="cs"/>
          <w:sz w:val="24"/>
          <w:szCs w:val="24"/>
          <w:rtl/>
        </w:rPr>
        <w:t xml:space="preserve"> نظرية الليزر (معادلات الليزر ذاتية التماسك، نظرية ليزر أشباه الموصلات وحيد النمط، التغير المستعرض وشعاع جاوس..) </w:t>
      </w:r>
      <w:r w:rsidRPr="00073949">
        <w:rPr>
          <w:rFonts w:cs="Times New Roman"/>
          <w:sz w:val="24"/>
          <w:szCs w:val="24"/>
          <w:rtl/>
        </w:rPr>
        <w:t>–</w:t>
      </w:r>
      <w:r w:rsidRPr="00073949">
        <w:rPr>
          <w:rFonts w:cs="Times New Roman" w:hint="cs"/>
          <w:sz w:val="24"/>
          <w:szCs w:val="24"/>
          <w:rtl/>
        </w:rPr>
        <w:t xml:space="preserve"> النبضة المترابطة </w:t>
      </w:r>
      <w:r w:rsidRPr="00073949">
        <w:rPr>
          <w:rFonts w:cs="Times New Roman"/>
          <w:sz w:val="24"/>
          <w:szCs w:val="24"/>
          <w:rtl/>
        </w:rPr>
        <w:t>–</w:t>
      </w:r>
      <w:r w:rsidRPr="00073949">
        <w:rPr>
          <w:rFonts w:cs="Times New Roman" w:hint="cs"/>
          <w:sz w:val="24"/>
          <w:szCs w:val="24"/>
          <w:rtl/>
        </w:rPr>
        <w:t xml:space="preserve"> تكمية المجال (تكمية المجال وحيد ومتعدد النمط، ترابط المجالات الكمية..)- التفاعل بين الذرات والمجال المكمى </w:t>
      </w:r>
      <w:r w:rsidRPr="00073949">
        <w:rPr>
          <w:rFonts w:cs="Times New Roman"/>
          <w:sz w:val="24"/>
          <w:szCs w:val="24"/>
          <w:rtl/>
        </w:rPr>
        <w:t>–</w:t>
      </w:r>
      <w:r w:rsidRPr="00073949">
        <w:rPr>
          <w:rFonts w:cs="Times New Roman" w:hint="cs"/>
          <w:sz w:val="24"/>
          <w:szCs w:val="24"/>
          <w:rtl/>
        </w:rPr>
        <w:t xml:space="preserve"> حالات الضوء المضيّقة (تضييق ترابط الحالات، المعادلة الرئيسة ذات النمطين الجانبيين، تضييق النمطين، الفراغ المضيّق).   </w:t>
      </w:r>
    </w:p>
    <w:p w:rsidR="009C7F47" w:rsidRPr="00073949" w:rsidRDefault="009C7F47" w:rsidP="009C7F47">
      <w:pPr>
        <w:rPr>
          <w:sz w:val="28"/>
          <w:szCs w:val="28"/>
        </w:rPr>
      </w:pPr>
    </w:p>
    <w:p w:rsidR="004C4618" w:rsidRPr="00073949" w:rsidRDefault="009C7F47" w:rsidP="009C7F47">
      <w:pPr>
        <w:rPr>
          <w:sz w:val="28"/>
          <w:szCs w:val="28"/>
          <w:rtl/>
        </w:rPr>
      </w:pPr>
      <w:r w:rsidRPr="00073949">
        <w:rPr>
          <w:rFonts w:hint="cs"/>
          <w:sz w:val="28"/>
          <w:szCs w:val="28"/>
          <w:rtl/>
        </w:rPr>
        <w:t xml:space="preserve"> </w:t>
      </w:r>
    </w:p>
    <w:p w:rsidR="00CA5D6E" w:rsidRPr="00073949" w:rsidRDefault="009C7F47" w:rsidP="00B303BB">
      <w:pPr>
        <w:jc w:val="lowKashida"/>
        <w:rPr>
          <w:rFonts w:ascii="Calibri" w:hAnsi="Calibri" w:cs="Simplified Arabic"/>
          <w:b/>
          <w:bCs/>
          <w:sz w:val="28"/>
          <w:szCs w:val="28"/>
          <w:u w:val="single"/>
          <w:rtl/>
        </w:rPr>
      </w:pPr>
      <w:r w:rsidRPr="00073949">
        <w:rPr>
          <w:rFonts w:ascii="Calibri" w:hAnsi="Calibri" w:cs="Simplified Arabic" w:hint="cs"/>
          <w:b/>
          <w:bCs/>
          <w:sz w:val="28"/>
          <w:szCs w:val="28"/>
          <w:u w:val="single"/>
          <w:rtl/>
        </w:rPr>
        <w:t>637</w:t>
      </w:r>
      <w:r w:rsidRPr="00073949">
        <w:rPr>
          <w:rFonts w:ascii="Calibri" w:hAnsi="Calibri" w:cs="Simplified Arabic"/>
          <w:b/>
          <w:bCs/>
          <w:sz w:val="28"/>
          <w:szCs w:val="28"/>
          <w:u w:val="single"/>
          <w:rtl/>
        </w:rPr>
        <w:t xml:space="preserve"> فيز</w:t>
      </w:r>
      <w:r w:rsidRPr="00073949">
        <w:rPr>
          <w:rFonts w:ascii="Calibri" w:hAnsi="Calibri" w:cs="Simplified Arabic" w:hint="cs"/>
          <w:b/>
          <w:bCs/>
          <w:sz w:val="28"/>
          <w:szCs w:val="28"/>
          <w:u w:val="single"/>
          <w:rtl/>
        </w:rPr>
        <w:t xml:space="preserve">    </w:t>
      </w:r>
      <w:r w:rsidR="00B303BB" w:rsidRPr="00073949">
        <w:rPr>
          <w:rFonts w:ascii="Calibri" w:hAnsi="Calibri" w:cs="Simplified Arabic" w:hint="cs"/>
          <w:b/>
          <w:bCs/>
          <w:sz w:val="28"/>
          <w:szCs w:val="28"/>
          <w:u w:val="single"/>
          <w:rtl/>
        </w:rPr>
        <w:t>التجهيزات</w:t>
      </w:r>
      <w:r w:rsidRPr="00073949">
        <w:rPr>
          <w:rFonts w:ascii="Calibri" w:hAnsi="Calibri" w:cs="Simplified Arabic" w:hint="cs"/>
          <w:b/>
          <w:bCs/>
          <w:sz w:val="28"/>
          <w:szCs w:val="28"/>
          <w:u w:val="single"/>
          <w:rtl/>
        </w:rPr>
        <w:t xml:space="preserve"> البصرية</w:t>
      </w:r>
      <w:r w:rsidRPr="00073949">
        <w:rPr>
          <w:rFonts w:ascii="Calibri" w:hAnsi="Calibri" w:cs="Simplified Arabic" w:hint="cs"/>
          <w:b/>
          <w:bCs/>
          <w:sz w:val="28"/>
          <w:szCs w:val="28"/>
          <w:u w:val="single"/>
          <w:rtl/>
        </w:rPr>
        <w:tab/>
      </w:r>
      <w:r w:rsidRPr="00073949">
        <w:rPr>
          <w:rFonts w:ascii="Calibri" w:hAnsi="Calibri" w:cs="Simplified Arabic"/>
          <w:b/>
          <w:bCs/>
          <w:sz w:val="28"/>
          <w:szCs w:val="28"/>
          <w:u w:val="single"/>
          <w:rtl/>
        </w:rPr>
        <w:t xml:space="preserve">                </w:t>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Pr="00073949">
        <w:rPr>
          <w:rFonts w:ascii="Calibri" w:hAnsi="Calibri" w:cs="Simplified Arabic"/>
          <w:b/>
          <w:bCs/>
          <w:sz w:val="28"/>
          <w:szCs w:val="28"/>
          <w:u w:val="single"/>
          <w:rtl/>
        </w:rPr>
        <w:t xml:space="preserve">  </w:t>
      </w:r>
      <w:r w:rsidR="00CA5D6E" w:rsidRPr="00073949">
        <w:rPr>
          <w:rFonts w:ascii="Calibri" w:hAnsi="Calibri" w:cs="Simplified Arabic" w:hint="cs"/>
          <w:b/>
          <w:bCs/>
          <w:sz w:val="28"/>
          <w:szCs w:val="28"/>
          <w:u w:val="single"/>
          <w:rtl/>
        </w:rPr>
        <w:tab/>
      </w:r>
      <w:r w:rsidRPr="00073949">
        <w:rPr>
          <w:rFonts w:ascii="Calibri" w:hAnsi="Calibri" w:cs="Simplified Arabic"/>
          <w:b/>
          <w:bCs/>
          <w:sz w:val="28"/>
          <w:szCs w:val="28"/>
          <w:u w:val="single"/>
          <w:rtl/>
        </w:rPr>
        <w:t xml:space="preserve">   </w:t>
      </w:r>
      <w:r w:rsidRPr="00073949">
        <w:rPr>
          <w:rFonts w:ascii="Calibri" w:hAnsi="Calibri" w:cs="Simplified Arabic" w:hint="cs"/>
          <w:b/>
          <w:bCs/>
          <w:sz w:val="28"/>
          <w:szCs w:val="28"/>
          <w:u w:val="single"/>
          <w:rtl/>
        </w:rPr>
        <w:t>3</w:t>
      </w:r>
      <w:r w:rsidRPr="00073949">
        <w:rPr>
          <w:rFonts w:ascii="Calibri" w:hAnsi="Calibri" w:cs="Simplified Arabic"/>
          <w:b/>
          <w:bCs/>
          <w:sz w:val="28"/>
          <w:szCs w:val="28"/>
          <w:u w:val="single"/>
          <w:rtl/>
        </w:rPr>
        <w:t>(</w:t>
      </w:r>
      <w:r w:rsidRPr="00073949">
        <w:rPr>
          <w:rFonts w:ascii="Calibri" w:hAnsi="Calibri" w:cs="Simplified Arabic" w:hint="cs"/>
          <w:b/>
          <w:bCs/>
          <w:sz w:val="28"/>
          <w:szCs w:val="28"/>
          <w:u w:val="single"/>
          <w:rtl/>
        </w:rPr>
        <w:t>2</w:t>
      </w:r>
      <w:r w:rsidRPr="00073949">
        <w:rPr>
          <w:rFonts w:ascii="Calibri" w:hAnsi="Calibri" w:cs="Simplified Arabic"/>
          <w:b/>
          <w:bCs/>
          <w:sz w:val="28"/>
          <w:szCs w:val="28"/>
          <w:u w:val="single"/>
          <w:rtl/>
        </w:rPr>
        <w:t>+1)</w:t>
      </w:r>
    </w:p>
    <w:p w:rsidR="009C7F47" w:rsidRPr="00073949" w:rsidRDefault="00CA5D6E" w:rsidP="008906BD">
      <w:pPr>
        <w:ind w:left="140" w:right="284"/>
        <w:jc w:val="both"/>
        <w:rPr>
          <w:rFonts w:cs="Times New Roman"/>
          <w:sz w:val="24"/>
          <w:szCs w:val="24"/>
          <w:rtl/>
        </w:rPr>
      </w:pPr>
      <w:r w:rsidRPr="00073949">
        <w:rPr>
          <w:rFonts w:cs="Times New Roman"/>
          <w:sz w:val="24"/>
          <w:szCs w:val="24"/>
          <w:rtl/>
        </w:rPr>
        <w:t xml:space="preserve"> </w:t>
      </w:r>
      <w:r w:rsidR="009C7F47" w:rsidRPr="00073949">
        <w:rPr>
          <w:rFonts w:cs="Times New Roman"/>
          <w:sz w:val="24"/>
          <w:szCs w:val="24"/>
          <w:rtl/>
        </w:rPr>
        <w:t>تحليل المعلومات التجريبية</w:t>
      </w:r>
      <w:r w:rsidR="009C7F47" w:rsidRPr="00073949">
        <w:rPr>
          <w:rFonts w:cs="Times New Roman" w:hint="cs"/>
          <w:sz w:val="24"/>
          <w:szCs w:val="24"/>
          <w:rtl/>
        </w:rPr>
        <w:t xml:space="preserve"> : </w:t>
      </w:r>
      <w:r w:rsidR="009C7F47" w:rsidRPr="00073949">
        <w:rPr>
          <w:rFonts w:cs="Times New Roman"/>
          <w:sz w:val="24"/>
          <w:szCs w:val="24"/>
          <w:rtl/>
        </w:rPr>
        <w:t>اجهزة القياس المتقدمة – الخطأ في القياسات الفيزيائية – التجميع الآلي للمعلومات وتنسيقها – دوال التوزيع وعلاقاتها</w:t>
      </w:r>
      <w:r w:rsidR="008906BD">
        <w:rPr>
          <w:rFonts w:cs="Times New Roman"/>
          <w:sz w:val="24"/>
          <w:szCs w:val="24"/>
          <w:rtl/>
        </w:rPr>
        <w:t xml:space="preserve"> بالخصائص والقياسات الفيزيائية</w:t>
      </w:r>
      <w:r w:rsidR="008906BD">
        <w:rPr>
          <w:rFonts w:cs="Times New Roman" w:hint="cs"/>
          <w:sz w:val="24"/>
          <w:szCs w:val="24"/>
          <w:rtl/>
        </w:rPr>
        <w:t>،</w:t>
      </w:r>
      <w:r w:rsidR="009C7F47" w:rsidRPr="00073949">
        <w:rPr>
          <w:rFonts w:cs="Times New Roman"/>
          <w:sz w:val="24"/>
          <w:szCs w:val="24"/>
          <w:rtl/>
        </w:rPr>
        <w:t xml:space="preserve"> معالجة البيانات الفيزيائية لرسم المنحنيات – تحليل المنحنيات وطرقة العددية – العلاقات البينية والخارجية – تحليل فرير – طرق التقريب الفيزيائية – حساب مستويات الطاقة والاطياف بنظرية الاضطراب – برمجة الحاسب الآلي ونماذج تطبيقية على المسائل الفيزيائية</w:t>
      </w:r>
      <w:r w:rsidR="009C7F47" w:rsidRPr="00073949">
        <w:rPr>
          <w:rFonts w:cs="Times New Roman" w:hint="cs"/>
          <w:sz w:val="24"/>
          <w:szCs w:val="24"/>
          <w:rtl/>
        </w:rPr>
        <w:t xml:space="preserve">). </w:t>
      </w:r>
    </w:p>
    <w:p w:rsidR="009C7F47" w:rsidRPr="00073949" w:rsidRDefault="009C7F47" w:rsidP="00676CC4">
      <w:pPr>
        <w:ind w:left="140" w:right="284"/>
        <w:jc w:val="both"/>
        <w:rPr>
          <w:rFonts w:cs="Times New Roman"/>
          <w:sz w:val="24"/>
          <w:szCs w:val="24"/>
          <w:rtl/>
        </w:rPr>
      </w:pPr>
      <w:r w:rsidRPr="00073949">
        <w:rPr>
          <w:rFonts w:cs="Times New Roman" w:hint="cs"/>
          <w:sz w:val="24"/>
          <w:szCs w:val="24"/>
          <w:rtl/>
        </w:rPr>
        <w:t xml:space="preserve">الكواشف: نظرية الكواشف وعوامل الأداء </w:t>
      </w:r>
      <w:r w:rsidRPr="00073949">
        <w:rPr>
          <w:rFonts w:cs="Times New Roman"/>
          <w:sz w:val="24"/>
          <w:szCs w:val="24"/>
          <w:rtl/>
        </w:rPr>
        <w:t>–</w:t>
      </w:r>
      <w:r w:rsidRPr="00073949">
        <w:rPr>
          <w:rFonts w:cs="Times New Roman" w:hint="cs"/>
          <w:sz w:val="24"/>
          <w:szCs w:val="24"/>
          <w:rtl/>
        </w:rPr>
        <w:t xml:space="preserve"> الكواشف الحرارية ( البينوماتك , البيروالكترك , الزدواج , البولوميتر )- الكواشف الفوتونية (االانبعاثية الضوئية ,  ثنائي الوصلة الفراغي , المتضاعف الضوئي , العداد الضوئي , مكبر شدة الصورة ) الكواشف ثنائية الوصلة (</w:t>
      </w:r>
      <w:r w:rsidRPr="00073949">
        <w:rPr>
          <w:rFonts w:cs="Times New Roman"/>
          <w:sz w:val="24"/>
          <w:szCs w:val="24"/>
        </w:rPr>
        <w:t xml:space="preserve">PIN,   </w:t>
      </w:r>
      <w:r w:rsidRPr="00073949">
        <w:rPr>
          <w:rFonts w:cs="Times New Roman" w:hint="cs"/>
          <w:sz w:val="24"/>
          <w:szCs w:val="24"/>
          <w:rtl/>
        </w:rPr>
        <w:t xml:space="preserve"> الترانستور الضوئي</w:t>
      </w:r>
      <w:r w:rsidRPr="00073949">
        <w:rPr>
          <w:rFonts w:cs="Times New Roman"/>
          <w:sz w:val="24"/>
          <w:szCs w:val="24"/>
        </w:rPr>
        <w:t xml:space="preserve">,APD, </w:t>
      </w:r>
      <w:r w:rsidRPr="00073949">
        <w:rPr>
          <w:rFonts w:cs="Times New Roman" w:hint="cs"/>
          <w:sz w:val="24"/>
          <w:szCs w:val="24"/>
          <w:rtl/>
        </w:rPr>
        <w:t>ثنائي شوتكي الضوئي</w:t>
      </w:r>
      <w:r w:rsidRPr="00073949">
        <w:rPr>
          <w:rFonts w:cs="Times New Roman"/>
          <w:sz w:val="24"/>
          <w:szCs w:val="24"/>
        </w:rPr>
        <w:t xml:space="preserve"> PD,</w:t>
      </w:r>
      <w:r w:rsidRPr="00073949">
        <w:rPr>
          <w:rFonts w:cs="Times New Roman" w:hint="cs"/>
          <w:sz w:val="24"/>
          <w:szCs w:val="24"/>
          <w:rtl/>
        </w:rPr>
        <w:t xml:space="preserve">) الفيديكون </w:t>
      </w:r>
      <w:r w:rsidRPr="00073949">
        <w:rPr>
          <w:rFonts w:cs="Times New Roman"/>
          <w:sz w:val="24"/>
          <w:szCs w:val="24"/>
          <w:rtl/>
        </w:rPr>
        <w:t>–</w:t>
      </w:r>
      <w:r w:rsidRPr="00073949">
        <w:rPr>
          <w:rFonts w:cs="Times New Roman" w:hint="cs"/>
          <w:sz w:val="24"/>
          <w:szCs w:val="24"/>
          <w:rtl/>
        </w:rPr>
        <w:t xml:space="preserve"> بلومبيكون </w:t>
      </w:r>
      <w:r w:rsidRPr="00073949">
        <w:rPr>
          <w:rFonts w:cs="Times New Roman"/>
          <w:sz w:val="24"/>
          <w:szCs w:val="24"/>
          <w:rtl/>
        </w:rPr>
        <w:t>–</w:t>
      </w:r>
      <w:r w:rsidRPr="00073949">
        <w:rPr>
          <w:rFonts w:cs="Times New Roman" w:hint="cs"/>
          <w:sz w:val="24"/>
          <w:szCs w:val="24"/>
          <w:rtl/>
        </w:rPr>
        <w:t xml:space="preserve"> الصفوف الثنائية </w:t>
      </w:r>
      <w:r w:rsidRPr="00073949">
        <w:rPr>
          <w:rFonts w:cs="Times New Roman"/>
          <w:sz w:val="24"/>
          <w:szCs w:val="24"/>
          <w:rtl/>
        </w:rPr>
        <w:t>–</w:t>
      </w:r>
      <w:r w:rsidRPr="00073949">
        <w:rPr>
          <w:rFonts w:cs="Times New Roman" w:hint="cs"/>
          <w:sz w:val="24"/>
          <w:szCs w:val="24"/>
          <w:rtl/>
        </w:rPr>
        <w:t xml:space="preserve"> كاميرا </w:t>
      </w:r>
      <w:r w:rsidRPr="00073949">
        <w:rPr>
          <w:rFonts w:cs="Times New Roman"/>
          <w:sz w:val="24"/>
          <w:szCs w:val="24"/>
        </w:rPr>
        <w:t>CCD</w:t>
      </w:r>
      <w:r w:rsidRPr="00073949">
        <w:rPr>
          <w:rFonts w:cs="Times New Roman" w:hint="cs"/>
          <w:sz w:val="24"/>
          <w:szCs w:val="24"/>
          <w:rtl/>
        </w:rPr>
        <w:t xml:space="preserve">  - التشويش في الكواشف. </w:t>
      </w:r>
    </w:p>
    <w:p w:rsidR="009C7F47" w:rsidRPr="00073949" w:rsidRDefault="009C7F47" w:rsidP="00676CC4">
      <w:pPr>
        <w:ind w:left="140" w:right="284"/>
        <w:jc w:val="both"/>
        <w:rPr>
          <w:rFonts w:cs="Times New Roman"/>
          <w:sz w:val="24"/>
          <w:szCs w:val="24"/>
          <w:rtl/>
        </w:rPr>
      </w:pPr>
      <w:r w:rsidRPr="00073949">
        <w:rPr>
          <w:rFonts w:cs="Times New Roman" w:hint="cs"/>
          <w:sz w:val="24"/>
          <w:szCs w:val="24"/>
          <w:rtl/>
        </w:rPr>
        <w:t xml:space="preserve">تصميم الليزر الغازي: ظاهرة التفريغ الغازي- تقنية مضخات التفريغ </w:t>
      </w:r>
      <w:r w:rsidRPr="00073949">
        <w:rPr>
          <w:rFonts w:cs="Times New Roman"/>
          <w:sz w:val="24"/>
          <w:szCs w:val="24"/>
          <w:rtl/>
        </w:rPr>
        <w:t>–</w:t>
      </w:r>
      <w:r w:rsidRPr="00073949">
        <w:rPr>
          <w:rFonts w:cs="Times New Roman" w:hint="cs"/>
          <w:sz w:val="24"/>
          <w:szCs w:val="24"/>
          <w:rtl/>
        </w:rPr>
        <w:t xml:space="preserve">أنظمة التبريد- مولد القدرة لليزرالمستمر المنخفض والعالي القدرة </w:t>
      </w:r>
      <w:r w:rsidRPr="00073949">
        <w:rPr>
          <w:rFonts w:cs="Times New Roman"/>
          <w:sz w:val="24"/>
          <w:szCs w:val="24"/>
          <w:rtl/>
        </w:rPr>
        <w:t>–</w:t>
      </w:r>
      <w:r w:rsidRPr="00073949">
        <w:rPr>
          <w:rFonts w:cs="Times New Roman" w:hint="cs"/>
          <w:sz w:val="24"/>
          <w:szCs w:val="24"/>
          <w:rtl/>
        </w:rPr>
        <w:t xml:space="preserve"> ليزر القدرة العالية (</w:t>
      </w:r>
      <w:r w:rsidRPr="00073949">
        <w:rPr>
          <w:rFonts w:cs="Times New Roman"/>
          <w:sz w:val="24"/>
          <w:szCs w:val="24"/>
        </w:rPr>
        <w:t>CO</w:t>
      </w:r>
      <w:r w:rsidRPr="008906BD">
        <w:rPr>
          <w:rFonts w:cs="Times New Roman"/>
          <w:sz w:val="24"/>
          <w:szCs w:val="24"/>
          <w:vertAlign w:val="subscript"/>
        </w:rPr>
        <w:t>2</w:t>
      </w:r>
      <w:r w:rsidRPr="00073949">
        <w:rPr>
          <w:rFonts w:cs="Times New Roman"/>
          <w:sz w:val="24"/>
          <w:szCs w:val="24"/>
        </w:rPr>
        <w:t>, TEA…</w:t>
      </w:r>
      <w:r w:rsidRPr="00073949">
        <w:rPr>
          <w:rFonts w:cs="Times New Roman" w:hint="cs"/>
          <w:sz w:val="24"/>
          <w:szCs w:val="24"/>
          <w:rtl/>
        </w:rPr>
        <w:t xml:space="preserve">) </w:t>
      </w:r>
      <w:r w:rsidRPr="00073949">
        <w:rPr>
          <w:rFonts w:cs="Times New Roman"/>
          <w:sz w:val="24"/>
          <w:szCs w:val="24"/>
          <w:rtl/>
        </w:rPr>
        <w:t>–</w:t>
      </w:r>
      <w:r w:rsidRPr="00073949">
        <w:rPr>
          <w:rFonts w:cs="Times New Roman" w:hint="cs"/>
          <w:sz w:val="24"/>
          <w:szCs w:val="24"/>
          <w:rtl/>
        </w:rPr>
        <w:t xml:space="preserve"> دوائرالليزر الكهربية (ليزرات</w:t>
      </w:r>
      <w:r w:rsidRPr="00073949">
        <w:rPr>
          <w:rFonts w:cs="Times New Roman"/>
          <w:sz w:val="24"/>
          <w:szCs w:val="24"/>
        </w:rPr>
        <w:t xml:space="preserve"> TEA</w:t>
      </w:r>
      <w:r w:rsidRPr="00073949">
        <w:rPr>
          <w:rFonts w:cs="Times New Roman" w:hint="cs"/>
          <w:sz w:val="24"/>
          <w:szCs w:val="24"/>
          <w:rtl/>
        </w:rPr>
        <w:t xml:space="preserve"> ،الاكسايمر ،النيتروجين ،الليزر الديناميكي والكيميائي..) . تصميم الليزر السائل: تحضير العينات </w:t>
      </w:r>
      <w:r w:rsidRPr="00073949">
        <w:rPr>
          <w:rFonts w:cs="Times New Roman"/>
          <w:sz w:val="24"/>
          <w:szCs w:val="24"/>
          <w:rtl/>
        </w:rPr>
        <w:t>–</w:t>
      </w:r>
      <w:r w:rsidRPr="00073949">
        <w:rPr>
          <w:rFonts w:cs="Times New Roman" w:hint="cs"/>
          <w:sz w:val="24"/>
          <w:szCs w:val="24"/>
          <w:rtl/>
        </w:rPr>
        <w:t xml:space="preserve"> هندسة الضخ </w:t>
      </w:r>
      <w:r w:rsidRPr="00073949">
        <w:rPr>
          <w:rFonts w:cs="Times New Roman"/>
          <w:sz w:val="24"/>
          <w:szCs w:val="24"/>
          <w:rtl/>
        </w:rPr>
        <w:t>–</w:t>
      </w:r>
      <w:r w:rsidRPr="00073949">
        <w:rPr>
          <w:rFonts w:cs="Times New Roman" w:hint="cs"/>
          <w:sz w:val="24"/>
          <w:szCs w:val="24"/>
          <w:rtl/>
        </w:rPr>
        <w:t xml:space="preserve"> الضخ العرضي النفثي </w:t>
      </w:r>
      <w:r w:rsidRPr="00073949">
        <w:rPr>
          <w:rFonts w:cs="Times New Roman"/>
          <w:sz w:val="24"/>
          <w:szCs w:val="24"/>
          <w:rtl/>
        </w:rPr>
        <w:t>–</w:t>
      </w:r>
      <w:r w:rsidRPr="00073949">
        <w:rPr>
          <w:rFonts w:cs="Times New Roman" w:hint="cs"/>
          <w:sz w:val="24"/>
          <w:szCs w:val="24"/>
          <w:rtl/>
        </w:rPr>
        <w:t xml:space="preserve"> ليزر السوائل ذات القدرة العالية (المضخوخة بالليزر و المصباح الوميضي) </w:t>
      </w:r>
      <w:r w:rsidRPr="00073949">
        <w:rPr>
          <w:rFonts w:cs="Times New Roman"/>
          <w:sz w:val="24"/>
          <w:szCs w:val="24"/>
          <w:rtl/>
        </w:rPr>
        <w:t>–</w:t>
      </w:r>
      <w:r w:rsidRPr="00073949">
        <w:rPr>
          <w:rFonts w:cs="Times New Roman" w:hint="cs"/>
          <w:sz w:val="24"/>
          <w:szCs w:val="24"/>
          <w:rtl/>
        </w:rPr>
        <w:t xml:space="preserve"> ليزر الفيمتو ثانية . تصميم ليزر العوازل : مصباح الوميض والقوس </w:t>
      </w:r>
      <w:r w:rsidRPr="00073949">
        <w:rPr>
          <w:rFonts w:cs="Times New Roman"/>
          <w:sz w:val="24"/>
          <w:szCs w:val="24"/>
          <w:rtl/>
        </w:rPr>
        <w:t>–</w:t>
      </w:r>
      <w:r w:rsidRPr="00073949">
        <w:rPr>
          <w:rFonts w:cs="Times New Roman" w:hint="cs"/>
          <w:sz w:val="24"/>
          <w:szCs w:val="24"/>
          <w:rtl/>
        </w:rPr>
        <w:t xml:space="preserve"> ليزر الياج المضخوخ بالثنائي </w:t>
      </w:r>
      <w:r w:rsidRPr="00073949">
        <w:rPr>
          <w:rFonts w:cs="Times New Roman"/>
          <w:sz w:val="24"/>
          <w:szCs w:val="24"/>
          <w:rtl/>
        </w:rPr>
        <w:t>–</w:t>
      </w:r>
      <w:r w:rsidRPr="00073949">
        <w:rPr>
          <w:rFonts w:cs="Times New Roman" w:hint="cs"/>
          <w:sz w:val="24"/>
          <w:szCs w:val="24"/>
          <w:rtl/>
        </w:rPr>
        <w:t xml:space="preserve">تصميم ليزر السافاير </w:t>
      </w:r>
      <w:r w:rsidRPr="00073949">
        <w:rPr>
          <w:rFonts w:cs="Times New Roman"/>
          <w:sz w:val="24"/>
          <w:szCs w:val="24"/>
          <w:rtl/>
        </w:rPr>
        <w:t>–</w:t>
      </w:r>
      <w:r w:rsidRPr="00073949">
        <w:rPr>
          <w:rFonts w:cs="Times New Roman" w:hint="cs"/>
          <w:sz w:val="24"/>
          <w:szCs w:val="24"/>
          <w:rtl/>
        </w:rPr>
        <w:t xml:space="preserve"> تصميم ليزر الموجة المنتقلة والحلقي . ليزرات الحقن : التصنيع و قياس الخواص </w:t>
      </w:r>
      <w:r w:rsidRPr="00073949">
        <w:rPr>
          <w:rFonts w:cs="Times New Roman"/>
          <w:sz w:val="24"/>
          <w:szCs w:val="24"/>
          <w:rtl/>
        </w:rPr>
        <w:t>–</w:t>
      </w:r>
      <w:r w:rsidRPr="00073949">
        <w:rPr>
          <w:rFonts w:cs="Times New Roman" w:hint="cs"/>
          <w:sz w:val="24"/>
          <w:szCs w:val="24"/>
          <w:rtl/>
        </w:rPr>
        <w:t xml:space="preserve"> ليزرات المصفوفات للضخ . مرايا الليزر :الطلاء بالعوازل </w:t>
      </w:r>
      <w:r w:rsidRPr="00073949">
        <w:rPr>
          <w:rFonts w:cs="Times New Roman"/>
          <w:sz w:val="24"/>
          <w:szCs w:val="24"/>
          <w:rtl/>
        </w:rPr>
        <w:t>–</w:t>
      </w:r>
      <w:r w:rsidRPr="00073949">
        <w:rPr>
          <w:rFonts w:cs="Times New Roman" w:hint="cs"/>
          <w:sz w:val="24"/>
          <w:szCs w:val="24"/>
          <w:rtl/>
        </w:rPr>
        <w:t xml:space="preserve"> الأغشية الرقيقة </w:t>
      </w:r>
      <w:r w:rsidRPr="00073949">
        <w:rPr>
          <w:rFonts w:cs="Times New Roman"/>
          <w:sz w:val="24"/>
          <w:szCs w:val="24"/>
          <w:rtl/>
        </w:rPr>
        <w:t>–</w:t>
      </w:r>
      <w:r w:rsidRPr="00073949">
        <w:rPr>
          <w:rFonts w:cs="Times New Roman" w:hint="cs"/>
          <w:sz w:val="24"/>
          <w:szCs w:val="24"/>
          <w:rtl/>
        </w:rPr>
        <w:t xml:space="preserve"> المرايا ثنائية اللون . مشكلات دوائر الكشف.</w:t>
      </w:r>
    </w:p>
    <w:p w:rsidR="009C7F47" w:rsidRPr="00073949" w:rsidRDefault="009C7F47" w:rsidP="009C7F47">
      <w:pPr>
        <w:bidi w:val="0"/>
        <w:rPr>
          <w:sz w:val="24"/>
          <w:szCs w:val="24"/>
          <w:rtl/>
        </w:rPr>
      </w:pPr>
    </w:p>
    <w:p w:rsidR="009C7F47" w:rsidRPr="00073949" w:rsidRDefault="009C7F47" w:rsidP="009C7F47">
      <w:pPr>
        <w:rPr>
          <w:rtl/>
        </w:rPr>
      </w:pPr>
    </w:p>
    <w:p w:rsidR="009C7F47" w:rsidRPr="00073949" w:rsidRDefault="009C7F47" w:rsidP="00730739">
      <w:pPr>
        <w:jc w:val="lowKashida"/>
        <w:rPr>
          <w:rFonts w:ascii="Calibri" w:hAnsi="Calibri" w:cs="Simplified Arabic"/>
          <w:b/>
          <w:bCs/>
          <w:sz w:val="28"/>
          <w:szCs w:val="28"/>
          <w:u w:val="single"/>
          <w:rtl/>
        </w:rPr>
      </w:pPr>
      <w:r w:rsidRPr="00073949">
        <w:rPr>
          <w:rFonts w:ascii="Calibri" w:hAnsi="Calibri" w:cs="Simplified Arabic" w:hint="cs"/>
          <w:b/>
          <w:bCs/>
          <w:sz w:val="28"/>
          <w:szCs w:val="28"/>
          <w:u w:val="single"/>
          <w:rtl/>
        </w:rPr>
        <w:t xml:space="preserve">641 فيز: </w:t>
      </w:r>
      <w:r w:rsidR="00730739" w:rsidRPr="00073949">
        <w:rPr>
          <w:rFonts w:ascii="Calibri" w:hAnsi="Calibri" w:cs="Simplified Arabic" w:hint="cs"/>
          <w:b/>
          <w:bCs/>
          <w:sz w:val="28"/>
          <w:szCs w:val="28"/>
          <w:u w:val="single"/>
          <w:rtl/>
        </w:rPr>
        <w:t xml:space="preserve">التفريغ الهوائي وتقنيات </w:t>
      </w:r>
      <w:r w:rsidR="00D74384" w:rsidRPr="00073949">
        <w:rPr>
          <w:rFonts w:ascii="Calibri" w:hAnsi="Calibri" w:cs="Simplified Arabic" w:hint="cs"/>
          <w:b/>
          <w:bCs/>
          <w:sz w:val="28"/>
          <w:szCs w:val="28"/>
          <w:u w:val="single"/>
          <w:rtl/>
        </w:rPr>
        <w:t>الأفلام</w:t>
      </w:r>
      <w:r w:rsidR="00730739" w:rsidRPr="00073949">
        <w:rPr>
          <w:rFonts w:ascii="Calibri" w:hAnsi="Calibri" w:cs="Simplified Arabic" w:hint="cs"/>
          <w:b/>
          <w:bCs/>
          <w:sz w:val="28"/>
          <w:szCs w:val="28"/>
          <w:u w:val="single"/>
          <w:rtl/>
        </w:rPr>
        <w:t xml:space="preserve"> الرقيقة</w:t>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t xml:space="preserve"> 3(3+0)</w:t>
      </w:r>
    </w:p>
    <w:p w:rsidR="00730739" w:rsidRPr="00073949" w:rsidRDefault="00730739" w:rsidP="00730739">
      <w:pPr>
        <w:ind w:left="140" w:right="284"/>
        <w:jc w:val="both"/>
        <w:rPr>
          <w:rFonts w:cs="Times New Roman"/>
          <w:sz w:val="24"/>
          <w:szCs w:val="24"/>
          <w:rtl/>
        </w:rPr>
      </w:pPr>
      <w:r w:rsidRPr="00073949">
        <w:rPr>
          <w:rFonts w:cs="Times New Roman" w:hint="cs"/>
          <w:sz w:val="24"/>
          <w:szCs w:val="24"/>
          <w:rtl/>
        </w:rPr>
        <w:t xml:space="preserve">مبادئ التفريغ الهوائي وتصميم أساسيات نظم التفريغ ,مراجعة لتقنيات الأفلام الرقيقة، التركيب البلوري للأفلام الرقيقة، العيوب البلورية في الأفلام، الأفلام المجهزة بالتبلور النانوي، والتبلور المتعدد، والإبيتاكسي، تنويه الأغشية الرقيقة, البناء المتراص للأغشية الرقيقة في بعدين,  حدود وسطوح الأفلام، نماذج بناء الأفلام: في بعدين، وثلاثة أبعاد،  المكونات الكمية والبناء الشبكي المتراكب، الانتشار الحبيبي، والانتشار التداخلي، والانتشار البيني، التحولات الطورية، الطرق المختلفة لبناء الأفلام: </w:t>
      </w:r>
      <w:r w:rsidRPr="00073949">
        <w:rPr>
          <w:rFonts w:cs="Times New Roman"/>
          <w:sz w:val="24"/>
          <w:szCs w:val="24"/>
        </w:rPr>
        <w:t xml:space="preserve"> PVD, Sputtering, MBE, Laser MBE PLD), CVD, PECVD, MOCVD, Sol-Gel, PAD.</w:t>
      </w:r>
      <w:r w:rsidRPr="00073949">
        <w:rPr>
          <w:rFonts w:cs="Times New Roman" w:hint="cs"/>
          <w:sz w:val="24"/>
          <w:szCs w:val="24"/>
          <w:rtl/>
        </w:rPr>
        <w:t>, معالج</w:t>
      </w:r>
      <w:r w:rsidRPr="00073949">
        <w:rPr>
          <w:rFonts w:cs="Times New Roman" w:hint="eastAsia"/>
          <w:sz w:val="24"/>
          <w:szCs w:val="24"/>
          <w:rtl/>
        </w:rPr>
        <w:t>ة</w:t>
      </w:r>
      <w:r w:rsidRPr="00073949">
        <w:rPr>
          <w:rFonts w:cs="Times New Roman" w:hint="cs"/>
          <w:sz w:val="24"/>
          <w:szCs w:val="24"/>
          <w:rtl/>
        </w:rPr>
        <w:t xml:space="preserve"> الأغشية الرقيقة, تقنيات فحص الأغشية الرقيقة.</w:t>
      </w:r>
    </w:p>
    <w:p w:rsidR="009C7F47" w:rsidRPr="00073949" w:rsidRDefault="009C7F47" w:rsidP="009C7F47">
      <w:pPr>
        <w:jc w:val="lowKashida"/>
        <w:rPr>
          <w:rFonts w:cs="Simplified Arabic"/>
          <w:sz w:val="28"/>
          <w:szCs w:val="28"/>
          <w:rtl/>
        </w:rPr>
      </w:pPr>
    </w:p>
    <w:p w:rsidR="009C7F47" w:rsidRPr="00073949" w:rsidRDefault="009C7F47" w:rsidP="009C7F47">
      <w:pPr>
        <w:rPr>
          <w:rtl/>
        </w:rPr>
      </w:pPr>
    </w:p>
    <w:p w:rsidR="00C63481" w:rsidRPr="00073949" w:rsidRDefault="00C63481" w:rsidP="00FD7267">
      <w:pPr>
        <w:jc w:val="lowKashida"/>
        <w:rPr>
          <w:rFonts w:ascii="Calibri" w:hAnsi="Calibri" w:cs="Simplified Arabic"/>
          <w:b/>
          <w:bCs/>
          <w:sz w:val="28"/>
          <w:szCs w:val="28"/>
          <w:u w:val="single"/>
          <w:rtl/>
        </w:rPr>
      </w:pPr>
      <w:r w:rsidRPr="00073949">
        <w:rPr>
          <w:rFonts w:ascii="Calibri" w:hAnsi="Calibri" w:cs="Simplified Arabic" w:hint="cs"/>
          <w:b/>
          <w:bCs/>
          <w:sz w:val="28"/>
          <w:szCs w:val="28"/>
          <w:u w:val="single"/>
          <w:rtl/>
        </w:rPr>
        <w:t>642 فيز  الطاقة المتجددة التطبيقية والفيزياء البيئية</w:t>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Pr="00073949">
        <w:rPr>
          <w:rFonts w:ascii="Calibri" w:hAnsi="Calibri" w:cs="Simplified Arabic" w:hint="cs"/>
          <w:b/>
          <w:bCs/>
          <w:sz w:val="28"/>
          <w:szCs w:val="28"/>
          <w:u w:val="single"/>
          <w:rtl/>
        </w:rPr>
        <w:t xml:space="preserve"> 3(3+0)</w:t>
      </w:r>
    </w:p>
    <w:p w:rsidR="00730739" w:rsidRPr="00073949" w:rsidRDefault="00730739" w:rsidP="00730739">
      <w:pPr>
        <w:ind w:left="140" w:right="284"/>
        <w:jc w:val="both"/>
        <w:rPr>
          <w:rFonts w:cs="Times New Roman"/>
          <w:sz w:val="24"/>
          <w:szCs w:val="24"/>
          <w:rtl/>
        </w:rPr>
      </w:pPr>
      <w:r w:rsidRPr="00073949">
        <w:rPr>
          <w:rFonts w:cs="Times New Roman" w:hint="cs"/>
          <w:sz w:val="24"/>
          <w:szCs w:val="24"/>
          <w:rtl/>
        </w:rPr>
        <w:t>دراسات الطاقة المتجددة، نماذج الإشعاع الشمسي، الأنظمة الحرارية والكهروضوئية، أنظمة طاقة الرياح، تطبيقات خلايا الوقود, الكتلة الحيوية ، تحويل الغازات والسوائل، تطبيقات طاقة الهيدروجين، الطاقا</w:t>
      </w:r>
      <w:r w:rsidRPr="00073949">
        <w:rPr>
          <w:rFonts w:cs="Times New Roman" w:hint="eastAsia"/>
          <w:sz w:val="24"/>
          <w:szCs w:val="24"/>
          <w:rtl/>
        </w:rPr>
        <w:t>ت</w:t>
      </w:r>
      <w:r w:rsidRPr="00073949">
        <w:rPr>
          <w:rFonts w:cs="Times New Roman" w:hint="cs"/>
          <w:sz w:val="24"/>
          <w:szCs w:val="24"/>
          <w:rtl/>
        </w:rPr>
        <w:t xml:space="preserve"> المتجددة الأخرى، اقتصاديات الطاقة المتجدد</w:t>
      </w:r>
      <w:r w:rsidRPr="00073949">
        <w:rPr>
          <w:rFonts w:cs="Times New Roman" w:hint="eastAsia"/>
          <w:sz w:val="24"/>
          <w:szCs w:val="24"/>
          <w:rtl/>
        </w:rPr>
        <w:t>ة</w:t>
      </w:r>
      <w:r w:rsidRPr="00073949">
        <w:rPr>
          <w:rFonts w:cs="Times New Roman" w:hint="cs"/>
          <w:sz w:val="24"/>
          <w:szCs w:val="24"/>
          <w:rtl/>
        </w:rPr>
        <w:t xml:space="preserve"> ودراسات الجدوى، العوامل البيئية والطاقة المتجددة، أمثلة رائدة محليا ودوليا، طاقة إعادة التدوير والمخلفات، التأثيرات البيئية والتلوث الحراري سياسات الطاقة المستقبلية.</w:t>
      </w:r>
    </w:p>
    <w:p w:rsidR="00E8031C" w:rsidRPr="00073949" w:rsidRDefault="00E8031C" w:rsidP="00FD7267">
      <w:pPr>
        <w:jc w:val="lowKashida"/>
        <w:rPr>
          <w:rFonts w:cs="Simplified Arabic"/>
          <w:b/>
          <w:bCs/>
          <w:sz w:val="28"/>
          <w:szCs w:val="28"/>
          <w:rtl/>
        </w:rPr>
      </w:pPr>
    </w:p>
    <w:p w:rsidR="005D2126" w:rsidRPr="00073949" w:rsidRDefault="008C1270" w:rsidP="00FD7267">
      <w:pPr>
        <w:jc w:val="lowKashida"/>
        <w:rPr>
          <w:rFonts w:ascii="Calibri" w:hAnsi="Calibri" w:cs="Simplified Arabic"/>
          <w:b/>
          <w:bCs/>
          <w:sz w:val="28"/>
          <w:szCs w:val="28"/>
          <w:u w:val="single"/>
          <w:rtl/>
        </w:rPr>
      </w:pPr>
      <w:r w:rsidRPr="00073949">
        <w:rPr>
          <w:rFonts w:ascii="Calibri" w:hAnsi="Calibri" w:cs="Simplified Arabic" w:hint="cs"/>
          <w:b/>
          <w:bCs/>
          <w:sz w:val="28"/>
          <w:szCs w:val="28"/>
          <w:u w:val="single"/>
          <w:rtl/>
        </w:rPr>
        <w:t>643 فيز: تقنيات المواد البيئية والشمسية</w:t>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t xml:space="preserve"> 3(3+0)</w:t>
      </w:r>
    </w:p>
    <w:p w:rsidR="00730739" w:rsidRPr="00073949" w:rsidRDefault="00730739" w:rsidP="00730739">
      <w:pPr>
        <w:ind w:left="140" w:right="284"/>
        <w:jc w:val="both"/>
        <w:rPr>
          <w:rFonts w:cs="Times New Roman"/>
          <w:sz w:val="24"/>
          <w:szCs w:val="24"/>
          <w:rtl/>
        </w:rPr>
      </w:pPr>
      <w:r w:rsidRPr="00073949">
        <w:rPr>
          <w:rFonts w:cs="Times New Roman" w:hint="cs"/>
          <w:sz w:val="24"/>
          <w:szCs w:val="24"/>
          <w:rtl/>
        </w:rPr>
        <w:t>بنوي</w:t>
      </w:r>
      <w:r w:rsidRPr="00073949">
        <w:rPr>
          <w:rFonts w:cs="Times New Roman" w:hint="eastAsia"/>
          <w:sz w:val="24"/>
          <w:szCs w:val="24"/>
          <w:rtl/>
        </w:rPr>
        <w:t>ة</w:t>
      </w:r>
      <w:r w:rsidRPr="00073949">
        <w:rPr>
          <w:rFonts w:cs="Times New Roman" w:hint="cs"/>
          <w:sz w:val="24"/>
          <w:szCs w:val="24"/>
          <w:rtl/>
        </w:rPr>
        <w:t xml:space="preserve"> المواد، تقنيات وأنظمة متقدمة في المواد، الاختبارات الهدامة والبناءة ، الخصائص الميكانيكية، المواد المعدنية، والخزفية، والكربونية والبوليمرات، المتراكبات، الخصائص الالكترونية والضوئية، المواد النانوية، المواد الحيوية، مواد تحسس الغازات، كواشف الضوء والأشعة تحت الحمراء.</w:t>
      </w:r>
    </w:p>
    <w:p w:rsidR="004D499C" w:rsidRPr="00073949" w:rsidRDefault="004D499C" w:rsidP="00E8031C">
      <w:pPr>
        <w:jc w:val="lowKashida"/>
        <w:rPr>
          <w:rFonts w:cs="Times New Roman"/>
          <w:sz w:val="24"/>
          <w:szCs w:val="24"/>
          <w:rtl/>
        </w:rPr>
      </w:pPr>
    </w:p>
    <w:p w:rsidR="004D499C" w:rsidRPr="00073949" w:rsidRDefault="004D499C" w:rsidP="00E8031C">
      <w:pPr>
        <w:jc w:val="lowKashida"/>
        <w:rPr>
          <w:rFonts w:cs="Times New Roman"/>
          <w:sz w:val="24"/>
          <w:szCs w:val="24"/>
          <w:rtl/>
        </w:rPr>
      </w:pPr>
    </w:p>
    <w:p w:rsidR="009C7F47" w:rsidRPr="00073949" w:rsidRDefault="003D4470" w:rsidP="00E8031C">
      <w:pPr>
        <w:jc w:val="lowKashida"/>
        <w:rPr>
          <w:rFonts w:ascii="Calibri" w:hAnsi="Calibri" w:cs="Simplified Arabic"/>
          <w:b/>
          <w:bCs/>
          <w:sz w:val="28"/>
          <w:szCs w:val="28"/>
          <w:u w:val="single"/>
          <w:rtl/>
        </w:rPr>
      </w:pPr>
      <w:r w:rsidRPr="00073949">
        <w:rPr>
          <w:rFonts w:ascii="Calibri" w:hAnsi="Calibri" w:cs="Simplified Arabic" w:hint="cs"/>
          <w:b/>
          <w:bCs/>
          <w:sz w:val="28"/>
          <w:szCs w:val="28"/>
          <w:u w:val="single"/>
          <w:rtl/>
        </w:rPr>
        <w:t xml:space="preserve">644 </w:t>
      </w:r>
      <w:r w:rsidR="009C7F47" w:rsidRPr="00073949">
        <w:rPr>
          <w:rFonts w:ascii="Calibri" w:hAnsi="Calibri" w:cs="Simplified Arabic" w:hint="cs"/>
          <w:b/>
          <w:bCs/>
          <w:sz w:val="28"/>
          <w:szCs w:val="28"/>
          <w:u w:val="single"/>
          <w:rtl/>
        </w:rPr>
        <w:t xml:space="preserve">فيز: </w:t>
      </w:r>
      <w:r w:rsidR="00E8031C" w:rsidRPr="00073949">
        <w:rPr>
          <w:rFonts w:ascii="Calibri" w:hAnsi="Calibri" w:cs="Simplified Arabic" w:hint="cs"/>
          <w:b/>
          <w:bCs/>
          <w:sz w:val="28"/>
          <w:szCs w:val="28"/>
          <w:u w:val="single"/>
          <w:rtl/>
        </w:rPr>
        <w:t xml:space="preserve"> </w:t>
      </w:r>
      <w:r w:rsidR="00730739" w:rsidRPr="00073949">
        <w:rPr>
          <w:rFonts w:ascii="Calibri" w:hAnsi="Calibri" w:cs="Simplified Arabic" w:hint="cs"/>
          <w:b/>
          <w:bCs/>
          <w:sz w:val="28"/>
          <w:szCs w:val="28"/>
          <w:u w:val="single"/>
          <w:rtl/>
        </w:rPr>
        <w:t>عمليات</w:t>
      </w:r>
      <w:r w:rsidR="00E8031C" w:rsidRPr="00073949">
        <w:rPr>
          <w:rFonts w:ascii="Calibri" w:hAnsi="Calibri" w:cs="Simplified Arabic" w:hint="cs"/>
          <w:b/>
          <w:bCs/>
          <w:sz w:val="28"/>
          <w:szCs w:val="28"/>
          <w:u w:val="single"/>
          <w:rtl/>
        </w:rPr>
        <w:t xml:space="preserve"> التوصيل</w:t>
      </w:r>
      <w:r w:rsidR="00730739" w:rsidRPr="00073949">
        <w:rPr>
          <w:rFonts w:ascii="Calibri" w:hAnsi="Calibri" w:cs="Simplified Arabic" w:hint="cs"/>
          <w:b/>
          <w:bCs/>
          <w:sz w:val="28"/>
          <w:szCs w:val="28"/>
          <w:u w:val="single"/>
          <w:rtl/>
        </w:rPr>
        <w:t xml:space="preserve"> الضوئية في </w:t>
      </w:r>
      <w:r w:rsidR="00D74384" w:rsidRPr="00073949">
        <w:rPr>
          <w:rFonts w:ascii="Calibri" w:hAnsi="Calibri" w:cs="Simplified Arabic" w:hint="cs"/>
          <w:b/>
          <w:bCs/>
          <w:sz w:val="28"/>
          <w:szCs w:val="28"/>
          <w:u w:val="single"/>
          <w:rtl/>
        </w:rPr>
        <w:t>أشباه</w:t>
      </w:r>
      <w:r w:rsidR="00730739" w:rsidRPr="00073949">
        <w:rPr>
          <w:rFonts w:ascii="Calibri" w:hAnsi="Calibri" w:cs="Simplified Arabic" w:hint="cs"/>
          <w:b/>
          <w:bCs/>
          <w:sz w:val="28"/>
          <w:szCs w:val="28"/>
          <w:u w:val="single"/>
          <w:rtl/>
        </w:rPr>
        <w:t xml:space="preserve"> الموصلات </w:t>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t>3(3+0)</w:t>
      </w:r>
    </w:p>
    <w:p w:rsidR="00730739" w:rsidRPr="00073949" w:rsidRDefault="00730739" w:rsidP="00730739">
      <w:pPr>
        <w:ind w:left="140" w:right="284"/>
        <w:jc w:val="both"/>
        <w:rPr>
          <w:rFonts w:cs="Times New Roman"/>
          <w:sz w:val="24"/>
          <w:szCs w:val="24"/>
          <w:rtl/>
        </w:rPr>
      </w:pPr>
      <w:r w:rsidRPr="00073949">
        <w:rPr>
          <w:rFonts w:cs="Times New Roman" w:hint="cs"/>
          <w:sz w:val="24"/>
          <w:szCs w:val="24"/>
          <w:rtl/>
        </w:rPr>
        <w:t>مستويات الطاقة في أشباه الموصلات، تهييج أشباه الموصلات بمؤثرات خارجية، الامتصاص، العلاقات بين الثوابت الضوئية، أطياف الامتصاص، التحولات الإشعاعي</w:t>
      </w:r>
      <w:r w:rsidRPr="00073949">
        <w:rPr>
          <w:rFonts w:cs="Times New Roman" w:hint="eastAsia"/>
          <w:sz w:val="24"/>
          <w:szCs w:val="24"/>
          <w:rtl/>
        </w:rPr>
        <w:t>ة</w:t>
      </w:r>
      <w:r w:rsidRPr="00073949">
        <w:rPr>
          <w:rFonts w:cs="Times New Roman" w:hint="cs"/>
          <w:sz w:val="24"/>
          <w:szCs w:val="24"/>
          <w:rtl/>
        </w:rPr>
        <w:t xml:space="preserve"> والغير إشعاعية، العمليات في الوصلات  </w:t>
      </w:r>
      <w:r w:rsidRPr="00073949">
        <w:rPr>
          <w:rFonts w:cs="Times New Roman"/>
          <w:sz w:val="24"/>
          <w:szCs w:val="24"/>
        </w:rPr>
        <w:t>p-n</w:t>
      </w:r>
      <w:r w:rsidRPr="00073949">
        <w:rPr>
          <w:rFonts w:cs="Times New Roman" w:hint="cs"/>
          <w:sz w:val="24"/>
          <w:szCs w:val="24"/>
          <w:rtl/>
        </w:rPr>
        <w:t xml:space="preserve"> ، الانبعاث المستحث، تهييج التألق والانبعاث في أشابه الموصلات، الانبعاث الكهروضوئي, الأثر الكهروضوئي والكهروكيميائي،  ، أثر المصائد على التألق، الخصائص البصرية المتعلقة بحركية الالكترونات، امتصاص الضوء عن طريق التحولات الالكترونية، تفاعل الإشعاع مع المكونات الكمية الموجهة، التوصيلية الضوئية.</w:t>
      </w:r>
    </w:p>
    <w:p w:rsidR="009C7F47" w:rsidRPr="00073949" w:rsidRDefault="009C7F47" w:rsidP="009C7F47">
      <w:pPr>
        <w:rPr>
          <w:rFonts w:cs="Simplified Arabic"/>
          <w:sz w:val="28"/>
          <w:szCs w:val="28"/>
          <w:rtl/>
        </w:rPr>
      </w:pPr>
    </w:p>
    <w:p w:rsidR="009C7F47" w:rsidRPr="00073949" w:rsidRDefault="009C7F47" w:rsidP="00E566CA">
      <w:pPr>
        <w:jc w:val="lowKashida"/>
        <w:rPr>
          <w:rFonts w:ascii="Calibri" w:hAnsi="Calibri" w:cs="Simplified Arabic"/>
          <w:b/>
          <w:bCs/>
          <w:sz w:val="28"/>
          <w:szCs w:val="28"/>
          <w:u w:val="single"/>
          <w:rtl/>
        </w:rPr>
      </w:pPr>
      <w:r w:rsidRPr="00073949">
        <w:rPr>
          <w:rFonts w:ascii="Calibri" w:hAnsi="Calibri" w:cs="Simplified Arabic" w:hint="cs"/>
          <w:b/>
          <w:bCs/>
          <w:sz w:val="28"/>
          <w:szCs w:val="28"/>
          <w:u w:val="single"/>
          <w:rtl/>
        </w:rPr>
        <w:t>64</w:t>
      </w:r>
      <w:r w:rsidR="00E566CA" w:rsidRPr="00073949">
        <w:rPr>
          <w:rFonts w:ascii="Calibri" w:hAnsi="Calibri" w:cs="Simplified Arabic" w:hint="cs"/>
          <w:b/>
          <w:bCs/>
          <w:sz w:val="28"/>
          <w:szCs w:val="28"/>
          <w:u w:val="single"/>
          <w:rtl/>
        </w:rPr>
        <w:t>5</w:t>
      </w:r>
      <w:r w:rsidRPr="00073949">
        <w:rPr>
          <w:rFonts w:ascii="Calibri" w:hAnsi="Calibri" w:cs="Simplified Arabic" w:hint="cs"/>
          <w:b/>
          <w:bCs/>
          <w:sz w:val="28"/>
          <w:szCs w:val="28"/>
          <w:u w:val="single"/>
          <w:rtl/>
        </w:rPr>
        <w:t xml:space="preserve"> فيز: تقنيات تشخيص المواد</w:t>
      </w:r>
      <w:r w:rsidR="00CA5D6E" w:rsidRPr="00073949">
        <w:rPr>
          <w:rFonts w:ascii="Calibri" w:hAnsi="Calibri" w:cs="Simplified Arabic" w:hint="cs"/>
          <w:b/>
          <w:bCs/>
          <w:sz w:val="28"/>
          <w:szCs w:val="28"/>
          <w:u w:val="single"/>
          <w:rtl/>
        </w:rPr>
        <w:t xml:space="preserve"> </w:t>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t>3(3+0)</w:t>
      </w:r>
    </w:p>
    <w:p w:rsidR="009C7F47" w:rsidRPr="00073949" w:rsidRDefault="00730739" w:rsidP="004D499C">
      <w:pPr>
        <w:ind w:left="140" w:right="284"/>
        <w:jc w:val="both"/>
        <w:rPr>
          <w:rFonts w:cs="Times New Roman"/>
          <w:sz w:val="24"/>
          <w:szCs w:val="24"/>
          <w:rtl/>
        </w:rPr>
      </w:pPr>
      <w:r w:rsidRPr="00073949">
        <w:rPr>
          <w:rFonts w:cs="Times New Roman" w:hint="cs"/>
          <w:sz w:val="24"/>
          <w:szCs w:val="24"/>
          <w:rtl/>
        </w:rPr>
        <w:t>التوصيلية الكهربائية، الحركية، أثر هول في أشباه الموصلات، اعتماد الحركيا</w:t>
      </w:r>
      <w:r w:rsidRPr="00073949">
        <w:rPr>
          <w:rFonts w:cs="Times New Roman" w:hint="eastAsia"/>
          <w:sz w:val="24"/>
          <w:szCs w:val="24"/>
          <w:rtl/>
        </w:rPr>
        <w:t>ت</w:t>
      </w:r>
      <w:r w:rsidRPr="00073949">
        <w:rPr>
          <w:rFonts w:cs="Times New Roman" w:hint="cs"/>
          <w:sz w:val="24"/>
          <w:szCs w:val="24"/>
          <w:rtl/>
        </w:rPr>
        <w:t xml:space="preserve"> على درجة الحرارة، المقاومة المغناطيسية الهندسية، تقنيات القياس بأربعة أطراف، تقنيات النشر المقاومي، السعات، تقنيات الجهد-السعة، التخمين الكهربي ودراسة الأعماق، الأطياف اللحظية العميقة، استخدام الأشعة السينية لتشخيص أشباه الموصلات،  منحنيات الاهتزاز والتنقية البلورية، </w:t>
      </w:r>
      <w:r w:rsidRPr="00073949">
        <w:rPr>
          <w:rFonts w:cs="Times New Roman"/>
          <w:sz w:val="24"/>
          <w:szCs w:val="24"/>
        </w:rPr>
        <w:t>EXAFS</w:t>
      </w:r>
      <w:r w:rsidRPr="00073949">
        <w:rPr>
          <w:rFonts w:cs="Times New Roman" w:hint="cs"/>
          <w:sz w:val="24"/>
          <w:szCs w:val="24"/>
          <w:rtl/>
        </w:rPr>
        <w:t xml:space="preserve"> و </w:t>
      </w:r>
      <w:r w:rsidRPr="00073949">
        <w:rPr>
          <w:rFonts w:cs="Times New Roman"/>
          <w:sz w:val="24"/>
          <w:szCs w:val="24"/>
        </w:rPr>
        <w:t>SEXAFS</w:t>
      </w:r>
      <w:r w:rsidRPr="00073949">
        <w:rPr>
          <w:rFonts w:cs="Times New Roman" w:hint="cs"/>
          <w:sz w:val="24"/>
          <w:szCs w:val="24"/>
          <w:rtl/>
        </w:rPr>
        <w:t>، أطياف رامان، الطرق التجريبية لقياس الثوابت البصرية، السطوع والتوصيلية الضوئية والأثر الضوئي الحراري، أطياف الأشعة الأيونية الثانوية،  الأطياف الالكترونية الإختراقية، المجاهر الالكترونية, مجاهر القوي الذرية (</w:t>
      </w:r>
      <w:r w:rsidRPr="00073949">
        <w:rPr>
          <w:rFonts w:cs="Times New Roman"/>
          <w:sz w:val="24"/>
          <w:szCs w:val="24"/>
        </w:rPr>
        <w:t>AFM</w:t>
      </w:r>
      <w:r w:rsidR="004D499C" w:rsidRPr="00073949">
        <w:rPr>
          <w:rFonts w:cs="Times New Roman" w:hint="cs"/>
          <w:sz w:val="24"/>
          <w:szCs w:val="24"/>
          <w:rtl/>
        </w:rPr>
        <w:t>)</w:t>
      </w:r>
      <w:r w:rsidRPr="00073949">
        <w:rPr>
          <w:rFonts w:cs="Times New Roman" w:hint="cs"/>
          <w:sz w:val="24"/>
          <w:szCs w:val="24"/>
          <w:rtl/>
        </w:rPr>
        <w:t>, مطيافية الأشعة تحت الحمراء لفورير(</w:t>
      </w:r>
      <w:r w:rsidRPr="00073949">
        <w:rPr>
          <w:rFonts w:cs="Times New Roman"/>
          <w:sz w:val="24"/>
          <w:szCs w:val="24"/>
        </w:rPr>
        <w:t>FTIR</w:t>
      </w:r>
      <w:r w:rsidRPr="00073949">
        <w:rPr>
          <w:rFonts w:cs="Times New Roman" w:hint="cs"/>
          <w:sz w:val="24"/>
          <w:szCs w:val="24"/>
          <w:rtl/>
        </w:rPr>
        <w:t>)</w:t>
      </w:r>
      <w:r w:rsidR="004D499C" w:rsidRPr="00073949">
        <w:rPr>
          <w:rFonts w:cs="Times New Roman" w:hint="cs"/>
          <w:sz w:val="24"/>
          <w:szCs w:val="24"/>
          <w:rtl/>
        </w:rPr>
        <w:t xml:space="preserve">، </w:t>
      </w:r>
      <w:r w:rsidRPr="00073949">
        <w:rPr>
          <w:rFonts w:cs="Times New Roman"/>
          <w:sz w:val="24"/>
          <w:szCs w:val="24"/>
        </w:rPr>
        <w:t>TED, LEED, RHEED</w:t>
      </w:r>
    </w:p>
    <w:p w:rsidR="004D499C" w:rsidRPr="00073949" w:rsidRDefault="004D499C" w:rsidP="009C7F47">
      <w:pPr>
        <w:rPr>
          <w:rFonts w:cs="Simplified Arabic"/>
          <w:sz w:val="28"/>
          <w:szCs w:val="28"/>
          <w:rtl/>
        </w:rPr>
      </w:pPr>
    </w:p>
    <w:p w:rsidR="00307052" w:rsidRPr="00073949" w:rsidRDefault="00676CC4" w:rsidP="00CA78F2">
      <w:pPr>
        <w:jc w:val="lowKashida"/>
        <w:rPr>
          <w:rFonts w:ascii="Calibri" w:hAnsi="Calibri" w:cs="Simplified Arabic"/>
          <w:b/>
          <w:bCs/>
          <w:sz w:val="28"/>
          <w:szCs w:val="28"/>
          <w:u w:val="single"/>
          <w:rtl/>
        </w:rPr>
      </w:pPr>
      <w:r>
        <w:rPr>
          <w:rFonts w:ascii="Calibri" w:hAnsi="Calibri" w:cs="Simplified Arabic" w:hint="cs"/>
          <w:b/>
          <w:bCs/>
          <w:sz w:val="28"/>
          <w:szCs w:val="28"/>
          <w:u w:val="single"/>
          <w:rtl/>
        </w:rPr>
        <w:t>652</w:t>
      </w:r>
      <w:r w:rsidR="00307052" w:rsidRPr="00073949">
        <w:rPr>
          <w:rFonts w:ascii="Calibri" w:hAnsi="Calibri" w:cs="Simplified Arabic" w:hint="cs"/>
          <w:b/>
          <w:bCs/>
          <w:sz w:val="28"/>
          <w:szCs w:val="28"/>
          <w:u w:val="single"/>
          <w:rtl/>
        </w:rPr>
        <w:t xml:space="preserve"> فيز: ميكانيكا الكم (2)</w:t>
      </w:r>
      <w:r w:rsidR="00CA5D6E" w:rsidRPr="00073949">
        <w:rPr>
          <w:rFonts w:ascii="Calibri" w:hAnsi="Calibri" w:cs="Simplified Arabic" w:hint="cs"/>
          <w:b/>
          <w:bCs/>
          <w:sz w:val="28"/>
          <w:szCs w:val="28"/>
          <w:u w:val="single"/>
          <w:rtl/>
        </w:rPr>
        <w:t xml:space="preserve">  </w:t>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t>3(3+0)</w:t>
      </w:r>
    </w:p>
    <w:p w:rsidR="00307052" w:rsidRPr="00073949" w:rsidRDefault="00307052" w:rsidP="00CA78F2">
      <w:pPr>
        <w:ind w:left="140" w:right="284"/>
        <w:jc w:val="both"/>
        <w:rPr>
          <w:rFonts w:cs="Times New Roman"/>
          <w:sz w:val="24"/>
          <w:szCs w:val="24"/>
          <w:rtl/>
        </w:rPr>
      </w:pPr>
      <w:r w:rsidRPr="00073949">
        <w:rPr>
          <w:rFonts w:cs="Times New Roman" w:hint="cs"/>
          <w:sz w:val="24"/>
          <w:szCs w:val="24"/>
          <w:rtl/>
        </w:rPr>
        <w:t xml:space="preserve">التناسق في ميكانيكا الكم، التناسقات، قوانين حفظ الطاقة والاندفاع، التوليد، التناسقات المتمايزة، الزوجية، تحويل الشبيكات، عكس الزمن، الجسيمات المتشابهة، تناسق التدوير، مسلمات التناسق، نظام </w:t>
      </w:r>
      <w:r w:rsidR="00D74384" w:rsidRPr="00073949">
        <w:rPr>
          <w:rFonts w:cs="Times New Roman" w:hint="cs"/>
          <w:sz w:val="24"/>
          <w:szCs w:val="24"/>
          <w:rtl/>
        </w:rPr>
        <w:t>الإلكترونين</w:t>
      </w:r>
      <w:r w:rsidRPr="00073949">
        <w:rPr>
          <w:rFonts w:cs="Times New Roman" w:hint="cs"/>
          <w:sz w:val="24"/>
          <w:szCs w:val="24"/>
          <w:rtl/>
        </w:rPr>
        <w:t xml:space="preserve">، ذرة </w:t>
      </w:r>
      <w:r w:rsidR="00D74384" w:rsidRPr="00073949">
        <w:rPr>
          <w:rFonts w:cs="Times New Roman" w:hint="cs"/>
          <w:sz w:val="24"/>
          <w:szCs w:val="24"/>
          <w:rtl/>
        </w:rPr>
        <w:t>الهليوم</w:t>
      </w:r>
      <w:r w:rsidRPr="00073949">
        <w:rPr>
          <w:rFonts w:cs="Times New Roman" w:hint="cs"/>
          <w:sz w:val="24"/>
          <w:szCs w:val="24"/>
          <w:rtl/>
        </w:rPr>
        <w:t>،</w:t>
      </w:r>
      <w:r w:rsidR="00626E55" w:rsidRPr="00073949">
        <w:rPr>
          <w:rFonts w:cs="Times New Roman" w:hint="cs"/>
          <w:sz w:val="24"/>
          <w:szCs w:val="24"/>
          <w:rtl/>
        </w:rPr>
        <w:t xml:space="preserve"> </w:t>
      </w:r>
      <w:r w:rsidR="00626E55" w:rsidRPr="00073949">
        <w:rPr>
          <w:rFonts w:cs="Times New Roman" w:hint="cs"/>
          <w:sz w:val="24"/>
          <w:szCs w:val="24"/>
          <w:rtl/>
        </w:rPr>
        <w:lastRenderedPageBreak/>
        <w:t>تابليوكس يونج، نظرية التشتت، معادلة ليبمان شوينجر، تقريب بورن، النظرية البصرية، طرق الموجات الجزئية، تشتت الطاقة الضعيفة والحالات المرتبطة، التشتت الرنيني، الأجسام المتشابهة والتشتت، تشتت كولوم.</w:t>
      </w:r>
    </w:p>
    <w:p w:rsidR="004E2D9D" w:rsidRPr="00073949" w:rsidRDefault="004E2D9D" w:rsidP="00CA78F2">
      <w:pPr>
        <w:ind w:left="140" w:right="284"/>
        <w:jc w:val="both"/>
        <w:rPr>
          <w:rFonts w:cs="Times New Roman"/>
          <w:sz w:val="24"/>
          <w:szCs w:val="24"/>
          <w:rtl/>
        </w:rPr>
      </w:pPr>
    </w:p>
    <w:p w:rsidR="00626E55" w:rsidRPr="00073949" w:rsidRDefault="00626E55" w:rsidP="009C7F47">
      <w:pPr>
        <w:rPr>
          <w:rFonts w:cs="Simplified Arabic"/>
          <w:sz w:val="28"/>
          <w:szCs w:val="28"/>
          <w:rtl/>
        </w:rPr>
      </w:pPr>
    </w:p>
    <w:p w:rsidR="009C7F47" w:rsidRPr="00073949" w:rsidRDefault="009C7F47" w:rsidP="00CA78F2">
      <w:pPr>
        <w:jc w:val="lowKashida"/>
        <w:rPr>
          <w:rFonts w:ascii="Calibri" w:hAnsi="Calibri" w:cs="Simplified Arabic"/>
          <w:b/>
          <w:bCs/>
          <w:sz w:val="28"/>
          <w:szCs w:val="28"/>
          <w:u w:val="single"/>
          <w:rtl/>
        </w:rPr>
      </w:pPr>
      <w:r w:rsidRPr="00073949">
        <w:rPr>
          <w:rFonts w:ascii="Calibri" w:hAnsi="Calibri" w:cs="Simplified Arabic" w:hint="cs"/>
          <w:b/>
          <w:bCs/>
          <w:sz w:val="28"/>
          <w:szCs w:val="28"/>
          <w:u w:val="single"/>
          <w:rtl/>
        </w:rPr>
        <w:t>653 فيز: الكهروديناميكا الكمية</w:t>
      </w:r>
      <w:r w:rsidR="00CA5D6E" w:rsidRPr="00073949">
        <w:rPr>
          <w:rFonts w:ascii="Calibri" w:hAnsi="Calibri" w:cs="Simplified Arabic" w:hint="cs"/>
          <w:b/>
          <w:bCs/>
          <w:sz w:val="28"/>
          <w:szCs w:val="28"/>
          <w:u w:val="single"/>
          <w:rtl/>
        </w:rPr>
        <w:t xml:space="preserve"> </w:t>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t>3(3+0)</w:t>
      </w:r>
    </w:p>
    <w:p w:rsidR="009C7F47" w:rsidRPr="00073949" w:rsidRDefault="009C7F47" w:rsidP="00CA78F2">
      <w:pPr>
        <w:ind w:left="140" w:right="284"/>
        <w:jc w:val="both"/>
        <w:rPr>
          <w:rFonts w:cs="Times New Roman"/>
          <w:sz w:val="24"/>
          <w:szCs w:val="24"/>
          <w:rtl/>
        </w:rPr>
      </w:pPr>
      <w:r w:rsidRPr="00073949">
        <w:rPr>
          <w:rFonts w:cs="Times New Roman" w:hint="cs"/>
          <w:sz w:val="24"/>
          <w:szCs w:val="24"/>
          <w:rtl/>
        </w:rPr>
        <w:t xml:space="preserve">تكميم الحقول القياسية الحرة، الحقول الكهرومغناطيسية التقليدية، التحويلات العيارية، تكميم الحقول الكهرومغناطيسية، عياريات لورتنس، فضاء فوك الممتد، دوال قرين، معادلات ديراك، هيئات التفاعل، نظرية الاضطراب، قواعد فينمان، الفضاء الطوري، عمليات </w:t>
      </w:r>
      <w:r w:rsidRPr="00073949">
        <w:rPr>
          <w:rFonts w:cs="Times New Roman"/>
          <w:sz w:val="24"/>
          <w:szCs w:val="24"/>
        </w:rPr>
        <w:t>eγ</w:t>
      </w:r>
      <w:r w:rsidRPr="00073949">
        <w:rPr>
          <w:rFonts w:cs="Times New Roman" w:hint="cs"/>
          <w:sz w:val="24"/>
          <w:szCs w:val="24"/>
          <w:rtl/>
        </w:rPr>
        <w:t xml:space="preserve">، </w:t>
      </w:r>
      <w:r w:rsidRPr="00073949">
        <w:rPr>
          <w:rFonts w:cs="Times New Roman"/>
          <w:sz w:val="24"/>
          <w:szCs w:val="24"/>
        </w:rPr>
        <w:t>eµ</w:t>
      </w:r>
      <w:r w:rsidRPr="00073949">
        <w:rPr>
          <w:rFonts w:cs="Times New Roman" w:hint="cs"/>
          <w:sz w:val="24"/>
          <w:szCs w:val="24"/>
          <w:rtl/>
        </w:rPr>
        <w:t xml:space="preserve">، </w:t>
      </w:r>
      <w:r w:rsidRPr="00073949">
        <w:rPr>
          <w:rFonts w:cs="Times New Roman"/>
          <w:sz w:val="24"/>
          <w:szCs w:val="24"/>
        </w:rPr>
        <w:t>e+e-</w:t>
      </w:r>
      <w:r w:rsidRPr="00073949">
        <w:rPr>
          <w:rFonts w:cs="Times New Roman" w:hint="cs"/>
          <w:sz w:val="24"/>
          <w:szCs w:val="24"/>
          <w:rtl/>
        </w:rPr>
        <w:t>، التشتت، العياريات العامة، وعمليات التعامد المعيارية.</w:t>
      </w:r>
    </w:p>
    <w:p w:rsidR="009C7F47" w:rsidRPr="00073949" w:rsidRDefault="009C7F47" w:rsidP="009C7F47">
      <w:pPr>
        <w:rPr>
          <w:rtl/>
        </w:rPr>
      </w:pPr>
    </w:p>
    <w:p w:rsidR="004C4618" w:rsidRPr="00073949" w:rsidRDefault="004C4618" w:rsidP="009C7F47">
      <w:pPr>
        <w:rPr>
          <w:rtl/>
        </w:rPr>
      </w:pPr>
    </w:p>
    <w:p w:rsidR="009C7F47" w:rsidRPr="00073949" w:rsidRDefault="009C7F47" w:rsidP="00CA78F2">
      <w:pPr>
        <w:jc w:val="lowKashida"/>
        <w:rPr>
          <w:rFonts w:ascii="Calibri" w:hAnsi="Calibri" w:cs="Simplified Arabic"/>
          <w:b/>
          <w:bCs/>
          <w:sz w:val="28"/>
          <w:szCs w:val="28"/>
          <w:u w:val="single"/>
          <w:rtl/>
        </w:rPr>
      </w:pPr>
      <w:r w:rsidRPr="00073949">
        <w:rPr>
          <w:rFonts w:ascii="Calibri" w:hAnsi="Calibri" w:cs="Simplified Arabic" w:hint="cs"/>
          <w:b/>
          <w:bCs/>
          <w:sz w:val="28"/>
          <w:szCs w:val="28"/>
          <w:u w:val="single"/>
          <w:rtl/>
        </w:rPr>
        <w:t>657 فيز  نظرية الحقول الكمية المتقدمة</w:t>
      </w:r>
      <w:r w:rsidR="00CA5D6E" w:rsidRPr="00073949">
        <w:rPr>
          <w:rFonts w:ascii="Calibri" w:hAnsi="Calibri" w:cs="Simplified Arabic" w:hint="cs"/>
          <w:b/>
          <w:bCs/>
          <w:sz w:val="28"/>
          <w:szCs w:val="28"/>
          <w:u w:val="single"/>
          <w:rtl/>
        </w:rPr>
        <w:t xml:space="preserve"> </w:t>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t xml:space="preserve"> 3(3+0)</w:t>
      </w:r>
    </w:p>
    <w:p w:rsidR="009C7F47" w:rsidRPr="00073949" w:rsidRDefault="009C7F47" w:rsidP="00CA78F2">
      <w:pPr>
        <w:ind w:left="140" w:right="284"/>
        <w:jc w:val="both"/>
        <w:rPr>
          <w:rFonts w:cs="Times New Roman"/>
          <w:sz w:val="24"/>
          <w:szCs w:val="24"/>
          <w:rtl/>
        </w:rPr>
      </w:pPr>
      <w:r w:rsidRPr="00073949">
        <w:rPr>
          <w:rFonts w:cs="Times New Roman" w:hint="cs"/>
          <w:sz w:val="24"/>
          <w:szCs w:val="24"/>
          <w:rtl/>
        </w:rPr>
        <w:t>معايرة نظريات الحقول الكمية، شروط المعايرة، حد الكتلة الصفرية، سلوك النهايات، طرق الدوال المتقدمة في الحقول الكمية، التكاملات الخطية، توليد الحقل المؤثرة والفعالة، نموذج دي، انتهاك التناسق، الظواهر غير العادية، الحقو العيارية، تكميم الحقول العيارية.</w:t>
      </w:r>
    </w:p>
    <w:p w:rsidR="009C7F47" w:rsidRPr="00073949" w:rsidRDefault="009C7F47" w:rsidP="009C7F47">
      <w:pPr>
        <w:jc w:val="lowKashida"/>
        <w:rPr>
          <w:rFonts w:cs="Simplified Arabic"/>
          <w:sz w:val="32"/>
          <w:szCs w:val="32"/>
          <w:rtl/>
        </w:rPr>
      </w:pPr>
    </w:p>
    <w:p w:rsidR="009C7F47" w:rsidRPr="00073949" w:rsidRDefault="009C7F47" w:rsidP="008F246A">
      <w:pPr>
        <w:jc w:val="lowKashida"/>
        <w:rPr>
          <w:rFonts w:ascii="Calibri" w:hAnsi="Calibri" w:cs="Simplified Arabic"/>
          <w:b/>
          <w:bCs/>
          <w:sz w:val="28"/>
          <w:szCs w:val="28"/>
          <w:u w:val="single"/>
          <w:rtl/>
        </w:rPr>
      </w:pPr>
      <w:r w:rsidRPr="00073949">
        <w:rPr>
          <w:rFonts w:ascii="Calibri" w:hAnsi="Calibri" w:cs="Simplified Arabic" w:hint="cs"/>
          <w:b/>
          <w:bCs/>
          <w:sz w:val="28"/>
          <w:szCs w:val="28"/>
          <w:u w:val="single"/>
          <w:rtl/>
        </w:rPr>
        <w:t>658 فيز أنموذجة القوى الكهروضعيفة</w:t>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676CC4">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t xml:space="preserve"> 3(3+0)</w:t>
      </w:r>
    </w:p>
    <w:p w:rsidR="009C7F47" w:rsidRPr="00073949" w:rsidRDefault="009C7F47" w:rsidP="00CA78F2">
      <w:pPr>
        <w:ind w:left="140" w:right="284"/>
        <w:jc w:val="both"/>
        <w:rPr>
          <w:rFonts w:cs="Times New Roman"/>
          <w:sz w:val="24"/>
          <w:szCs w:val="24"/>
          <w:rtl/>
        </w:rPr>
      </w:pPr>
      <w:r w:rsidRPr="00073949">
        <w:rPr>
          <w:rFonts w:cs="Times New Roman" w:hint="cs"/>
          <w:sz w:val="24"/>
          <w:szCs w:val="24"/>
          <w:rtl/>
        </w:rPr>
        <w:t xml:space="preserve">النظريات العيارية، انتهاك التناسق، النموذج القياسي للقوى الكهروضعيفة، تمثيل الجسيمات، توليد الجسيمات، التيارات المحايدة، العلاقة مع نظرية الفرميونات الأربعة، كل الجسيمات، ميكانيكية </w:t>
      </w:r>
      <w:r w:rsidRPr="00073949">
        <w:rPr>
          <w:rFonts w:cs="Times New Roman"/>
          <w:sz w:val="24"/>
          <w:szCs w:val="24"/>
        </w:rPr>
        <w:t>GIM</w:t>
      </w:r>
      <w:r w:rsidRPr="00073949">
        <w:rPr>
          <w:rFonts w:cs="Times New Roman" w:hint="cs"/>
          <w:sz w:val="24"/>
          <w:szCs w:val="24"/>
          <w:rtl/>
        </w:rPr>
        <w:t xml:space="preserve"> ، التعميم، تفاعلات القوى الكهروضعيفة،  مصفوفة كوباياشي-ماساكاوا، التحديد التجريبي للمتغيرات، ثوابت التزاوج العاملة، توابع معايرة معادلات المجموعات، الاتحاد العظيم.</w:t>
      </w:r>
    </w:p>
    <w:p w:rsidR="009C7F47" w:rsidRPr="00073949" w:rsidRDefault="009C7F47" w:rsidP="009C7F47">
      <w:pPr>
        <w:rPr>
          <w:rtl/>
        </w:rPr>
      </w:pPr>
    </w:p>
    <w:p w:rsidR="004C4618" w:rsidRPr="00073949" w:rsidRDefault="004C4618" w:rsidP="009C7F47">
      <w:pPr>
        <w:rPr>
          <w:rtl/>
        </w:rPr>
      </w:pPr>
    </w:p>
    <w:p w:rsidR="009C7F47" w:rsidRPr="00073949" w:rsidRDefault="009C7F47" w:rsidP="008F246A">
      <w:pPr>
        <w:jc w:val="lowKashida"/>
        <w:rPr>
          <w:rFonts w:ascii="Calibri" w:hAnsi="Calibri" w:cs="Simplified Arabic"/>
          <w:b/>
          <w:bCs/>
          <w:sz w:val="28"/>
          <w:szCs w:val="28"/>
          <w:u w:val="single"/>
          <w:rtl/>
        </w:rPr>
      </w:pPr>
      <w:r w:rsidRPr="00073949">
        <w:rPr>
          <w:rFonts w:ascii="Calibri" w:hAnsi="Calibri" w:cs="Simplified Arabic" w:hint="cs"/>
          <w:b/>
          <w:bCs/>
          <w:sz w:val="28"/>
          <w:szCs w:val="28"/>
          <w:u w:val="single"/>
          <w:rtl/>
        </w:rPr>
        <w:t>663 فيز فيزياء الجسيمات المتقدمة</w:t>
      </w:r>
      <w:r w:rsidR="00CA5D6E" w:rsidRPr="00073949">
        <w:rPr>
          <w:rFonts w:ascii="Calibri" w:hAnsi="Calibri" w:cs="Simplified Arabic" w:hint="cs"/>
          <w:b/>
          <w:bCs/>
          <w:sz w:val="28"/>
          <w:szCs w:val="28"/>
          <w:u w:val="single"/>
          <w:rtl/>
        </w:rPr>
        <w:t xml:space="preserve"> </w:t>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t>3(3+0)</w:t>
      </w:r>
    </w:p>
    <w:p w:rsidR="009C7F47" w:rsidRPr="00073949" w:rsidRDefault="009C7F47" w:rsidP="00CA78F2">
      <w:pPr>
        <w:ind w:left="140" w:right="284"/>
        <w:jc w:val="both"/>
        <w:rPr>
          <w:rFonts w:cs="Times New Roman"/>
          <w:sz w:val="24"/>
          <w:szCs w:val="24"/>
          <w:rtl/>
        </w:rPr>
      </w:pPr>
      <w:r w:rsidRPr="00073949">
        <w:rPr>
          <w:rFonts w:cs="Times New Roman" w:hint="cs"/>
          <w:sz w:val="24"/>
          <w:szCs w:val="24"/>
          <w:rtl/>
        </w:rPr>
        <w:t>نموذج الكواركات للهادرونات، حلول نماذج الحقيبة، التبادل بالقلونات، صيغ الكتلة، كتل الكواركات، الكواركات الثقيلة، نموذج كوارك-بارتون، التشتت العميق غير المرن بين الألكترونات والنيكلونات، القياس، والتصحيح للسلوك القياسي، التناسق الزاوي، انتهاك التناسق الزاوي.</w:t>
      </w:r>
    </w:p>
    <w:p w:rsidR="009C7F47" w:rsidRPr="00073949" w:rsidRDefault="009C7F47" w:rsidP="009C7F47">
      <w:pPr>
        <w:jc w:val="lowKashida"/>
        <w:rPr>
          <w:rFonts w:cs="Simplified Arabic"/>
          <w:sz w:val="32"/>
          <w:szCs w:val="32"/>
          <w:rtl/>
        </w:rPr>
      </w:pPr>
    </w:p>
    <w:p w:rsidR="00E278E9" w:rsidRPr="00073949" w:rsidRDefault="00E278E9" w:rsidP="00CA5D6E">
      <w:pPr>
        <w:jc w:val="lowKashida"/>
        <w:rPr>
          <w:rFonts w:ascii="Calibri" w:hAnsi="Calibri" w:cs="Simplified Arabic"/>
          <w:b/>
          <w:bCs/>
          <w:sz w:val="28"/>
          <w:szCs w:val="28"/>
          <w:u w:val="single"/>
          <w:rtl/>
        </w:rPr>
      </w:pPr>
      <w:r w:rsidRPr="00073949">
        <w:rPr>
          <w:rFonts w:ascii="Calibri" w:hAnsi="Calibri" w:cs="Simplified Arabic" w:hint="cs"/>
          <w:b/>
          <w:bCs/>
          <w:sz w:val="28"/>
          <w:szCs w:val="28"/>
          <w:u w:val="single"/>
          <w:rtl/>
        </w:rPr>
        <w:t xml:space="preserve">664 فيز الكروموديناميكا المتقدمة  </w:t>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Pr="00073949">
        <w:rPr>
          <w:rFonts w:ascii="Calibri" w:hAnsi="Calibri" w:cs="Simplified Arabic" w:hint="cs"/>
          <w:b/>
          <w:bCs/>
          <w:sz w:val="28"/>
          <w:szCs w:val="28"/>
          <w:u w:val="single"/>
          <w:rtl/>
        </w:rPr>
        <w:t xml:space="preserve"> 3(3+0)</w:t>
      </w:r>
    </w:p>
    <w:p w:rsidR="00E278E9" w:rsidRPr="00073949" w:rsidRDefault="00E278E9" w:rsidP="00CA78F2">
      <w:pPr>
        <w:ind w:left="140" w:right="284"/>
        <w:jc w:val="both"/>
        <w:rPr>
          <w:rFonts w:cs="Times New Roman"/>
          <w:sz w:val="24"/>
          <w:szCs w:val="24"/>
          <w:rtl/>
        </w:rPr>
      </w:pPr>
      <w:r w:rsidRPr="00073949">
        <w:rPr>
          <w:rFonts w:cs="Times New Roman" w:hint="cs"/>
          <w:sz w:val="24"/>
          <w:szCs w:val="24"/>
          <w:rtl/>
        </w:rPr>
        <w:t xml:space="preserve">زمرة اللون، الحرية التقاربية ،خرق التقاييس في التشتت العميق غير المرن، دوال زمرة </w:t>
      </w:r>
      <w:r w:rsidR="00D74384" w:rsidRPr="00073949">
        <w:rPr>
          <w:rFonts w:cs="Times New Roman" w:hint="cs"/>
          <w:sz w:val="24"/>
          <w:szCs w:val="24"/>
          <w:rtl/>
        </w:rPr>
        <w:t>إعادة</w:t>
      </w:r>
      <w:r w:rsidRPr="00073949">
        <w:rPr>
          <w:rFonts w:cs="Times New Roman" w:hint="cs"/>
          <w:sz w:val="24"/>
          <w:szCs w:val="24"/>
          <w:rtl/>
        </w:rPr>
        <w:t xml:space="preserve"> التطبيع، مفكوك مضروب المؤثرات ، </w:t>
      </w:r>
      <w:r w:rsidR="00D74384" w:rsidRPr="00073949">
        <w:rPr>
          <w:rFonts w:cs="Times New Roman" w:hint="cs"/>
          <w:sz w:val="24"/>
          <w:szCs w:val="24"/>
          <w:rtl/>
        </w:rPr>
        <w:t>الإبعاد</w:t>
      </w:r>
      <w:r w:rsidRPr="00073949">
        <w:rPr>
          <w:rFonts w:cs="Times New Roman" w:hint="cs"/>
          <w:sz w:val="24"/>
          <w:szCs w:val="24"/>
          <w:rtl/>
        </w:rPr>
        <w:t xml:space="preserve"> الشاذة ، نظرية الألوان الكمية خارج اللااضطرابية، قواعد جمع التفريق ، خلاء قلاشوس (5) ، نظرية الألوان، مشكلة الزمرة(1)، الاحتجاز، الخرق القوي لتناسق سي بي</w:t>
      </w:r>
    </w:p>
    <w:p w:rsidR="00E278E9" w:rsidRPr="00073949" w:rsidRDefault="00E278E9" w:rsidP="009C7F47">
      <w:pPr>
        <w:jc w:val="lowKashida"/>
        <w:rPr>
          <w:rFonts w:cs="Simplified Arabic"/>
          <w:sz w:val="32"/>
          <w:szCs w:val="32"/>
          <w:rtl/>
        </w:rPr>
      </w:pPr>
    </w:p>
    <w:p w:rsidR="00E278E9" w:rsidRPr="00073949" w:rsidRDefault="00E278E9" w:rsidP="00CA5D6E">
      <w:pPr>
        <w:jc w:val="lowKashida"/>
        <w:rPr>
          <w:rFonts w:ascii="Calibri" w:hAnsi="Calibri" w:cs="Simplified Arabic"/>
          <w:b/>
          <w:bCs/>
          <w:sz w:val="28"/>
          <w:szCs w:val="28"/>
          <w:u w:val="single"/>
          <w:rtl/>
        </w:rPr>
      </w:pPr>
      <w:r w:rsidRPr="00073949">
        <w:rPr>
          <w:rFonts w:ascii="Calibri" w:hAnsi="Calibri" w:cs="Simplified Arabic" w:hint="cs"/>
          <w:b/>
          <w:bCs/>
          <w:sz w:val="28"/>
          <w:szCs w:val="28"/>
          <w:u w:val="single"/>
          <w:rtl/>
        </w:rPr>
        <w:t xml:space="preserve">665 فيز التوحيد العظيم </w:t>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Pr="00073949">
        <w:rPr>
          <w:rFonts w:ascii="Calibri" w:hAnsi="Calibri" w:cs="Simplified Arabic" w:hint="cs"/>
          <w:b/>
          <w:bCs/>
          <w:sz w:val="28"/>
          <w:szCs w:val="28"/>
          <w:u w:val="single"/>
          <w:rtl/>
        </w:rPr>
        <w:t>3(3+0)</w:t>
      </w:r>
    </w:p>
    <w:p w:rsidR="00E278E9" w:rsidRPr="00073949" w:rsidRDefault="00E278E9" w:rsidP="00CA78F2">
      <w:pPr>
        <w:ind w:left="140" w:right="284"/>
        <w:jc w:val="both"/>
        <w:rPr>
          <w:rFonts w:cs="Times New Roman"/>
          <w:sz w:val="24"/>
          <w:szCs w:val="24"/>
          <w:rtl/>
        </w:rPr>
      </w:pPr>
      <w:r w:rsidRPr="00073949">
        <w:rPr>
          <w:rFonts w:cs="Times New Roman" w:hint="cs"/>
          <w:sz w:val="24"/>
          <w:szCs w:val="24"/>
          <w:rtl/>
        </w:rPr>
        <w:t>مراجعة زمر لي وتمثيلاتها،الزمر  س ي (5)وس و (10) وإ (6)،  التوحيد في النموذج المعتمد، أنموذج جورجي-قلاشو س ي (5)   اضمحلال البروتون. نماذج التوحيد الأخرى  س و (10)،إ (6)</w:t>
      </w:r>
      <w:r w:rsidR="008906BD">
        <w:rPr>
          <w:rFonts w:cs="Times New Roman" w:hint="cs"/>
          <w:sz w:val="24"/>
          <w:szCs w:val="24"/>
          <w:rtl/>
        </w:rPr>
        <w:t xml:space="preserve"> </w:t>
      </w:r>
      <w:r w:rsidRPr="00073949">
        <w:rPr>
          <w:rFonts w:cs="Times New Roman" w:hint="cs"/>
          <w:sz w:val="24"/>
          <w:szCs w:val="24"/>
          <w:rtl/>
        </w:rPr>
        <w:t>و س ي (4)</w:t>
      </w:r>
      <w:r w:rsidR="008906BD">
        <w:rPr>
          <w:rFonts w:cs="Times New Roman" w:hint="cs"/>
          <w:sz w:val="24"/>
          <w:szCs w:val="24"/>
          <w:rtl/>
        </w:rPr>
        <w:t xml:space="preserve"> </w:t>
      </w:r>
      <w:r w:rsidRPr="00073949">
        <w:rPr>
          <w:rFonts w:cs="Times New Roman"/>
          <w:sz w:val="24"/>
          <w:szCs w:val="24"/>
        </w:rPr>
        <w:t>x</w:t>
      </w:r>
      <w:r w:rsidRPr="00073949">
        <w:rPr>
          <w:rFonts w:cs="Times New Roman" w:hint="cs"/>
          <w:sz w:val="24"/>
          <w:szCs w:val="24"/>
          <w:rtl/>
        </w:rPr>
        <w:t xml:space="preserve"> س ي (4)،  مشكلات نماذج التوحيد العظيم، نظرة مستقبلية.</w:t>
      </w:r>
    </w:p>
    <w:p w:rsidR="00E566CA" w:rsidRPr="00073949" w:rsidRDefault="00E566CA" w:rsidP="00CA78F2">
      <w:pPr>
        <w:ind w:left="140" w:right="284"/>
        <w:jc w:val="both"/>
        <w:rPr>
          <w:rFonts w:cs="Times New Roman"/>
          <w:sz w:val="24"/>
          <w:szCs w:val="24"/>
          <w:rtl/>
        </w:rPr>
      </w:pPr>
    </w:p>
    <w:p w:rsidR="00E566CA" w:rsidRPr="00073949" w:rsidRDefault="00E566CA" w:rsidP="00CA78F2">
      <w:pPr>
        <w:ind w:left="140" w:right="284"/>
        <w:jc w:val="both"/>
        <w:rPr>
          <w:rFonts w:cs="Times New Roman"/>
          <w:sz w:val="24"/>
          <w:szCs w:val="24"/>
          <w:rtl/>
        </w:rPr>
      </w:pPr>
    </w:p>
    <w:p w:rsidR="00E278E9" w:rsidRPr="00073949" w:rsidRDefault="00E278E9" w:rsidP="00CA5D6E">
      <w:pPr>
        <w:jc w:val="lowKashida"/>
        <w:rPr>
          <w:rFonts w:ascii="Calibri" w:hAnsi="Calibri" w:cs="Simplified Arabic"/>
          <w:b/>
          <w:bCs/>
          <w:sz w:val="28"/>
          <w:szCs w:val="28"/>
          <w:u w:val="single"/>
          <w:rtl/>
        </w:rPr>
      </w:pPr>
      <w:r w:rsidRPr="00073949">
        <w:rPr>
          <w:rFonts w:ascii="Calibri" w:hAnsi="Calibri" w:cs="Simplified Arabic" w:hint="cs"/>
          <w:b/>
          <w:bCs/>
          <w:sz w:val="28"/>
          <w:szCs w:val="28"/>
          <w:u w:val="single"/>
          <w:rtl/>
        </w:rPr>
        <w:t>666 فيز التناسق الفائق</w:t>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Pr="00073949">
        <w:rPr>
          <w:rFonts w:ascii="Calibri" w:hAnsi="Calibri" w:cs="Simplified Arabic" w:hint="cs"/>
          <w:b/>
          <w:bCs/>
          <w:sz w:val="28"/>
          <w:szCs w:val="28"/>
          <w:u w:val="single"/>
          <w:rtl/>
        </w:rPr>
        <w:t xml:space="preserve">3(3+0)         </w:t>
      </w:r>
    </w:p>
    <w:p w:rsidR="00E278E9" w:rsidRPr="00073949" w:rsidRDefault="00E278E9" w:rsidP="00CA78F2">
      <w:pPr>
        <w:ind w:left="140" w:right="284"/>
        <w:jc w:val="both"/>
        <w:rPr>
          <w:rFonts w:cs="Times New Roman"/>
          <w:sz w:val="24"/>
          <w:szCs w:val="24"/>
          <w:rtl/>
        </w:rPr>
      </w:pPr>
      <w:r w:rsidRPr="00073949">
        <w:rPr>
          <w:rFonts w:cs="Times New Roman" w:hint="cs"/>
          <w:sz w:val="24"/>
          <w:szCs w:val="24"/>
          <w:rtl/>
        </w:rPr>
        <w:t>الفراغ الفائق في بعدين، الحقل الفائق، تكتلات قياسية ومتجهية   1/2، 1 ، 2</w:t>
      </w:r>
    </w:p>
    <w:p w:rsidR="00E278E9" w:rsidRPr="00073949" w:rsidRDefault="00E278E9" w:rsidP="00CA78F2">
      <w:pPr>
        <w:ind w:left="140" w:right="284"/>
        <w:jc w:val="both"/>
        <w:rPr>
          <w:rFonts w:cs="Times New Roman"/>
          <w:sz w:val="24"/>
          <w:szCs w:val="24"/>
          <w:rtl/>
        </w:rPr>
      </w:pPr>
      <w:r w:rsidRPr="00073949">
        <w:rPr>
          <w:rFonts w:cs="Times New Roman" w:hint="cs"/>
          <w:sz w:val="24"/>
          <w:szCs w:val="24"/>
          <w:rtl/>
        </w:rPr>
        <w:lastRenderedPageBreak/>
        <w:t xml:space="preserve">الفراغ الفائق في أربعة أبعاد، زمر التماثل الفائق التكامل الفائق،المفكوك، مؤثرات </w:t>
      </w:r>
      <w:r w:rsidR="00D74384" w:rsidRPr="00073949">
        <w:rPr>
          <w:rFonts w:cs="Times New Roman" w:hint="cs"/>
          <w:sz w:val="24"/>
          <w:szCs w:val="24"/>
          <w:rtl/>
        </w:rPr>
        <w:t>الإسقاط</w:t>
      </w:r>
      <w:r w:rsidRPr="00073949">
        <w:rPr>
          <w:rFonts w:cs="Times New Roman" w:hint="cs"/>
          <w:sz w:val="24"/>
          <w:szCs w:val="24"/>
          <w:rtl/>
        </w:rPr>
        <w:t xml:space="preserve">  ن=1 الكلاسيكية، ناشرات الحقل الفائق، الرسومات الفائقة، تداعي التماثل الفائق الصريح  والتلقائي ، جسيمات هيجز الفائقة.</w:t>
      </w:r>
    </w:p>
    <w:p w:rsidR="00E278E9" w:rsidRPr="00073949" w:rsidRDefault="00E278E9" w:rsidP="00E278E9">
      <w:pPr>
        <w:jc w:val="lowKashida"/>
        <w:rPr>
          <w:rFonts w:cs="Simplified Arabic"/>
          <w:sz w:val="32"/>
          <w:szCs w:val="32"/>
          <w:rtl/>
        </w:rPr>
      </w:pPr>
    </w:p>
    <w:p w:rsidR="00E278E9" w:rsidRPr="00073949" w:rsidRDefault="00E278E9" w:rsidP="00CA5D6E">
      <w:pPr>
        <w:jc w:val="lowKashida"/>
        <w:rPr>
          <w:rFonts w:ascii="Calibri" w:hAnsi="Calibri" w:cs="Simplified Arabic"/>
          <w:b/>
          <w:bCs/>
          <w:sz w:val="28"/>
          <w:szCs w:val="28"/>
          <w:u w:val="single"/>
          <w:rtl/>
        </w:rPr>
      </w:pPr>
      <w:r w:rsidRPr="00073949">
        <w:rPr>
          <w:rFonts w:ascii="Calibri" w:hAnsi="Calibri" w:cs="Simplified Arabic" w:hint="cs"/>
          <w:b/>
          <w:bCs/>
          <w:sz w:val="28"/>
          <w:szCs w:val="28"/>
          <w:u w:val="single"/>
          <w:rtl/>
        </w:rPr>
        <w:t>667 فيز نظرية الخيوط</w:t>
      </w:r>
      <w:r w:rsidR="00CA5D6E" w:rsidRPr="00073949">
        <w:rPr>
          <w:rFonts w:ascii="Calibri" w:hAnsi="Calibri" w:cs="Simplified Arabic" w:hint="cs"/>
          <w:b/>
          <w:bCs/>
          <w:sz w:val="28"/>
          <w:szCs w:val="28"/>
          <w:u w:val="single"/>
          <w:rtl/>
        </w:rPr>
        <w:t xml:space="preserve"> </w:t>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Pr="00073949">
        <w:rPr>
          <w:rFonts w:ascii="Calibri" w:hAnsi="Calibri" w:cs="Simplified Arabic" w:hint="cs"/>
          <w:b/>
          <w:bCs/>
          <w:sz w:val="28"/>
          <w:szCs w:val="28"/>
          <w:u w:val="single"/>
          <w:rtl/>
        </w:rPr>
        <w:t xml:space="preserve"> 3(3+0)</w:t>
      </w:r>
    </w:p>
    <w:p w:rsidR="00E278E9" w:rsidRPr="00073949" w:rsidRDefault="00E278E9" w:rsidP="00CA78F2">
      <w:pPr>
        <w:ind w:left="140" w:right="284"/>
        <w:jc w:val="both"/>
        <w:rPr>
          <w:rFonts w:cs="Times New Roman"/>
          <w:sz w:val="24"/>
          <w:szCs w:val="24"/>
          <w:rtl/>
        </w:rPr>
      </w:pPr>
      <w:r w:rsidRPr="00073949">
        <w:rPr>
          <w:rFonts w:cs="Times New Roman" w:hint="cs"/>
          <w:sz w:val="24"/>
          <w:szCs w:val="24"/>
          <w:rtl/>
        </w:rPr>
        <w:t>تكاملات المسار ، تكيم فادييف بوبوق الخيزط البووزونية الحرة، التك</w:t>
      </w:r>
      <w:r w:rsidR="00D74384" w:rsidRPr="00073949">
        <w:rPr>
          <w:rFonts w:cs="Times New Roman" w:hint="cs"/>
          <w:sz w:val="24"/>
          <w:szCs w:val="24"/>
          <w:rtl/>
        </w:rPr>
        <w:t>م</w:t>
      </w:r>
      <w:r w:rsidRPr="00073949">
        <w:rPr>
          <w:rFonts w:cs="Times New Roman" w:hint="cs"/>
          <w:sz w:val="24"/>
          <w:szCs w:val="24"/>
          <w:rtl/>
        </w:rPr>
        <w:t>يم، المخروط الضوئي،تحويلات بى آر إس ت ،</w:t>
      </w:r>
      <w:r w:rsidR="00D74384" w:rsidRPr="00073949">
        <w:rPr>
          <w:rFonts w:cs="Times New Roman" w:hint="cs"/>
          <w:sz w:val="24"/>
          <w:szCs w:val="24"/>
          <w:rtl/>
        </w:rPr>
        <w:t>الأشجار</w:t>
      </w:r>
      <w:r w:rsidRPr="00073949">
        <w:rPr>
          <w:rFonts w:cs="Times New Roman" w:hint="cs"/>
          <w:sz w:val="24"/>
          <w:szCs w:val="24"/>
          <w:rtl/>
        </w:rPr>
        <w:t>، مؤثرات نقطة التفرغ، الخيوط المغلقة، الخيوط الفائقة، أنموذج  ان  إس آر  ،الاشباح،التماثل الفائق الممتد،زمرة الخيوط، الفراغ المماسي صيغ الارتباط من نوع كوفرينت ، الشواذ، نظرية عطية سنجر.</w:t>
      </w:r>
    </w:p>
    <w:p w:rsidR="00E278E9" w:rsidRPr="00073949" w:rsidRDefault="00E278E9" w:rsidP="00E278E9">
      <w:pPr>
        <w:jc w:val="lowKashida"/>
        <w:rPr>
          <w:rFonts w:cs="Simplified Arabic"/>
          <w:sz w:val="24"/>
          <w:szCs w:val="24"/>
          <w:rtl/>
        </w:rPr>
      </w:pPr>
    </w:p>
    <w:p w:rsidR="00E278E9" w:rsidRPr="00073949" w:rsidRDefault="00B564A9" w:rsidP="00CA5D6E">
      <w:pPr>
        <w:jc w:val="lowKashida"/>
        <w:rPr>
          <w:rFonts w:ascii="Calibri" w:hAnsi="Calibri" w:cs="Simplified Arabic"/>
          <w:b/>
          <w:bCs/>
          <w:sz w:val="28"/>
          <w:szCs w:val="28"/>
          <w:u w:val="single"/>
          <w:rtl/>
        </w:rPr>
      </w:pPr>
      <w:r w:rsidRPr="00073949">
        <w:rPr>
          <w:rFonts w:ascii="Calibri" w:hAnsi="Calibri" w:cs="Simplified Arabic" w:hint="cs"/>
          <w:b/>
          <w:bCs/>
          <w:sz w:val="28"/>
          <w:szCs w:val="28"/>
          <w:u w:val="single"/>
          <w:rtl/>
        </w:rPr>
        <w:t>668 فيز الجاذبية الفائقة</w:t>
      </w:r>
      <w:r w:rsidR="00CA5D6E" w:rsidRPr="00073949">
        <w:rPr>
          <w:rFonts w:ascii="Calibri" w:hAnsi="Calibri" w:cs="Simplified Arabic" w:hint="cs"/>
          <w:b/>
          <w:bCs/>
          <w:sz w:val="28"/>
          <w:szCs w:val="28"/>
          <w:u w:val="single"/>
          <w:rtl/>
        </w:rPr>
        <w:t xml:space="preserve"> </w:t>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Pr="00073949">
        <w:rPr>
          <w:rFonts w:ascii="Calibri" w:hAnsi="Calibri" w:cs="Simplified Arabic" w:hint="cs"/>
          <w:b/>
          <w:bCs/>
          <w:sz w:val="28"/>
          <w:szCs w:val="28"/>
          <w:u w:val="single"/>
          <w:rtl/>
        </w:rPr>
        <w:t>3(3+0)</w:t>
      </w:r>
    </w:p>
    <w:p w:rsidR="00B564A9" w:rsidRPr="00073949" w:rsidRDefault="00B564A9" w:rsidP="00CA78F2">
      <w:pPr>
        <w:ind w:left="140" w:right="284"/>
        <w:jc w:val="both"/>
        <w:rPr>
          <w:rFonts w:cs="Times New Roman"/>
          <w:sz w:val="24"/>
          <w:szCs w:val="24"/>
          <w:rtl/>
        </w:rPr>
      </w:pPr>
      <w:r w:rsidRPr="00073949">
        <w:rPr>
          <w:rFonts w:cs="Times New Roman" w:hint="cs"/>
          <w:sz w:val="24"/>
          <w:szCs w:val="24"/>
          <w:rtl/>
        </w:rPr>
        <w:t>الجاذبية الفائقة الكلاسيكية من نوع  ن = 1 الطريقة من نوع كوفرينت  في موضوع الجاذبية الفائقة، القيود،العمل،الحقول الكمية الفائقة ،من نوع  ن=1، الانفصال الخلفي، الأشباح،قواعد فانبمان،التنظيم الابعادي،الجاذبية الفائقة وتداعي التماثل.</w:t>
      </w:r>
    </w:p>
    <w:p w:rsidR="00B564A9" w:rsidRPr="00073949" w:rsidRDefault="00B564A9" w:rsidP="00E278E9">
      <w:pPr>
        <w:jc w:val="lowKashida"/>
        <w:rPr>
          <w:rFonts w:cs="Simplified Arabic"/>
          <w:sz w:val="32"/>
          <w:szCs w:val="32"/>
          <w:rtl/>
        </w:rPr>
      </w:pPr>
    </w:p>
    <w:p w:rsidR="00B564A9" w:rsidRPr="00073949" w:rsidRDefault="00626E55" w:rsidP="008F246A">
      <w:pPr>
        <w:jc w:val="lowKashida"/>
        <w:rPr>
          <w:rFonts w:ascii="Calibri" w:hAnsi="Calibri" w:cs="Simplified Arabic"/>
          <w:b/>
          <w:bCs/>
          <w:sz w:val="28"/>
          <w:szCs w:val="28"/>
          <w:u w:val="single"/>
          <w:rtl/>
        </w:rPr>
      </w:pPr>
      <w:r w:rsidRPr="00073949">
        <w:rPr>
          <w:rFonts w:ascii="Calibri" w:hAnsi="Calibri" w:cs="Simplified Arabic" w:hint="cs"/>
          <w:b/>
          <w:bCs/>
          <w:sz w:val="28"/>
          <w:szCs w:val="28"/>
          <w:u w:val="single"/>
          <w:rtl/>
        </w:rPr>
        <w:t>671 فيز البنية الفيزيائية المتناهية في الصغر</w:t>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t xml:space="preserve"> 3(3+0)</w:t>
      </w:r>
    </w:p>
    <w:p w:rsidR="00626E55" w:rsidRPr="00073949" w:rsidRDefault="00626E55" w:rsidP="00CA78F2">
      <w:pPr>
        <w:ind w:left="140" w:right="284"/>
        <w:jc w:val="both"/>
        <w:rPr>
          <w:rFonts w:cs="Times New Roman"/>
          <w:sz w:val="24"/>
          <w:szCs w:val="24"/>
          <w:rtl/>
        </w:rPr>
      </w:pPr>
      <w:r w:rsidRPr="00073949">
        <w:rPr>
          <w:rFonts w:cs="Times New Roman" w:hint="cs"/>
          <w:sz w:val="24"/>
          <w:szCs w:val="24"/>
          <w:rtl/>
        </w:rPr>
        <w:t xml:space="preserve">مبادئ الهيتسوستركتشر، الأنظمة المتناهية في الصغر، الكمونات الكمية، </w:t>
      </w:r>
      <w:r w:rsidR="00D74384" w:rsidRPr="00073949">
        <w:rPr>
          <w:rFonts w:cs="Times New Roman" w:hint="cs"/>
          <w:sz w:val="24"/>
          <w:szCs w:val="24"/>
          <w:rtl/>
        </w:rPr>
        <w:t>الأسلاك</w:t>
      </w:r>
      <w:r w:rsidRPr="00073949">
        <w:rPr>
          <w:rFonts w:cs="Times New Roman" w:hint="cs"/>
          <w:sz w:val="24"/>
          <w:szCs w:val="24"/>
          <w:rtl/>
        </w:rPr>
        <w:t xml:space="preserve"> النانوية، النقاط الكمية، الانتقال التملصي، </w:t>
      </w:r>
      <w:r w:rsidR="00D74384" w:rsidRPr="00073949">
        <w:rPr>
          <w:rFonts w:cs="Times New Roman" w:hint="cs"/>
          <w:sz w:val="24"/>
          <w:szCs w:val="24"/>
          <w:rtl/>
        </w:rPr>
        <w:t>الميكانيك</w:t>
      </w:r>
      <w:r w:rsidR="00D74384" w:rsidRPr="00073949">
        <w:rPr>
          <w:rFonts w:cs="Times New Roman" w:hint="eastAsia"/>
          <w:sz w:val="24"/>
          <w:szCs w:val="24"/>
          <w:rtl/>
        </w:rPr>
        <w:t>ا</w:t>
      </w:r>
      <w:r w:rsidRPr="00073949">
        <w:rPr>
          <w:rFonts w:cs="Times New Roman" w:hint="cs"/>
          <w:sz w:val="24"/>
          <w:szCs w:val="24"/>
          <w:rtl/>
        </w:rPr>
        <w:t xml:space="preserve"> الكمية لتلك الأنظمة، الخصائص الضوئية </w:t>
      </w:r>
      <w:r w:rsidR="00D74384" w:rsidRPr="00073949">
        <w:rPr>
          <w:rFonts w:cs="Times New Roman" w:hint="cs"/>
          <w:sz w:val="24"/>
          <w:szCs w:val="24"/>
          <w:rtl/>
        </w:rPr>
        <w:t>للأنظمة</w:t>
      </w:r>
      <w:r w:rsidRPr="00073949">
        <w:rPr>
          <w:rFonts w:cs="Times New Roman" w:hint="cs"/>
          <w:sz w:val="24"/>
          <w:szCs w:val="24"/>
          <w:rtl/>
        </w:rPr>
        <w:t xml:space="preserve"> المتناهية في الصغر، خصائص الانتقال لأنظمة ثنائية وأحادية البعد، التوصيلية المكممة وصياغة لاندور، ظاهرة التشتت في بعد واحد، الأجهزة المبنية على الظاهرة الكمية.</w:t>
      </w:r>
    </w:p>
    <w:p w:rsidR="00626E55" w:rsidRPr="00073949" w:rsidRDefault="00626E55" w:rsidP="00E278E9">
      <w:pPr>
        <w:jc w:val="lowKashida"/>
        <w:rPr>
          <w:rFonts w:cs="Simplified Arabic"/>
          <w:sz w:val="32"/>
          <w:szCs w:val="32"/>
          <w:rtl/>
        </w:rPr>
      </w:pPr>
    </w:p>
    <w:p w:rsidR="00B741DB" w:rsidRPr="00073949" w:rsidRDefault="00B741DB" w:rsidP="008F246A">
      <w:pPr>
        <w:jc w:val="lowKashida"/>
        <w:rPr>
          <w:rFonts w:ascii="Calibri" w:hAnsi="Calibri" w:cs="Simplified Arabic"/>
          <w:b/>
          <w:bCs/>
          <w:sz w:val="28"/>
          <w:szCs w:val="28"/>
          <w:u w:val="single"/>
          <w:rtl/>
        </w:rPr>
      </w:pPr>
      <w:r w:rsidRPr="00073949">
        <w:rPr>
          <w:rFonts w:ascii="Calibri" w:hAnsi="Calibri" w:cs="Simplified Arabic" w:hint="cs"/>
          <w:b/>
          <w:bCs/>
          <w:sz w:val="28"/>
          <w:szCs w:val="28"/>
          <w:u w:val="single"/>
          <w:rtl/>
        </w:rPr>
        <w:t>672 فيز فيزياء الجوامد المتقدمة</w:t>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t xml:space="preserve"> 3(3+0)</w:t>
      </w:r>
    </w:p>
    <w:p w:rsidR="00B741DB" w:rsidRPr="00073949" w:rsidRDefault="00B741DB" w:rsidP="00CA78F2">
      <w:pPr>
        <w:ind w:left="140" w:right="284"/>
        <w:jc w:val="both"/>
        <w:rPr>
          <w:rFonts w:cs="Times New Roman"/>
          <w:sz w:val="24"/>
          <w:szCs w:val="24"/>
          <w:rtl/>
        </w:rPr>
      </w:pPr>
      <w:r w:rsidRPr="00073949">
        <w:rPr>
          <w:rFonts w:cs="Times New Roman" w:hint="cs"/>
          <w:sz w:val="24"/>
          <w:szCs w:val="24"/>
          <w:rtl/>
        </w:rPr>
        <w:t xml:space="preserve">تفاعلات </w:t>
      </w:r>
      <w:r w:rsidR="00613C38" w:rsidRPr="00073949">
        <w:rPr>
          <w:rFonts w:cs="Times New Roman" w:hint="cs"/>
          <w:sz w:val="24"/>
          <w:szCs w:val="24"/>
          <w:rtl/>
        </w:rPr>
        <w:t>الإلكترون</w:t>
      </w:r>
      <w:r w:rsidRPr="00073949">
        <w:rPr>
          <w:rFonts w:cs="Times New Roman" w:hint="cs"/>
          <w:sz w:val="24"/>
          <w:szCs w:val="24"/>
          <w:rtl/>
        </w:rPr>
        <w:t xml:space="preserve">-إلكترون، تفاعلات </w:t>
      </w:r>
      <w:r w:rsidR="00613C38" w:rsidRPr="00073949">
        <w:rPr>
          <w:rFonts w:cs="Times New Roman" w:hint="cs"/>
          <w:sz w:val="24"/>
          <w:szCs w:val="24"/>
          <w:rtl/>
        </w:rPr>
        <w:t>الإلكترون</w:t>
      </w:r>
      <w:r w:rsidRPr="00073949">
        <w:rPr>
          <w:rFonts w:cs="Times New Roman" w:hint="cs"/>
          <w:sz w:val="24"/>
          <w:szCs w:val="24"/>
          <w:rtl/>
        </w:rPr>
        <w:t>-فونون، المغناطيسية في الجوامد، الخصائص المغناطيسية، الرنين المغناطيسي، خصائص العزل والخصائص الضوئية، المسايرة والمضادة المغناطيسية، التوصيلية الفائقة ومعادلات لاندو.</w:t>
      </w:r>
    </w:p>
    <w:p w:rsidR="0053539A" w:rsidRPr="00073949" w:rsidRDefault="0053539A" w:rsidP="00CA78F2">
      <w:pPr>
        <w:ind w:left="140" w:right="284"/>
        <w:jc w:val="both"/>
        <w:rPr>
          <w:rFonts w:cs="Times New Roman"/>
          <w:sz w:val="24"/>
          <w:szCs w:val="24"/>
          <w:rtl/>
        </w:rPr>
      </w:pPr>
    </w:p>
    <w:p w:rsidR="004E2D9D" w:rsidRPr="00073949" w:rsidRDefault="004E2D9D" w:rsidP="00CA78F2">
      <w:pPr>
        <w:ind w:left="140" w:right="284"/>
        <w:jc w:val="both"/>
        <w:rPr>
          <w:rFonts w:cs="Times New Roman"/>
          <w:sz w:val="24"/>
          <w:szCs w:val="24"/>
          <w:rtl/>
        </w:rPr>
      </w:pPr>
    </w:p>
    <w:p w:rsidR="009C7F47" w:rsidRPr="00073949" w:rsidRDefault="00BC19FF" w:rsidP="008F246A">
      <w:pPr>
        <w:jc w:val="lowKashida"/>
        <w:rPr>
          <w:rFonts w:ascii="Calibri" w:hAnsi="Calibri" w:cs="Simplified Arabic"/>
          <w:b/>
          <w:bCs/>
          <w:sz w:val="28"/>
          <w:szCs w:val="28"/>
          <w:u w:val="single"/>
          <w:rtl/>
        </w:rPr>
      </w:pPr>
      <w:r w:rsidRPr="00073949">
        <w:rPr>
          <w:rFonts w:ascii="Calibri" w:hAnsi="Calibri" w:cs="Simplified Arabic" w:hint="cs"/>
          <w:b/>
          <w:bCs/>
          <w:sz w:val="28"/>
          <w:szCs w:val="28"/>
          <w:u w:val="single"/>
          <w:rtl/>
        </w:rPr>
        <w:t>674</w:t>
      </w:r>
      <w:r w:rsidR="009D1A59" w:rsidRPr="00073949">
        <w:rPr>
          <w:rFonts w:ascii="Calibri" w:hAnsi="Calibri" w:cs="Simplified Arabic" w:hint="cs"/>
          <w:b/>
          <w:bCs/>
          <w:sz w:val="28"/>
          <w:szCs w:val="28"/>
          <w:u w:val="single"/>
          <w:rtl/>
        </w:rPr>
        <w:t xml:space="preserve"> </w:t>
      </w:r>
      <w:r w:rsidR="009C7F47" w:rsidRPr="00073949">
        <w:rPr>
          <w:rFonts w:ascii="Calibri" w:hAnsi="Calibri" w:cs="Simplified Arabic" w:hint="cs"/>
          <w:b/>
          <w:bCs/>
          <w:sz w:val="28"/>
          <w:szCs w:val="28"/>
          <w:u w:val="single"/>
          <w:rtl/>
        </w:rPr>
        <w:t>فيز نظرية الشرائط والخواص الكهربائية للمواد</w:t>
      </w:r>
      <w:r w:rsidR="00CA5D6E" w:rsidRPr="00073949">
        <w:rPr>
          <w:rFonts w:ascii="Calibri" w:hAnsi="Calibri" w:cs="Simplified Arabic" w:hint="cs"/>
          <w:b/>
          <w:bCs/>
          <w:sz w:val="28"/>
          <w:szCs w:val="28"/>
          <w:u w:val="single"/>
          <w:rtl/>
        </w:rPr>
        <w:t xml:space="preserve"> </w:t>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r>
      <w:r w:rsidR="008F246A">
        <w:rPr>
          <w:rFonts w:ascii="Calibri" w:hAnsi="Calibri" w:cs="Simplified Arabic" w:hint="cs"/>
          <w:b/>
          <w:bCs/>
          <w:sz w:val="28"/>
          <w:szCs w:val="28"/>
          <w:u w:val="single"/>
          <w:rtl/>
        </w:rPr>
        <w:t xml:space="preserve">         </w:t>
      </w:r>
      <w:r w:rsidR="00CA5D6E" w:rsidRPr="00073949">
        <w:rPr>
          <w:rFonts w:ascii="Calibri" w:hAnsi="Calibri" w:cs="Simplified Arabic" w:hint="cs"/>
          <w:b/>
          <w:bCs/>
          <w:sz w:val="28"/>
          <w:szCs w:val="28"/>
          <w:u w:val="single"/>
          <w:rtl/>
        </w:rPr>
        <w:tab/>
      </w:r>
      <w:r w:rsidR="00CA5D6E" w:rsidRPr="00073949">
        <w:rPr>
          <w:rFonts w:ascii="Calibri" w:hAnsi="Calibri" w:cs="Simplified Arabic" w:hint="cs"/>
          <w:b/>
          <w:bCs/>
          <w:sz w:val="28"/>
          <w:szCs w:val="28"/>
          <w:u w:val="single"/>
          <w:rtl/>
        </w:rPr>
        <w:tab/>
        <w:t>3(3+0)</w:t>
      </w:r>
    </w:p>
    <w:p w:rsidR="009C7F47" w:rsidRPr="00073949" w:rsidRDefault="009C7F47" w:rsidP="00613C38">
      <w:pPr>
        <w:ind w:left="140" w:right="284"/>
        <w:jc w:val="both"/>
        <w:rPr>
          <w:rFonts w:cs="Times New Roman"/>
          <w:sz w:val="24"/>
          <w:szCs w:val="24"/>
          <w:rtl/>
        </w:rPr>
      </w:pPr>
      <w:r w:rsidRPr="00073949">
        <w:rPr>
          <w:rFonts w:cs="Times New Roman" w:hint="cs"/>
          <w:sz w:val="24"/>
          <w:szCs w:val="24"/>
          <w:rtl/>
        </w:rPr>
        <w:t xml:space="preserve">النماذج التقليدية للخواص </w:t>
      </w:r>
      <w:r w:rsidR="00613C38" w:rsidRPr="00073949">
        <w:rPr>
          <w:rFonts w:cs="Times New Roman" w:hint="cs"/>
          <w:sz w:val="24"/>
          <w:szCs w:val="24"/>
          <w:rtl/>
        </w:rPr>
        <w:t>الإلكترونية</w:t>
      </w:r>
      <w:r w:rsidRPr="00073949">
        <w:rPr>
          <w:rFonts w:cs="Times New Roman" w:hint="cs"/>
          <w:sz w:val="24"/>
          <w:szCs w:val="24"/>
          <w:rtl/>
        </w:rPr>
        <w:t xml:space="preserve"> للمعادن، نموذج درود ونموذج سمرفيلد، م</w:t>
      </w:r>
      <w:r w:rsidR="00613C38" w:rsidRPr="00073949">
        <w:rPr>
          <w:rFonts w:cs="Times New Roman" w:hint="cs"/>
          <w:sz w:val="24"/>
          <w:szCs w:val="24"/>
          <w:rtl/>
        </w:rPr>
        <w:t>ي</w:t>
      </w:r>
      <w:r w:rsidRPr="00073949">
        <w:rPr>
          <w:rFonts w:cs="Times New Roman" w:hint="cs"/>
          <w:sz w:val="24"/>
          <w:szCs w:val="24"/>
          <w:rtl/>
        </w:rPr>
        <w:t>كان</w:t>
      </w:r>
      <w:r w:rsidR="00613C38" w:rsidRPr="00073949">
        <w:rPr>
          <w:rFonts w:cs="Times New Roman" w:hint="cs"/>
          <w:sz w:val="24"/>
          <w:szCs w:val="24"/>
          <w:rtl/>
        </w:rPr>
        <w:t>ي</w:t>
      </w:r>
      <w:r w:rsidRPr="00073949">
        <w:rPr>
          <w:rFonts w:cs="Times New Roman" w:hint="cs"/>
          <w:sz w:val="24"/>
          <w:szCs w:val="24"/>
          <w:rtl/>
        </w:rPr>
        <w:t xml:space="preserve">كا الكم لجسيمات تقع في جهود دورية (نظرية بلوك)، نماذج شرائط الطاقة: نموذج الأكترون شه الحر، نماذج الارتباط </w:t>
      </w:r>
      <w:r w:rsidR="00613C38" w:rsidRPr="00073949">
        <w:rPr>
          <w:rFonts w:cs="Times New Roman" w:hint="cs"/>
          <w:sz w:val="24"/>
          <w:szCs w:val="24"/>
          <w:rtl/>
        </w:rPr>
        <w:t>الكتروني</w:t>
      </w:r>
      <w:r w:rsidRPr="00073949">
        <w:rPr>
          <w:rFonts w:cs="Times New Roman" w:hint="cs"/>
          <w:sz w:val="24"/>
          <w:szCs w:val="24"/>
          <w:rtl/>
        </w:rPr>
        <w:t xml:space="preserve"> القوي، أشباه  الموصلات والعوازل: طاقة الفجوة، عدد النواقل، كثافة الحالات، الكتلة الفعالة، الظواهر الفيزيائية المصاحبة: الخصائص الكهربائية، والمغناطيسية، والحرارية، والضوئية. التشخيص والتطبيقات الدقيقة، هندسة البنية الشرائطية: الطبقات المتعددة والكمونات الكمية، المقاومية المغناطيسية وأثر هول الكمي.</w:t>
      </w:r>
    </w:p>
    <w:p w:rsidR="009C7F47" w:rsidRPr="00073949" w:rsidRDefault="009C7F47" w:rsidP="009C7F47">
      <w:pPr>
        <w:jc w:val="lowKashida"/>
        <w:rPr>
          <w:rFonts w:cs="Simplified Arabic"/>
          <w:sz w:val="28"/>
          <w:szCs w:val="28"/>
          <w:rtl/>
        </w:rPr>
      </w:pPr>
    </w:p>
    <w:p w:rsidR="009C7F47" w:rsidRPr="00073949" w:rsidRDefault="009C7F47" w:rsidP="00CA78F2">
      <w:pPr>
        <w:jc w:val="lowKashida"/>
        <w:rPr>
          <w:rFonts w:ascii="Calibri" w:hAnsi="Calibri" w:cs="Simplified Arabic"/>
          <w:b/>
          <w:bCs/>
          <w:sz w:val="28"/>
          <w:szCs w:val="28"/>
          <w:u w:val="single"/>
          <w:rtl/>
        </w:rPr>
      </w:pPr>
      <w:r w:rsidRPr="00073949">
        <w:rPr>
          <w:rFonts w:ascii="Calibri" w:hAnsi="Calibri" w:cs="Simplified Arabic" w:hint="cs"/>
          <w:b/>
          <w:bCs/>
          <w:sz w:val="28"/>
          <w:szCs w:val="28"/>
          <w:u w:val="single"/>
          <w:rtl/>
        </w:rPr>
        <w:t>675 فيز: المغناطيسية في المواد</w:t>
      </w:r>
      <w:r w:rsidR="00FC4CDA" w:rsidRPr="00073949">
        <w:rPr>
          <w:rFonts w:ascii="Calibri" w:hAnsi="Calibri" w:cs="Simplified Arabic" w:hint="cs"/>
          <w:b/>
          <w:bCs/>
          <w:sz w:val="28"/>
          <w:szCs w:val="28"/>
          <w:u w:val="single"/>
          <w:rtl/>
        </w:rPr>
        <w:tab/>
      </w:r>
      <w:r w:rsidR="00FC4CDA" w:rsidRPr="00073949">
        <w:rPr>
          <w:rFonts w:ascii="Calibri" w:hAnsi="Calibri" w:cs="Simplified Arabic" w:hint="cs"/>
          <w:b/>
          <w:bCs/>
          <w:sz w:val="28"/>
          <w:szCs w:val="28"/>
          <w:u w:val="single"/>
          <w:rtl/>
        </w:rPr>
        <w:tab/>
      </w:r>
      <w:r w:rsidR="00FC4CDA" w:rsidRPr="00073949">
        <w:rPr>
          <w:rFonts w:ascii="Calibri" w:hAnsi="Calibri" w:cs="Simplified Arabic" w:hint="cs"/>
          <w:b/>
          <w:bCs/>
          <w:sz w:val="28"/>
          <w:szCs w:val="28"/>
          <w:u w:val="single"/>
          <w:rtl/>
        </w:rPr>
        <w:tab/>
      </w:r>
      <w:r w:rsidR="00FC4CDA" w:rsidRPr="00073949">
        <w:rPr>
          <w:rFonts w:ascii="Calibri" w:hAnsi="Calibri" w:cs="Simplified Arabic" w:hint="cs"/>
          <w:b/>
          <w:bCs/>
          <w:sz w:val="28"/>
          <w:szCs w:val="28"/>
          <w:u w:val="single"/>
          <w:rtl/>
        </w:rPr>
        <w:tab/>
      </w:r>
      <w:r w:rsidR="00FC4CDA" w:rsidRPr="00073949">
        <w:rPr>
          <w:rFonts w:ascii="Calibri" w:hAnsi="Calibri" w:cs="Simplified Arabic" w:hint="cs"/>
          <w:b/>
          <w:bCs/>
          <w:sz w:val="28"/>
          <w:szCs w:val="28"/>
          <w:u w:val="single"/>
          <w:rtl/>
        </w:rPr>
        <w:tab/>
      </w:r>
      <w:r w:rsidR="00FC4CDA" w:rsidRPr="00073949">
        <w:rPr>
          <w:rFonts w:ascii="Calibri" w:hAnsi="Calibri" w:cs="Simplified Arabic" w:hint="cs"/>
          <w:b/>
          <w:bCs/>
          <w:sz w:val="28"/>
          <w:szCs w:val="28"/>
          <w:u w:val="single"/>
          <w:rtl/>
        </w:rPr>
        <w:tab/>
      </w:r>
      <w:r w:rsidR="00FC4CDA" w:rsidRPr="00073949">
        <w:rPr>
          <w:rFonts w:ascii="Calibri" w:hAnsi="Calibri" w:cs="Simplified Arabic" w:hint="cs"/>
          <w:b/>
          <w:bCs/>
          <w:sz w:val="28"/>
          <w:szCs w:val="28"/>
          <w:u w:val="single"/>
          <w:rtl/>
        </w:rPr>
        <w:tab/>
        <w:t xml:space="preserve"> 2(2+0)</w:t>
      </w:r>
    </w:p>
    <w:p w:rsidR="009C7F47" w:rsidRPr="00073949" w:rsidRDefault="009C7F47" w:rsidP="00CA78F2">
      <w:pPr>
        <w:ind w:left="140" w:right="284"/>
        <w:jc w:val="both"/>
        <w:rPr>
          <w:rFonts w:cs="Times New Roman"/>
          <w:sz w:val="24"/>
          <w:szCs w:val="24"/>
          <w:rtl/>
        </w:rPr>
      </w:pPr>
      <w:r w:rsidRPr="00073949">
        <w:rPr>
          <w:rFonts w:cs="Times New Roman" w:hint="cs"/>
          <w:sz w:val="24"/>
          <w:szCs w:val="24"/>
          <w:rtl/>
        </w:rPr>
        <w:t xml:space="preserve">المجالات المغناطيسية في الفراغ وداخل المادة، الكميات المغناطيسية ووحداتها، أنواع المغناطيسية، اللف المغزلي والمغناطيسية الذرية، الميكانيكا الكمية للخصائص المغناطيسية، تفاعلات اللف المغزلي، التفاعلات التبادلية، الألكترونات المتنقلة والتفاعلات المحلية، منحنيات التمغنط، الرنين المغناطيسي بنوعيه </w:t>
      </w:r>
      <w:r w:rsidRPr="00073949">
        <w:rPr>
          <w:rFonts w:cs="Times New Roman"/>
          <w:sz w:val="24"/>
          <w:szCs w:val="24"/>
        </w:rPr>
        <w:t>ESR</w:t>
      </w:r>
      <w:r w:rsidRPr="00073949">
        <w:rPr>
          <w:rFonts w:cs="Times New Roman" w:hint="cs"/>
          <w:sz w:val="24"/>
          <w:szCs w:val="24"/>
          <w:rtl/>
        </w:rPr>
        <w:t xml:space="preserve"> و </w:t>
      </w:r>
      <w:r w:rsidRPr="00073949">
        <w:rPr>
          <w:rFonts w:cs="Times New Roman"/>
          <w:sz w:val="24"/>
          <w:szCs w:val="24"/>
        </w:rPr>
        <w:t>NMR</w:t>
      </w:r>
      <w:r w:rsidRPr="00073949">
        <w:rPr>
          <w:rFonts w:cs="Times New Roman" w:hint="cs"/>
          <w:sz w:val="24"/>
          <w:szCs w:val="24"/>
          <w:rtl/>
        </w:rPr>
        <w:t xml:space="preserve"> ، الخصائص المغناطيسية للمواد فائقة التوصيل، الالكترونيات المغزلية، التشابكات المغزلية.</w:t>
      </w:r>
    </w:p>
    <w:p w:rsidR="004D499C" w:rsidRPr="00073949" w:rsidRDefault="004D499C" w:rsidP="00CA78F2">
      <w:pPr>
        <w:ind w:left="140" w:right="284"/>
        <w:jc w:val="both"/>
        <w:rPr>
          <w:rFonts w:cs="Times New Roman"/>
          <w:sz w:val="24"/>
          <w:szCs w:val="24"/>
          <w:rtl/>
        </w:rPr>
      </w:pPr>
    </w:p>
    <w:p w:rsidR="009C7F47" w:rsidRPr="00073949" w:rsidRDefault="00BC19FF" w:rsidP="00CA78F2">
      <w:pPr>
        <w:jc w:val="lowKashida"/>
        <w:rPr>
          <w:rFonts w:ascii="Calibri" w:hAnsi="Calibri" w:cs="Simplified Arabic"/>
          <w:b/>
          <w:bCs/>
          <w:sz w:val="28"/>
          <w:szCs w:val="28"/>
          <w:u w:val="single"/>
          <w:rtl/>
        </w:rPr>
      </w:pPr>
      <w:r w:rsidRPr="00073949">
        <w:rPr>
          <w:rFonts w:ascii="Calibri" w:hAnsi="Calibri" w:cs="Simplified Arabic" w:hint="cs"/>
          <w:b/>
          <w:bCs/>
          <w:sz w:val="28"/>
          <w:szCs w:val="28"/>
          <w:u w:val="single"/>
          <w:rtl/>
        </w:rPr>
        <w:t>677 فيز: الفيزياء الحاسوبية</w:t>
      </w:r>
      <w:r w:rsidR="00FC4CDA" w:rsidRPr="00073949">
        <w:rPr>
          <w:rFonts w:ascii="Calibri" w:hAnsi="Calibri" w:cs="Simplified Arabic" w:hint="cs"/>
          <w:b/>
          <w:bCs/>
          <w:sz w:val="28"/>
          <w:szCs w:val="28"/>
          <w:u w:val="single"/>
          <w:rtl/>
        </w:rPr>
        <w:tab/>
      </w:r>
      <w:r w:rsidR="00FC4CDA" w:rsidRPr="00073949">
        <w:rPr>
          <w:rFonts w:ascii="Calibri" w:hAnsi="Calibri" w:cs="Simplified Arabic" w:hint="cs"/>
          <w:b/>
          <w:bCs/>
          <w:sz w:val="28"/>
          <w:szCs w:val="28"/>
          <w:u w:val="single"/>
          <w:rtl/>
        </w:rPr>
        <w:tab/>
      </w:r>
      <w:r w:rsidR="00FC4CDA" w:rsidRPr="00073949">
        <w:rPr>
          <w:rFonts w:ascii="Calibri" w:hAnsi="Calibri" w:cs="Simplified Arabic" w:hint="cs"/>
          <w:b/>
          <w:bCs/>
          <w:sz w:val="28"/>
          <w:szCs w:val="28"/>
          <w:u w:val="single"/>
          <w:rtl/>
        </w:rPr>
        <w:tab/>
      </w:r>
      <w:r w:rsidR="00FC4CDA" w:rsidRPr="00073949">
        <w:rPr>
          <w:rFonts w:ascii="Calibri" w:hAnsi="Calibri" w:cs="Simplified Arabic" w:hint="cs"/>
          <w:b/>
          <w:bCs/>
          <w:sz w:val="28"/>
          <w:szCs w:val="28"/>
          <w:u w:val="single"/>
          <w:rtl/>
        </w:rPr>
        <w:tab/>
      </w:r>
      <w:r w:rsidR="00FC4CDA" w:rsidRPr="00073949">
        <w:rPr>
          <w:rFonts w:ascii="Calibri" w:hAnsi="Calibri" w:cs="Simplified Arabic" w:hint="cs"/>
          <w:b/>
          <w:bCs/>
          <w:sz w:val="28"/>
          <w:szCs w:val="28"/>
          <w:u w:val="single"/>
          <w:rtl/>
        </w:rPr>
        <w:tab/>
      </w:r>
      <w:r w:rsidR="00FC4CDA" w:rsidRPr="00073949">
        <w:rPr>
          <w:rFonts w:ascii="Calibri" w:hAnsi="Calibri" w:cs="Simplified Arabic" w:hint="cs"/>
          <w:b/>
          <w:bCs/>
          <w:sz w:val="28"/>
          <w:szCs w:val="28"/>
          <w:u w:val="single"/>
          <w:rtl/>
        </w:rPr>
        <w:tab/>
      </w:r>
      <w:r w:rsidR="00FC4CDA" w:rsidRPr="00073949">
        <w:rPr>
          <w:rFonts w:ascii="Calibri" w:hAnsi="Calibri" w:cs="Simplified Arabic" w:hint="cs"/>
          <w:b/>
          <w:bCs/>
          <w:sz w:val="28"/>
          <w:szCs w:val="28"/>
          <w:u w:val="single"/>
          <w:rtl/>
        </w:rPr>
        <w:tab/>
      </w:r>
      <w:r w:rsidR="00FC4CDA" w:rsidRPr="00073949">
        <w:rPr>
          <w:rFonts w:ascii="Calibri" w:hAnsi="Calibri" w:cs="Simplified Arabic" w:hint="cs"/>
          <w:b/>
          <w:bCs/>
          <w:sz w:val="28"/>
          <w:szCs w:val="28"/>
          <w:u w:val="single"/>
          <w:rtl/>
        </w:rPr>
        <w:tab/>
        <w:t xml:space="preserve"> 3(3+0)</w:t>
      </w:r>
    </w:p>
    <w:p w:rsidR="00D83E64" w:rsidRPr="00073949" w:rsidRDefault="00D83E64" w:rsidP="00CA78F2">
      <w:pPr>
        <w:ind w:left="140" w:right="284"/>
        <w:jc w:val="both"/>
        <w:rPr>
          <w:rFonts w:cs="Times New Roman"/>
          <w:sz w:val="24"/>
          <w:szCs w:val="24"/>
          <w:rtl/>
        </w:rPr>
      </w:pPr>
      <w:r w:rsidRPr="00073949">
        <w:rPr>
          <w:rFonts w:cs="Times New Roman" w:hint="cs"/>
          <w:sz w:val="24"/>
          <w:szCs w:val="24"/>
          <w:rtl/>
        </w:rPr>
        <w:t xml:space="preserve">مدخل إلى فورتران 90، التكاملات العددية، التكاملات البسيطة والمعقدة، الحلول العددية للمعادلات التفاضلية (معادلات الحركة التقليدية، دراسة الأنظمة غير المنضبطة، الحالات الخاصة لمعادلة شرودنجر، التطور الزمني </w:t>
      </w:r>
      <w:r w:rsidRPr="00073949">
        <w:rPr>
          <w:rFonts w:cs="Times New Roman" w:hint="cs"/>
          <w:sz w:val="24"/>
          <w:szCs w:val="24"/>
          <w:rtl/>
        </w:rPr>
        <w:lastRenderedPageBreak/>
        <w:t>للموجات الكمية، محاكاة ديناميكية الجزيئات، ديناميكا الأنظمة متعددة الأجسام، المحاكاة عند ثبات درجة الحرارة والطاقة، محاكاة بنظام مونتيكارلو، التهيئة باستخدام المحاكاة، حساب الأقطار الكمية بالمحاكاة، الحالة الأرضية، والخصائص الحرارية للمغناطيسات الكمية.</w:t>
      </w:r>
    </w:p>
    <w:p w:rsidR="004E2D9D" w:rsidRPr="00073949" w:rsidRDefault="004E2D9D" w:rsidP="00CA78F2">
      <w:pPr>
        <w:ind w:left="140" w:right="284"/>
        <w:jc w:val="both"/>
        <w:rPr>
          <w:rFonts w:cs="Times New Roman"/>
          <w:sz w:val="24"/>
          <w:szCs w:val="24"/>
          <w:rtl/>
        </w:rPr>
      </w:pPr>
    </w:p>
    <w:p w:rsidR="00D83E64" w:rsidRPr="00073949" w:rsidRDefault="00D83E64" w:rsidP="00D83E64">
      <w:pPr>
        <w:rPr>
          <w:rFonts w:cs="Simplified Arabic"/>
          <w:sz w:val="28"/>
          <w:szCs w:val="28"/>
          <w:rtl/>
        </w:rPr>
      </w:pPr>
    </w:p>
    <w:p w:rsidR="00D83E64" w:rsidRPr="00073949" w:rsidRDefault="00D83E64" w:rsidP="008F246A">
      <w:pPr>
        <w:jc w:val="lowKashida"/>
        <w:rPr>
          <w:rFonts w:ascii="Calibri" w:hAnsi="Calibri" w:cs="Simplified Arabic"/>
          <w:b/>
          <w:bCs/>
          <w:sz w:val="28"/>
          <w:szCs w:val="28"/>
          <w:u w:val="single"/>
          <w:rtl/>
        </w:rPr>
      </w:pPr>
      <w:r w:rsidRPr="00073949">
        <w:rPr>
          <w:rFonts w:ascii="Calibri" w:hAnsi="Calibri" w:cs="Simplified Arabic" w:hint="cs"/>
          <w:b/>
          <w:bCs/>
          <w:sz w:val="28"/>
          <w:szCs w:val="28"/>
          <w:u w:val="single"/>
          <w:rtl/>
        </w:rPr>
        <w:t>678 فيز: الخصائص الضوئية للجوامد</w:t>
      </w:r>
      <w:r w:rsidR="00FC4CDA" w:rsidRPr="00073949">
        <w:rPr>
          <w:rFonts w:ascii="Calibri" w:hAnsi="Calibri" w:cs="Simplified Arabic" w:hint="cs"/>
          <w:b/>
          <w:bCs/>
          <w:sz w:val="28"/>
          <w:szCs w:val="28"/>
          <w:u w:val="single"/>
          <w:rtl/>
        </w:rPr>
        <w:t xml:space="preserve"> </w:t>
      </w:r>
      <w:r w:rsidR="00FC4CDA" w:rsidRPr="00073949">
        <w:rPr>
          <w:rFonts w:ascii="Calibri" w:hAnsi="Calibri" w:cs="Simplified Arabic" w:hint="cs"/>
          <w:b/>
          <w:bCs/>
          <w:sz w:val="28"/>
          <w:szCs w:val="28"/>
          <w:u w:val="single"/>
          <w:rtl/>
        </w:rPr>
        <w:tab/>
      </w:r>
      <w:r w:rsidR="00FC4CDA" w:rsidRPr="00073949">
        <w:rPr>
          <w:rFonts w:ascii="Calibri" w:hAnsi="Calibri" w:cs="Simplified Arabic" w:hint="cs"/>
          <w:b/>
          <w:bCs/>
          <w:sz w:val="28"/>
          <w:szCs w:val="28"/>
          <w:u w:val="single"/>
          <w:rtl/>
        </w:rPr>
        <w:tab/>
      </w:r>
      <w:r w:rsidR="00FC4CDA" w:rsidRPr="00073949">
        <w:rPr>
          <w:rFonts w:ascii="Calibri" w:hAnsi="Calibri" w:cs="Simplified Arabic" w:hint="cs"/>
          <w:b/>
          <w:bCs/>
          <w:sz w:val="28"/>
          <w:szCs w:val="28"/>
          <w:u w:val="single"/>
          <w:rtl/>
        </w:rPr>
        <w:tab/>
      </w:r>
      <w:r w:rsidR="00073949">
        <w:rPr>
          <w:rFonts w:ascii="Calibri" w:hAnsi="Calibri" w:cs="Simplified Arabic" w:hint="cs"/>
          <w:b/>
          <w:bCs/>
          <w:sz w:val="28"/>
          <w:szCs w:val="28"/>
          <w:u w:val="single"/>
          <w:rtl/>
        </w:rPr>
        <w:t xml:space="preserve">         </w:t>
      </w:r>
      <w:r w:rsidR="00676CC4">
        <w:rPr>
          <w:rFonts w:ascii="Calibri" w:hAnsi="Calibri" w:cs="Simplified Arabic" w:hint="cs"/>
          <w:b/>
          <w:bCs/>
          <w:sz w:val="28"/>
          <w:szCs w:val="28"/>
          <w:u w:val="single"/>
          <w:rtl/>
        </w:rPr>
        <w:t xml:space="preserve">    </w:t>
      </w:r>
      <w:r w:rsidR="00676CC4">
        <w:rPr>
          <w:rFonts w:ascii="Calibri" w:hAnsi="Calibri" w:cs="Simplified Arabic" w:hint="cs"/>
          <w:b/>
          <w:bCs/>
          <w:sz w:val="28"/>
          <w:szCs w:val="28"/>
          <w:u w:val="single"/>
          <w:rtl/>
        </w:rPr>
        <w:tab/>
      </w:r>
      <w:r w:rsidR="00FC4CDA" w:rsidRPr="00073949">
        <w:rPr>
          <w:rFonts w:ascii="Calibri" w:hAnsi="Calibri" w:cs="Simplified Arabic" w:hint="cs"/>
          <w:b/>
          <w:bCs/>
          <w:sz w:val="28"/>
          <w:szCs w:val="28"/>
          <w:u w:val="single"/>
          <w:rtl/>
        </w:rPr>
        <w:tab/>
      </w:r>
      <w:r w:rsidR="00FC4CDA" w:rsidRPr="00073949">
        <w:rPr>
          <w:rFonts w:ascii="Calibri" w:hAnsi="Calibri" w:cs="Simplified Arabic" w:hint="cs"/>
          <w:b/>
          <w:bCs/>
          <w:sz w:val="28"/>
          <w:szCs w:val="28"/>
          <w:u w:val="single"/>
          <w:rtl/>
        </w:rPr>
        <w:tab/>
        <w:t>3(3+0)</w:t>
      </w:r>
    </w:p>
    <w:p w:rsidR="00D83E64" w:rsidRPr="00073949" w:rsidRDefault="00D83E64" w:rsidP="00CA78F2">
      <w:pPr>
        <w:ind w:left="140" w:right="284"/>
        <w:jc w:val="both"/>
        <w:rPr>
          <w:rFonts w:cs="Times New Roman"/>
          <w:sz w:val="24"/>
          <w:szCs w:val="24"/>
          <w:rtl/>
        </w:rPr>
      </w:pPr>
      <w:r w:rsidRPr="00073949">
        <w:rPr>
          <w:rFonts w:cs="Times New Roman" w:hint="cs"/>
          <w:sz w:val="24"/>
          <w:szCs w:val="24"/>
          <w:rtl/>
        </w:rPr>
        <w:t xml:space="preserve">مدخل عام، معاملات الانكسار المعقدة، متذبذات لورانتس، التشتت، </w:t>
      </w:r>
      <w:r w:rsidR="00651068" w:rsidRPr="00073949">
        <w:rPr>
          <w:rFonts w:cs="Times New Roman" w:hint="cs"/>
          <w:sz w:val="24"/>
          <w:szCs w:val="24"/>
          <w:rtl/>
        </w:rPr>
        <w:t>الامتصاص المتبادل بين الشرائط، الأكسيتونات، التوهج، الكمونات الكمية، المعادن، أشباه الموصلات المطعمة، امتصاص الفونونات والانعاكسية، البصريات اللاخطية</w:t>
      </w:r>
    </w:p>
    <w:p w:rsidR="00651068" w:rsidRPr="00073949" w:rsidRDefault="00651068" w:rsidP="00D83E64">
      <w:pPr>
        <w:rPr>
          <w:rFonts w:cs="Simplified Arabic"/>
          <w:sz w:val="28"/>
          <w:szCs w:val="28"/>
          <w:rtl/>
        </w:rPr>
      </w:pPr>
    </w:p>
    <w:p w:rsidR="009C7F47" w:rsidRPr="00073949" w:rsidRDefault="009C7F47" w:rsidP="00FC4CDA">
      <w:pPr>
        <w:jc w:val="lowKashida"/>
        <w:rPr>
          <w:rFonts w:ascii="Calibri" w:hAnsi="Calibri" w:cs="Simplified Arabic"/>
          <w:b/>
          <w:bCs/>
          <w:sz w:val="28"/>
          <w:szCs w:val="28"/>
          <w:u w:val="single"/>
          <w:rtl/>
        </w:rPr>
      </w:pPr>
      <w:r w:rsidRPr="00073949">
        <w:rPr>
          <w:rFonts w:ascii="Calibri" w:hAnsi="Calibri" w:cs="Simplified Arabic" w:hint="cs"/>
          <w:b/>
          <w:bCs/>
          <w:sz w:val="28"/>
          <w:szCs w:val="28"/>
          <w:u w:val="single"/>
          <w:rtl/>
        </w:rPr>
        <w:t>680 فيز: التركيب النووي المتقدم</w:t>
      </w:r>
      <w:r w:rsidR="00FC4CDA" w:rsidRPr="00073949">
        <w:rPr>
          <w:rFonts w:ascii="Calibri" w:hAnsi="Calibri" w:cs="Simplified Arabic" w:hint="cs"/>
          <w:b/>
          <w:bCs/>
          <w:sz w:val="28"/>
          <w:szCs w:val="28"/>
          <w:u w:val="single"/>
          <w:rtl/>
        </w:rPr>
        <w:tab/>
      </w:r>
      <w:r w:rsidR="00FC4CDA" w:rsidRPr="00073949">
        <w:rPr>
          <w:rFonts w:ascii="Calibri" w:hAnsi="Calibri" w:cs="Simplified Arabic" w:hint="cs"/>
          <w:b/>
          <w:bCs/>
          <w:sz w:val="28"/>
          <w:szCs w:val="28"/>
          <w:u w:val="single"/>
          <w:rtl/>
        </w:rPr>
        <w:tab/>
      </w:r>
      <w:r w:rsidR="00FC4CDA" w:rsidRPr="00073949">
        <w:rPr>
          <w:rFonts w:ascii="Calibri" w:hAnsi="Calibri" w:cs="Simplified Arabic" w:hint="cs"/>
          <w:b/>
          <w:bCs/>
          <w:sz w:val="28"/>
          <w:szCs w:val="28"/>
          <w:u w:val="single"/>
          <w:rtl/>
        </w:rPr>
        <w:tab/>
      </w:r>
      <w:r w:rsidR="00FC4CDA" w:rsidRPr="00073949">
        <w:rPr>
          <w:rFonts w:ascii="Calibri" w:hAnsi="Calibri" w:cs="Simplified Arabic" w:hint="cs"/>
          <w:b/>
          <w:bCs/>
          <w:sz w:val="28"/>
          <w:szCs w:val="28"/>
          <w:u w:val="single"/>
          <w:rtl/>
        </w:rPr>
        <w:tab/>
      </w:r>
      <w:r w:rsidR="00FC4CDA" w:rsidRPr="00073949">
        <w:rPr>
          <w:rFonts w:ascii="Calibri" w:hAnsi="Calibri" w:cs="Simplified Arabic" w:hint="cs"/>
          <w:b/>
          <w:bCs/>
          <w:sz w:val="28"/>
          <w:szCs w:val="28"/>
          <w:u w:val="single"/>
          <w:rtl/>
        </w:rPr>
        <w:tab/>
      </w:r>
      <w:r w:rsidR="00FC4CDA" w:rsidRPr="00073949">
        <w:rPr>
          <w:rFonts w:ascii="Calibri" w:hAnsi="Calibri" w:cs="Simplified Arabic" w:hint="cs"/>
          <w:b/>
          <w:bCs/>
          <w:sz w:val="28"/>
          <w:szCs w:val="28"/>
          <w:u w:val="single"/>
          <w:rtl/>
        </w:rPr>
        <w:tab/>
      </w:r>
      <w:r w:rsidR="00FC4CDA" w:rsidRPr="00073949">
        <w:rPr>
          <w:rFonts w:ascii="Calibri" w:hAnsi="Calibri" w:cs="Simplified Arabic" w:hint="cs"/>
          <w:b/>
          <w:bCs/>
          <w:sz w:val="28"/>
          <w:szCs w:val="28"/>
          <w:u w:val="single"/>
          <w:rtl/>
        </w:rPr>
        <w:tab/>
        <w:t xml:space="preserve"> 3(3+0)</w:t>
      </w:r>
    </w:p>
    <w:p w:rsidR="009C7F47" w:rsidRPr="00073949" w:rsidRDefault="009C7F47" w:rsidP="00CA78F2">
      <w:pPr>
        <w:ind w:left="140" w:right="284"/>
        <w:jc w:val="both"/>
        <w:rPr>
          <w:rFonts w:cs="Times New Roman"/>
          <w:sz w:val="24"/>
          <w:szCs w:val="24"/>
          <w:rtl/>
        </w:rPr>
      </w:pPr>
      <w:r w:rsidRPr="00073949">
        <w:rPr>
          <w:rFonts w:cs="Times New Roman" w:hint="cs"/>
          <w:sz w:val="24"/>
          <w:szCs w:val="24"/>
          <w:rtl/>
        </w:rPr>
        <w:t>الحركة الجماعية  النووية: مراجعة للحركة الجماعية التذبذبية للأنوية, والحركة الجمعية الدورانية للأنوية. عزم القصور ألدوراني المتغير: ظاهرة الانحناء الخلفي , التفسير الفيزيائي من خلال انكسار(الرابطة بين)</w:t>
      </w:r>
      <w:r w:rsidR="008906BD">
        <w:rPr>
          <w:rFonts w:cs="Times New Roman" w:hint="cs"/>
          <w:sz w:val="24"/>
          <w:szCs w:val="24"/>
          <w:rtl/>
        </w:rPr>
        <w:t xml:space="preserve"> </w:t>
      </w:r>
      <w:r w:rsidRPr="00073949">
        <w:rPr>
          <w:rFonts w:cs="Times New Roman" w:hint="cs"/>
          <w:sz w:val="24"/>
          <w:szCs w:val="24"/>
          <w:rtl/>
        </w:rPr>
        <w:t>الأزواج , عبور الشرائط , خلط الشرائط. حالات-الجسم المتعددة: الجهود المشوهة للأنوية المشوهة ,جهد متذبذب توافقي مشوه, حالات الجسيم المنفرد المشوهة, , حالات الجسيم المتعدد المشوهة. النماذج الجبرية: نموذج البوزون المتأثر , نماذج جبرية لي المشوهة. الأنوية المشوهة: حالات الأنوية عالية الغزل, عزم القصور ألدوراني الديناميكي والكينامتيكي, خواص الأنوية عالية التشويه , تحضير الأنوية عالية التشويه, الشرائط الدورانية عالية التشوه. طريقة نبلسن-ستراتنسكي.</w:t>
      </w:r>
    </w:p>
    <w:p w:rsidR="009C7F47" w:rsidRPr="00073949" w:rsidRDefault="009C7F47" w:rsidP="009C7F47">
      <w:pPr>
        <w:rPr>
          <w:sz w:val="28"/>
          <w:szCs w:val="28"/>
          <w:rtl/>
        </w:rPr>
      </w:pPr>
      <w:r w:rsidRPr="00073949">
        <w:rPr>
          <w:rFonts w:hint="cs"/>
          <w:sz w:val="28"/>
          <w:szCs w:val="28"/>
          <w:rtl/>
        </w:rPr>
        <w:t xml:space="preserve">  </w:t>
      </w:r>
    </w:p>
    <w:p w:rsidR="009C7F47" w:rsidRPr="00073949" w:rsidRDefault="009C7F47" w:rsidP="00CA78F2">
      <w:pPr>
        <w:jc w:val="lowKashida"/>
        <w:rPr>
          <w:rFonts w:ascii="Calibri" w:hAnsi="Calibri" w:cs="Simplified Arabic"/>
          <w:b/>
          <w:bCs/>
          <w:sz w:val="28"/>
          <w:szCs w:val="28"/>
          <w:u w:val="single"/>
          <w:rtl/>
        </w:rPr>
      </w:pPr>
      <w:r w:rsidRPr="00073949">
        <w:rPr>
          <w:rFonts w:ascii="Calibri" w:hAnsi="Calibri" w:cs="Simplified Arabic" w:hint="cs"/>
          <w:b/>
          <w:bCs/>
          <w:sz w:val="28"/>
          <w:szCs w:val="28"/>
          <w:u w:val="single"/>
          <w:rtl/>
        </w:rPr>
        <w:t>683 فيز: الإشعاع البيئي</w:t>
      </w:r>
      <w:r w:rsidR="00FC4CDA" w:rsidRPr="00073949">
        <w:rPr>
          <w:rFonts w:ascii="Calibri" w:hAnsi="Calibri" w:cs="Simplified Arabic" w:hint="cs"/>
          <w:b/>
          <w:bCs/>
          <w:sz w:val="28"/>
          <w:szCs w:val="28"/>
          <w:u w:val="single"/>
          <w:rtl/>
        </w:rPr>
        <w:t xml:space="preserve"> </w:t>
      </w:r>
      <w:r w:rsidR="00FC4CDA" w:rsidRPr="00073949">
        <w:rPr>
          <w:rFonts w:ascii="Calibri" w:hAnsi="Calibri" w:cs="Simplified Arabic" w:hint="cs"/>
          <w:b/>
          <w:bCs/>
          <w:sz w:val="28"/>
          <w:szCs w:val="28"/>
          <w:u w:val="single"/>
          <w:rtl/>
        </w:rPr>
        <w:tab/>
      </w:r>
      <w:r w:rsidR="00FC4CDA" w:rsidRPr="00073949">
        <w:rPr>
          <w:rFonts w:ascii="Calibri" w:hAnsi="Calibri" w:cs="Simplified Arabic" w:hint="cs"/>
          <w:b/>
          <w:bCs/>
          <w:sz w:val="28"/>
          <w:szCs w:val="28"/>
          <w:u w:val="single"/>
          <w:rtl/>
        </w:rPr>
        <w:tab/>
      </w:r>
      <w:r w:rsidR="00FC4CDA" w:rsidRPr="00073949">
        <w:rPr>
          <w:rFonts w:ascii="Calibri" w:hAnsi="Calibri" w:cs="Simplified Arabic" w:hint="cs"/>
          <w:b/>
          <w:bCs/>
          <w:sz w:val="28"/>
          <w:szCs w:val="28"/>
          <w:u w:val="single"/>
          <w:rtl/>
        </w:rPr>
        <w:tab/>
      </w:r>
      <w:r w:rsidR="00FC4CDA" w:rsidRPr="00073949">
        <w:rPr>
          <w:rFonts w:ascii="Calibri" w:hAnsi="Calibri" w:cs="Simplified Arabic" w:hint="cs"/>
          <w:b/>
          <w:bCs/>
          <w:sz w:val="28"/>
          <w:szCs w:val="28"/>
          <w:u w:val="single"/>
          <w:rtl/>
        </w:rPr>
        <w:tab/>
      </w:r>
      <w:r w:rsidR="00FC4CDA" w:rsidRPr="00073949">
        <w:rPr>
          <w:rFonts w:ascii="Calibri" w:hAnsi="Calibri" w:cs="Simplified Arabic" w:hint="cs"/>
          <w:b/>
          <w:bCs/>
          <w:sz w:val="28"/>
          <w:szCs w:val="28"/>
          <w:u w:val="single"/>
          <w:rtl/>
        </w:rPr>
        <w:tab/>
      </w:r>
      <w:r w:rsidR="00FC4CDA" w:rsidRPr="00073949">
        <w:rPr>
          <w:rFonts w:ascii="Calibri" w:hAnsi="Calibri" w:cs="Simplified Arabic" w:hint="cs"/>
          <w:b/>
          <w:bCs/>
          <w:sz w:val="28"/>
          <w:szCs w:val="28"/>
          <w:u w:val="single"/>
          <w:rtl/>
        </w:rPr>
        <w:tab/>
      </w:r>
      <w:r w:rsidR="00FC4CDA" w:rsidRPr="00073949">
        <w:rPr>
          <w:rFonts w:ascii="Calibri" w:hAnsi="Calibri" w:cs="Simplified Arabic" w:hint="cs"/>
          <w:b/>
          <w:bCs/>
          <w:sz w:val="28"/>
          <w:szCs w:val="28"/>
          <w:u w:val="single"/>
          <w:rtl/>
        </w:rPr>
        <w:tab/>
      </w:r>
      <w:r w:rsidR="00FC4CDA" w:rsidRPr="00073949">
        <w:rPr>
          <w:rFonts w:ascii="Calibri" w:hAnsi="Calibri" w:cs="Simplified Arabic" w:hint="cs"/>
          <w:b/>
          <w:bCs/>
          <w:sz w:val="28"/>
          <w:szCs w:val="28"/>
          <w:u w:val="single"/>
          <w:rtl/>
        </w:rPr>
        <w:tab/>
        <w:t>3(3+0)</w:t>
      </w:r>
    </w:p>
    <w:p w:rsidR="009C7F47" w:rsidRPr="00073949" w:rsidRDefault="009C7F47" w:rsidP="00CA78F2">
      <w:pPr>
        <w:ind w:left="140" w:right="284"/>
        <w:jc w:val="both"/>
        <w:rPr>
          <w:rFonts w:cs="Times New Roman"/>
          <w:sz w:val="24"/>
          <w:szCs w:val="24"/>
          <w:rtl/>
        </w:rPr>
      </w:pPr>
      <w:r w:rsidRPr="00073949">
        <w:rPr>
          <w:rFonts w:cs="Times New Roman" w:hint="cs"/>
          <w:sz w:val="24"/>
          <w:szCs w:val="24"/>
          <w:rtl/>
        </w:rPr>
        <w:t>مصادر الإشعاع البيئي؛ تحليل النويدات المشعة بالبيئة؛ النشاطية الإشعاعية بالبيئة الأرضية؛  النشاطية الإشعاعية بالبيئة بالهواء؛  النشاطية الإشعاعية بالبيئة المائية؛ نويدات سلسلتي اليورانيوم والثوريوم بالبيئة</w:t>
      </w:r>
    </w:p>
    <w:p w:rsidR="009C7F47" w:rsidRPr="00073949" w:rsidRDefault="009C7F47" w:rsidP="00CA78F2">
      <w:pPr>
        <w:ind w:left="140" w:right="284"/>
        <w:jc w:val="both"/>
        <w:rPr>
          <w:rFonts w:cs="Times New Roman"/>
          <w:sz w:val="24"/>
          <w:szCs w:val="24"/>
          <w:rtl/>
        </w:rPr>
      </w:pPr>
    </w:p>
    <w:p w:rsidR="009C7F47" w:rsidRPr="00073949" w:rsidRDefault="009C7F47" w:rsidP="009C7F47">
      <w:pPr>
        <w:rPr>
          <w:rFonts w:cs="Simplified Arabic"/>
          <w:sz w:val="28"/>
          <w:szCs w:val="28"/>
          <w:rtl/>
        </w:rPr>
      </w:pPr>
    </w:p>
    <w:p w:rsidR="009C7F47" w:rsidRPr="00073949" w:rsidRDefault="009C7F47" w:rsidP="00CA78F2">
      <w:pPr>
        <w:jc w:val="lowKashida"/>
        <w:rPr>
          <w:rFonts w:ascii="Calibri" w:hAnsi="Calibri" w:cs="Simplified Arabic"/>
          <w:b/>
          <w:bCs/>
          <w:sz w:val="28"/>
          <w:szCs w:val="28"/>
          <w:u w:val="single"/>
          <w:rtl/>
        </w:rPr>
      </w:pPr>
      <w:r w:rsidRPr="00073949">
        <w:rPr>
          <w:rFonts w:ascii="Calibri" w:hAnsi="Calibri" w:cs="Simplified Arabic" w:hint="cs"/>
          <w:b/>
          <w:bCs/>
          <w:sz w:val="28"/>
          <w:szCs w:val="28"/>
          <w:u w:val="single"/>
          <w:rtl/>
        </w:rPr>
        <w:t>685 فيز: تشتت النيوترونات</w:t>
      </w:r>
      <w:r w:rsidR="00FC4CDA" w:rsidRPr="00073949">
        <w:rPr>
          <w:rFonts w:ascii="Calibri" w:hAnsi="Calibri" w:cs="Simplified Arabic" w:hint="cs"/>
          <w:b/>
          <w:bCs/>
          <w:sz w:val="28"/>
          <w:szCs w:val="28"/>
          <w:u w:val="single"/>
          <w:rtl/>
        </w:rPr>
        <w:tab/>
      </w:r>
      <w:r w:rsidR="00FC4CDA" w:rsidRPr="00073949">
        <w:rPr>
          <w:rFonts w:ascii="Calibri" w:hAnsi="Calibri" w:cs="Simplified Arabic" w:hint="cs"/>
          <w:b/>
          <w:bCs/>
          <w:sz w:val="28"/>
          <w:szCs w:val="28"/>
          <w:u w:val="single"/>
          <w:rtl/>
        </w:rPr>
        <w:tab/>
      </w:r>
      <w:r w:rsidR="00FC4CDA" w:rsidRPr="00073949">
        <w:rPr>
          <w:rFonts w:ascii="Calibri" w:hAnsi="Calibri" w:cs="Simplified Arabic" w:hint="cs"/>
          <w:b/>
          <w:bCs/>
          <w:sz w:val="28"/>
          <w:szCs w:val="28"/>
          <w:u w:val="single"/>
          <w:rtl/>
        </w:rPr>
        <w:tab/>
      </w:r>
      <w:r w:rsidR="00FC4CDA" w:rsidRPr="00073949">
        <w:rPr>
          <w:rFonts w:ascii="Calibri" w:hAnsi="Calibri" w:cs="Simplified Arabic" w:hint="cs"/>
          <w:b/>
          <w:bCs/>
          <w:sz w:val="28"/>
          <w:szCs w:val="28"/>
          <w:u w:val="single"/>
          <w:rtl/>
        </w:rPr>
        <w:tab/>
      </w:r>
      <w:r w:rsidR="00FC4CDA" w:rsidRPr="00073949">
        <w:rPr>
          <w:rFonts w:ascii="Calibri" w:hAnsi="Calibri" w:cs="Simplified Arabic" w:hint="cs"/>
          <w:b/>
          <w:bCs/>
          <w:sz w:val="28"/>
          <w:szCs w:val="28"/>
          <w:u w:val="single"/>
          <w:rtl/>
        </w:rPr>
        <w:tab/>
      </w:r>
      <w:r w:rsidR="00FC4CDA" w:rsidRPr="00073949">
        <w:rPr>
          <w:rFonts w:ascii="Calibri" w:hAnsi="Calibri" w:cs="Simplified Arabic" w:hint="cs"/>
          <w:b/>
          <w:bCs/>
          <w:sz w:val="28"/>
          <w:szCs w:val="28"/>
          <w:u w:val="single"/>
          <w:rtl/>
        </w:rPr>
        <w:tab/>
      </w:r>
      <w:r w:rsidR="00FC4CDA" w:rsidRPr="00073949">
        <w:rPr>
          <w:rFonts w:ascii="Calibri" w:hAnsi="Calibri" w:cs="Simplified Arabic" w:hint="cs"/>
          <w:b/>
          <w:bCs/>
          <w:sz w:val="28"/>
          <w:szCs w:val="28"/>
          <w:u w:val="single"/>
          <w:rtl/>
        </w:rPr>
        <w:tab/>
      </w:r>
      <w:r w:rsidR="00FC4CDA" w:rsidRPr="00073949">
        <w:rPr>
          <w:rFonts w:ascii="Calibri" w:hAnsi="Calibri" w:cs="Simplified Arabic" w:hint="cs"/>
          <w:b/>
          <w:bCs/>
          <w:sz w:val="28"/>
          <w:szCs w:val="28"/>
          <w:u w:val="single"/>
          <w:rtl/>
        </w:rPr>
        <w:tab/>
        <w:t xml:space="preserve"> 3(3+0)</w:t>
      </w:r>
    </w:p>
    <w:p w:rsidR="009C7F47" w:rsidRPr="00073949" w:rsidRDefault="009C7F47" w:rsidP="00CA78F2">
      <w:pPr>
        <w:ind w:left="140" w:right="284"/>
        <w:jc w:val="both"/>
        <w:rPr>
          <w:rFonts w:cs="Times New Roman"/>
          <w:sz w:val="24"/>
          <w:szCs w:val="24"/>
          <w:rtl/>
        </w:rPr>
      </w:pPr>
      <w:r w:rsidRPr="00073949">
        <w:rPr>
          <w:rFonts w:cs="Times New Roman" w:hint="cs"/>
          <w:sz w:val="24"/>
          <w:szCs w:val="24"/>
          <w:rtl/>
        </w:rPr>
        <w:t>مصادر النيوترونات، مدخل إلى التشتت المرن للنيوترونات، حيود النيوترونات، أطياف النيوترونات، تشتت النيوترونات بزوايا صغيرة، النيوترونات المستقطبة، الحصول على المعلومات من التجربة وتحليلها.</w:t>
      </w:r>
    </w:p>
    <w:p w:rsidR="009C7F47" w:rsidRPr="00073949" w:rsidRDefault="009C7F47" w:rsidP="009C7F47">
      <w:pPr>
        <w:rPr>
          <w:rFonts w:cs="Simplified Arabic"/>
          <w:sz w:val="28"/>
          <w:szCs w:val="28"/>
          <w:rtl/>
        </w:rPr>
      </w:pPr>
    </w:p>
    <w:p w:rsidR="009C7F47" w:rsidRPr="00073949" w:rsidRDefault="009C7F47" w:rsidP="00CA78F2">
      <w:pPr>
        <w:jc w:val="lowKashida"/>
        <w:rPr>
          <w:rFonts w:ascii="Calibri" w:hAnsi="Calibri" w:cs="Simplified Arabic"/>
          <w:b/>
          <w:bCs/>
          <w:sz w:val="28"/>
          <w:szCs w:val="28"/>
          <w:u w:val="single"/>
          <w:rtl/>
        </w:rPr>
      </w:pPr>
      <w:r w:rsidRPr="00073949">
        <w:rPr>
          <w:rFonts w:ascii="Calibri" w:hAnsi="Calibri" w:cs="Simplified Arabic" w:hint="cs"/>
          <w:b/>
          <w:bCs/>
          <w:sz w:val="28"/>
          <w:szCs w:val="28"/>
          <w:u w:val="single"/>
          <w:rtl/>
        </w:rPr>
        <w:t>686 فيز: كواشف أثر الجسيمات والأنوية</w:t>
      </w:r>
      <w:r w:rsidR="00FC4CDA" w:rsidRPr="00073949">
        <w:rPr>
          <w:rFonts w:ascii="Calibri" w:hAnsi="Calibri" w:cs="Simplified Arabic" w:hint="cs"/>
          <w:b/>
          <w:bCs/>
          <w:sz w:val="28"/>
          <w:szCs w:val="28"/>
          <w:u w:val="single"/>
          <w:rtl/>
        </w:rPr>
        <w:t xml:space="preserve"> </w:t>
      </w:r>
      <w:r w:rsidR="00FC4CDA" w:rsidRPr="00073949">
        <w:rPr>
          <w:rFonts w:ascii="Calibri" w:hAnsi="Calibri" w:cs="Simplified Arabic" w:hint="cs"/>
          <w:b/>
          <w:bCs/>
          <w:sz w:val="28"/>
          <w:szCs w:val="28"/>
          <w:u w:val="single"/>
          <w:rtl/>
        </w:rPr>
        <w:tab/>
      </w:r>
      <w:r w:rsidR="00FC4CDA" w:rsidRPr="00073949">
        <w:rPr>
          <w:rFonts w:ascii="Calibri" w:hAnsi="Calibri" w:cs="Simplified Arabic" w:hint="cs"/>
          <w:b/>
          <w:bCs/>
          <w:sz w:val="28"/>
          <w:szCs w:val="28"/>
          <w:u w:val="single"/>
          <w:rtl/>
        </w:rPr>
        <w:tab/>
      </w:r>
      <w:r w:rsidR="00FC4CDA" w:rsidRPr="00073949">
        <w:rPr>
          <w:rFonts w:ascii="Calibri" w:hAnsi="Calibri" w:cs="Simplified Arabic" w:hint="cs"/>
          <w:b/>
          <w:bCs/>
          <w:sz w:val="28"/>
          <w:szCs w:val="28"/>
          <w:u w:val="single"/>
          <w:rtl/>
        </w:rPr>
        <w:tab/>
      </w:r>
      <w:r w:rsidR="00FC4CDA" w:rsidRPr="00073949">
        <w:rPr>
          <w:rFonts w:ascii="Calibri" w:hAnsi="Calibri" w:cs="Simplified Arabic" w:hint="cs"/>
          <w:b/>
          <w:bCs/>
          <w:sz w:val="28"/>
          <w:szCs w:val="28"/>
          <w:u w:val="single"/>
          <w:rtl/>
        </w:rPr>
        <w:tab/>
      </w:r>
      <w:r w:rsidR="00FC4CDA" w:rsidRPr="00073949">
        <w:rPr>
          <w:rFonts w:ascii="Calibri" w:hAnsi="Calibri" w:cs="Simplified Arabic" w:hint="cs"/>
          <w:b/>
          <w:bCs/>
          <w:sz w:val="28"/>
          <w:szCs w:val="28"/>
          <w:u w:val="single"/>
          <w:rtl/>
        </w:rPr>
        <w:tab/>
      </w:r>
      <w:r w:rsidR="00FC4CDA" w:rsidRPr="00073949">
        <w:rPr>
          <w:rFonts w:ascii="Calibri" w:hAnsi="Calibri" w:cs="Simplified Arabic" w:hint="cs"/>
          <w:b/>
          <w:bCs/>
          <w:sz w:val="28"/>
          <w:szCs w:val="28"/>
          <w:u w:val="single"/>
          <w:rtl/>
        </w:rPr>
        <w:tab/>
        <w:t>3(3+0)</w:t>
      </w:r>
    </w:p>
    <w:p w:rsidR="009C7F47" w:rsidRPr="00073949" w:rsidRDefault="009C7F47" w:rsidP="00613C38">
      <w:pPr>
        <w:ind w:left="140" w:right="284"/>
        <w:jc w:val="both"/>
        <w:rPr>
          <w:rFonts w:cs="Times New Roman"/>
          <w:sz w:val="24"/>
          <w:szCs w:val="24"/>
          <w:rtl/>
        </w:rPr>
      </w:pPr>
      <w:r w:rsidRPr="00073949">
        <w:rPr>
          <w:rFonts w:cs="Times New Roman" w:hint="cs"/>
          <w:sz w:val="24"/>
          <w:szCs w:val="24"/>
          <w:rtl/>
        </w:rPr>
        <w:t xml:space="preserve">مقدمة لكواشف الأثر النووي ، تفاعل الجسيمات المشحونة مع المادة، طبيعة أثر الجسيمات المشحونة وميكانيكية تكون الأثر في </w:t>
      </w:r>
      <w:r w:rsidR="00613C38" w:rsidRPr="00073949">
        <w:rPr>
          <w:rFonts w:cs="Times New Roman" w:hint="cs"/>
          <w:sz w:val="24"/>
          <w:szCs w:val="24"/>
          <w:rtl/>
        </w:rPr>
        <w:t>المادة</w:t>
      </w:r>
      <w:r w:rsidRPr="00073949">
        <w:rPr>
          <w:rFonts w:cs="Times New Roman" w:hint="cs"/>
          <w:sz w:val="24"/>
          <w:szCs w:val="24"/>
          <w:rtl/>
        </w:rPr>
        <w:t xml:space="preserve"> الصلبة العازلة. إظهار الأثر: الطريقة والشكل الهندسي للأثر، </w:t>
      </w:r>
      <w:r w:rsidRPr="00073949">
        <w:rPr>
          <w:rFonts w:cs="Times New Roman"/>
          <w:sz w:val="24"/>
          <w:szCs w:val="24"/>
          <w:rtl/>
        </w:rPr>
        <w:t xml:space="preserve"> </w:t>
      </w:r>
      <w:r w:rsidR="00613C38" w:rsidRPr="00073949">
        <w:rPr>
          <w:rFonts w:cs="Times New Roman" w:hint="cs"/>
          <w:sz w:val="24"/>
          <w:szCs w:val="24"/>
          <w:rtl/>
        </w:rPr>
        <w:t>التناقص</w:t>
      </w:r>
      <w:r w:rsidRPr="00073949">
        <w:rPr>
          <w:rFonts w:cs="Times New Roman"/>
          <w:sz w:val="24"/>
          <w:szCs w:val="24"/>
          <w:rtl/>
        </w:rPr>
        <w:t xml:space="preserve"> الحراري من الأضرار الكامنة </w:t>
      </w:r>
      <w:r w:rsidRPr="00073949">
        <w:rPr>
          <w:rFonts w:cs="Times New Roman" w:hint="cs"/>
          <w:sz w:val="24"/>
          <w:szCs w:val="24"/>
          <w:rtl/>
        </w:rPr>
        <w:t>في الأثر ،استخدام الكواشف لتسجيل الأثر والتعرف على نوع الجسيمات، تطبيقات لاستخدام الكواشف.</w:t>
      </w:r>
    </w:p>
    <w:p w:rsidR="004C4618" w:rsidRPr="00073949" w:rsidRDefault="004C4618" w:rsidP="00CA78F2">
      <w:pPr>
        <w:ind w:left="140" w:right="284"/>
        <w:jc w:val="both"/>
        <w:rPr>
          <w:rFonts w:cs="Times New Roman"/>
          <w:sz w:val="24"/>
          <w:szCs w:val="24"/>
          <w:rtl/>
        </w:rPr>
      </w:pPr>
    </w:p>
    <w:p w:rsidR="009C7F47" w:rsidRPr="00073949" w:rsidRDefault="009C7F47" w:rsidP="009C7F47">
      <w:pPr>
        <w:bidi w:val="0"/>
        <w:rPr>
          <w:rFonts w:cs="Simplified Arabic"/>
          <w:sz w:val="28"/>
          <w:szCs w:val="28"/>
        </w:rPr>
      </w:pPr>
    </w:p>
    <w:p w:rsidR="009C7F47" w:rsidRPr="00073949" w:rsidRDefault="009C7F47" w:rsidP="00532BE0">
      <w:pPr>
        <w:jc w:val="lowKashida"/>
        <w:rPr>
          <w:rFonts w:ascii="Calibri" w:hAnsi="Calibri" w:cs="Simplified Arabic"/>
          <w:b/>
          <w:bCs/>
          <w:sz w:val="28"/>
          <w:szCs w:val="28"/>
          <w:u w:val="single"/>
          <w:rtl/>
        </w:rPr>
      </w:pPr>
      <w:r w:rsidRPr="00073949">
        <w:rPr>
          <w:rFonts w:ascii="Calibri" w:hAnsi="Calibri" w:cs="Simplified Arabic" w:hint="cs"/>
          <w:b/>
          <w:bCs/>
          <w:sz w:val="28"/>
          <w:szCs w:val="28"/>
          <w:u w:val="single"/>
          <w:rtl/>
        </w:rPr>
        <w:t>687 فيز الأطياف النووية</w:t>
      </w:r>
      <w:r w:rsidR="00FC4CDA" w:rsidRPr="00073949">
        <w:rPr>
          <w:rFonts w:ascii="Calibri" w:hAnsi="Calibri" w:cs="Simplified Arabic" w:hint="cs"/>
          <w:b/>
          <w:bCs/>
          <w:sz w:val="28"/>
          <w:szCs w:val="28"/>
          <w:u w:val="single"/>
          <w:rtl/>
        </w:rPr>
        <w:t xml:space="preserve"> </w:t>
      </w:r>
      <w:r w:rsidR="00FC4CDA" w:rsidRPr="00073949">
        <w:rPr>
          <w:rFonts w:ascii="Calibri" w:hAnsi="Calibri" w:cs="Simplified Arabic" w:hint="cs"/>
          <w:b/>
          <w:bCs/>
          <w:sz w:val="28"/>
          <w:szCs w:val="28"/>
          <w:u w:val="single"/>
          <w:rtl/>
        </w:rPr>
        <w:tab/>
      </w:r>
      <w:r w:rsidR="00FC4CDA" w:rsidRPr="00073949">
        <w:rPr>
          <w:rFonts w:ascii="Calibri" w:hAnsi="Calibri" w:cs="Simplified Arabic" w:hint="cs"/>
          <w:b/>
          <w:bCs/>
          <w:sz w:val="28"/>
          <w:szCs w:val="28"/>
          <w:u w:val="single"/>
          <w:rtl/>
        </w:rPr>
        <w:tab/>
      </w:r>
      <w:r w:rsidR="00FC4CDA" w:rsidRPr="00073949">
        <w:rPr>
          <w:rFonts w:ascii="Calibri" w:hAnsi="Calibri" w:cs="Simplified Arabic" w:hint="cs"/>
          <w:b/>
          <w:bCs/>
          <w:sz w:val="28"/>
          <w:szCs w:val="28"/>
          <w:u w:val="single"/>
          <w:rtl/>
        </w:rPr>
        <w:tab/>
      </w:r>
      <w:r w:rsidR="00FC4CDA" w:rsidRPr="00073949">
        <w:rPr>
          <w:rFonts w:ascii="Calibri" w:hAnsi="Calibri" w:cs="Simplified Arabic" w:hint="cs"/>
          <w:b/>
          <w:bCs/>
          <w:sz w:val="28"/>
          <w:szCs w:val="28"/>
          <w:u w:val="single"/>
          <w:rtl/>
        </w:rPr>
        <w:tab/>
      </w:r>
      <w:r w:rsidR="00FC4CDA" w:rsidRPr="00073949">
        <w:rPr>
          <w:rFonts w:ascii="Calibri" w:hAnsi="Calibri" w:cs="Simplified Arabic" w:hint="cs"/>
          <w:b/>
          <w:bCs/>
          <w:sz w:val="28"/>
          <w:szCs w:val="28"/>
          <w:u w:val="single"/>
          <w:rtl/>
        </w:rPr>
        <w:tab/>
      </w:r>
      <w:r w:rsidR="00FC4CDA" w:rsidRPr="00073949">
        <w:rPr>
          <w:rFonts w:ascii="Calibri" w:hAnsi="Calibri" w:cs="Simplified Arabic" w:hint="cs"/>
          <w:b/>
          <w:bCs/>
          <w:sz w:val="28"/>
          <w:szCs w:val="28"/>
          <w:u w:val="single"/>
          <w:rtl/>
        </w:rPr>
        <w:tab/>
      </w:r>
      <w:r w:rsidR="00FC4CDA" w:rsidRPr="00073949">
        <w:rPr>
          <w:rFonts w:ascii="Calibri" w:hAnsi="Calibri" w:cs="Simplified Arabic" w:hint="cs"/>
          <w:b/>
          <w:bCs/>
          <w:sz w:val="28"/>
          <w:szCs w:val="28"/>
          <w:u w:val="single"/>
          <w:rtl/>
        </w:rPr>
        <w:tab/>
      </w:r>
      <w:r w:rsidR="00FC4CDA" w:rsidRPr="00073949">
        <w:rPr>
          <w:rFonts w:ascii="Calibri" w:hAnsi="Calibri" w:cs="Simplified Arabic" w:hint="cs"/>
          <w:b/>
          <w:bCs/>
          <w:sz w:val="28"/>
          <w:szCs w:val="28"/>
          <w:u w:val="single"/>
          <w:rtl/>
        </w:rPr>
        <w:tab/>
        <w:t>3(3+0)</w:t>
      </w:r>
    </w:p>
    <w:p w:rsidR="009C7F47" w:rsidRPr="00073949" w:rsidRDefault="009C7F47" w:rsidP="00CA78F2">
      <w:pPr>
        <w:ind w:left="140" w:right="284"/>
        <w:jc w:val="both"/>
        <w:rPr>
          <w:rFonts w:cs="Times New Roman"/>
          <w:sz w:val="24"/>
          <w:szCs w:val="24"/>
          <w:rtl/>
        </w:rPr>
      </w:pPr>
      <w:r w:rsidRPr="00073949">
        <w:rPr>
          <w:rFonts w:cs="Times New Roman" w:hint="cs"/>
          <w:sz w:val="24"/>
          <w:szCs w:val="24"/>
          <w:rtl/>
        </w:rPr>
        <w:t>المبادئ الأساسية , التحليل بالتشعيع النووي , الرنين المغناطيسي النووي، الجسيمات المستحثة لانبعاث  الأشعة السينية.</w:t>
      </w:r>
    </w:p>
    <w:p w:rsidR="009C7F47" w:rsidRPr="00073949" w:rsidRDefault="009C7F47" w:rsidP="00532BE0">
      <w:pPr>
        <w:jc w:val="lowKashida"/>
        <w:rPr>
          <w:rFonts w:ascii="Calibri" w:hAnsi="Calibri" w:cs="Simplified Arabic"/>
          <w:b/>
          <w:bCs/>
          <w:sz w:val="28"/>
          <w:szCs w:val="28"/>
          <w:u w:val="single"/>
          <w:rtl/>
        </w:rPr>
      </w:pPr>
      <w:r w:rsidRPr="00073949">
        <w:rPr>
          <w:rFonts w:ascii="Calibri" w:hAnsi="Calibri" w:cs="Simplified Arabic" w:hint="cs"/>
          <w:b/>
          <w:bCs/>
          <w:sz w:val="28"/>
          <w:szCs w:val="28"/>
          <w:u w:val="single"/>
          <w:rtl/>
        </w:rPr>
        <w:t>691 فيز تقنيات فيزياء حيوية</w:t>
      </w:r>
      <w:r w:rsidR="00FC4CDA" w:rsidRPr="00073949">
        <w:rPr>
          <w:rFonts w:ascii="Calibri" w:hAnsi="Calibri" w:cs="Simplified Arabic" w:hint="cs"/>
          <w:b/>
          <w:bCs/>
          <w:sz w:val="28"/>
          <w:szCs w:val="28"/>
          <w:u w:val="single"/>
          <w:rtl/>
        </w:rPr>
        <w:t xml:space="preserve"> </w:t>
      </w:r>
      <w:r w:rsidR="00FC4CDA" w:rsidRPr="00073949">
        <w:rPr>
          <w:rFonts w:ascii="Calibri" w:hAnsi="Calibri" w:cs="Simplified Arabic" w:hint="cs"/>
          <w:b/>
          <w:bCs/>
          <w:sz w:val="28"/>
          <w:szCs w:val="28"/>
          <w:u w:val="single"/>
          <w:rtl/>
        </w:rPr>
        <w:tab/>
      </w:r>
      <w:r w:rsidR="00FC4CDA" w:rsidRPr="00073949">
        <w:rPr>
          <w:rFonts w:ascii="Calibri" w:hAnsi="Calibri" w:cs="Simplified Arabic" w:hint="cs"/>
          <w:b/>
          <w:bCs/>
          <w:sz w:val="28"/>
          <w:szCs w:val="28"/>
          <w:u w:val="single"/>
          <w:rtl/>
        </w:rPr>
        <w:tab/>
      </w:r>
      <w:r w:rsidR="00FC4CDA" w:rsidRPr="00073949">
        <w:rPr>
          <w:rFonts w:ascii="Calibri" w:hAnsi="Calibri" w:cs="Simplified Arabic" w:hint="cs"/>
          <w:b/>
          <w:bCs/>
          <w:sz w:val="28"/>
          <w:szCs w:val="28"/>
          <w:u w:val="single"/>
          <w:rtl/>
        </w:rPr>
        <w:tab/>
      </w:r>
      <w:r w:rsidR="00FC4CDA" w:rsidRPr="00073949">
        <w:rPr>
          <w:rFonts w:ascii="Calibri" w:hAnsi="Calibri" w:cs="Simplified Arabic" w:hint="cs"/>
          <w:b/>
          <w:bCs/>
          <w:sz w:val="28"/>
          <w:szCs w:val="28"/>
          <w:u w:val="single"/>
          <w:rtl/>
        </w:rPr>
        <w:tab/>
      </w:r>
      <w:r w:rsidR="00676CC4">
        <w:rPr>
          <w:rFonts w:ascii="Calibri" w:hAnsi="Calibri" w:cs="Simplified Arabic" w:hint="cs"/>
          <w:b/>
          <w:bCs/>
          <w:sz w:val="28"/>
          <w:szCs w:val="28"/>
          <w:u w:val="single"/>
          <w:rtl/>
        </w:rPr>
        <w:tab/>
      </w:r>
      <w:r w:rsidR="00FC4CDA" w:rsidRPr="00073949">
        <w:rPr>
          <w:rFonts w:ascii="Calibri" w:hAnsi="Calibri" w:cs="Simplified Arabic" w:hint="cs"/>
          <w:b/>
          <w:bCs/>
          <w:sz w:val="28"/>
          <w:szCs w:val="28"/>
          <w:u w:val="single"/>
          <w:rtl/>
        </w:rPr>
        <w:tab/>
      </w:r>
      <w:r w:rsidR="00FC4CDA" w:rsidRPr="00073949">
        <w:rPr>
          <w:rFonts w:ascii="Calibri" w:hAnsi="Calibri" w:cs="Simplified Arabic" w:hint="cs"/>
          <w:b/>
          <w:bCs/>
          <w:sz w:val="28"/>
          <w:szCs w:val="28"/>
          <w:u w:val="single"/>
          <w:rtl/>
        </w:rPr>
        <w:tab/>
      </w:r>
      <w:r w:rsidR="00FC4CDA" w:rsidRPr="00073949">
        <w:rPr>
          <w:rFonts w:ascii="Calibri" w:hAnsi="Calibri" w:cs="Simplified Arabic" w:hint="cs"/>
          <w:b/>
          <w:bCs/>
          <w:sz w:val="28"/>
          <w:szCs w:val="28"/>
          <w:u w:val="single"/>
          <w:rtl/>
        </w:rPr>
        <w:tab/>
        <w:t>3(3+0)</w:t>
      </w:r>
    </w:p>
    <w:p w:rsidR="009C7F47" w:rsidRPr="00073949" w:rsidRDefault="009C7F47" w:rsidP="00CA78F2">
      <w:pPr>
        <w:ind w:left="140" w:right="284"/>
        <w:jc w:val="both"/>
        <w:rPr>
          <w:rFonts w:cs="Times New Roman"/>
          <w:sz w:val="24"/>
          <w:szCs w:val="24"/>
          <w:rtl/>
        </w:rPr>
      </w:pPr>
      <w:r w:rsidRPr="00073949">
        <w:rPr>
          <w:rFonts w:cs="Times New Roman"/>
          <w:sz w:val="24"/>
          <w:szCs w:val="24"/>
          <w:rtl/>
        </w:rPr>
        <w:t xml:space="preserve">الأشعة السينية – الرنين المغناطيسي – الفلورة – الميكروسكوب ذو الفلورة – </w:t>
      </w:r>
      <w:r w:rsidRPr="00073949">
        <w:rPr>
          <w:rFonts w:cs="Times New Roman" w:hint="cs"/>
          <w:sz w:val="24"/>
          <w:szCs w:val="24"/>
          <w:rtl/>
        </w:rPr>
        <w:t xml:space="preserve"> </w:t>
      </w:r>
      <w:r w:rsidRPr="00073949">
        <w:rPr>
          <w:rFonts w:cs="Times New Roman"/>
          <w:sz w:val="24"/>
          <w:szCs w:val="24"/>
          <w:rtl/>
        </w:rPr>
        <w:t>طيف الأشعة فوق البنفسجية, المرئية، تحت الحمراء – الأسترخاء الكهربي للتيار المتردد والمستمر – الفصل الكرماتوجرافي.</w:t>
      </w:r>
    </w:p>
    <w:p w:rsidR="009C7F47" w:rsidRPr="00073949" w:rsidRDefault="009C7F47" w:rsidP="009C7F47">
      <w:pPr>
        <w:rPr>
          <w:rFonts w:cs="Times New Roman"/>
          <w:sz w:val="32"/>
          <w:szCs w:val="32"/>
          <w:rtl/>
          <w:lang w:bidi="ar-EG"/>
        </w:rPr>
      </w:pPr>
    </w:p>
    <w:p w:rsidR="009C7F47" w:rsidRPr="00073949" w:rsidRDefault="009C7F47" w:rsidP="00532BE0">
      <w:pPr>
        <w:jc w:val="lowKashida"/>
        <w:rPr>
          <w:rFonts w:ascii="Calibri" w:hAnsi="Calibri" w:cs="Simplified Arabic"/>
          <w:b/>
          <w:bCs/>
          <w:sz w:val="28"/>
          <w:szCs w:val="28"/>
          <w:u w:val="single"/>
          <w:rtl/>
        </w:rPr>
      </w:pPr>
      <w:r w:rsidRPr="00073949">
        <w:rPr>
          <w:rFonts w:ascii="Calibri" w:hAnsi="Calibri" w:cs="Simplified Arabic" w:hint="cs"/>
          <w:b/>
          <w:bCs/>
          <w:sz w:val="28"/>
          <w:szCs w:val="28"/>
          <w:u w:val="single"/>
          <w:rtl/>
        </w:rPr>
        <w:lastRenderedPageBreak/>
        <w:t xml:space="preserve">692 فيز العلاج </w:t>
      </w:r>
      <w:r w:rsidR="00E8031C" w:rsidRPr="00073949">
        <w:rPr>
          <w:rFonts w:ascii="Calibri" w:hAnsi="Calibri" w:cs="Simplified Arabic" w:hint="cs"/>
          <w:b/>
          <w:bCs/>
          <w:sz w:val="28"/>
          <w:szCs w:val="28"/>
          <w:u w:val="single"/>
          <w:rtl/>
        </w:rPr>
        <w:t>الأشعاعي</w:t>
      </w:r>
      <w:r w:rsidR="00FC4CDA" w:rsidRPr="00073949">
        <w:rPr>
          <w:rFonts w:ascii="Calibri" w:hAnsi="Calibri" w:cs="Simplified Arabic" w:hint="cs"/>
          <w:b/>
          <w:bCs/>
          <w:sz w:val="28"/>
          <w:szCs w:val="28"/>
          <w:u w:val="single"/>
          <w:rtl/>
        </w:rPr>
        <w:t xml:space="preserve"> </w:t>
      </w:r>
      <w:r w:rsidR="00FC4CDA" w:rsidRPr="00073949">
        <w:rPr>
          <w:rFonts w:ascii="Calibri" w:hAnsi="Calibri" w:cs="Simplified Arabic" w:hint="cs"/>
          <w:b/>
          <w:bCs/>
          <w:sz w:val="28"/>
          <w:szCs w:val="28"/>
          <w:u w:val="single"/>
          <w:rtl/>
        </w:rPr>
        <w:tab/>
      </w:r>
      <w:r w:rsidR="00FC4CDA" w:rsidRPr="00073949">
        <w:rPr>
          <w:rFonts w:ascii="Calibri" w:hAnsi="Calibri" w:cs="Simplified Arabic" w:hint="cs"/>
          <w:b/>
          <w:bCs/>
          <w:sz w:val="28"/>
          <w:szCs w:val="28"/>
          <w:u w:val="single"/>
          <w:rtl/>
        </w:rPr>
        <w:tab/>
      </w:r>
      <w:r w:rsidR="00FC4CDA" w:rsidRPr="00073949">
        <w:rPr>
          <w:rFonts w:ascii="Calibri" w:hAnsi="Calibri" w:cs="Simplified Arabic" w:hint="cs"/>
          <w:b/>
          <w:bCs/>
          <w:sz w:val="28"/>
          <w:szCs w:val="28"/>
          <w:u w:val="single"/>
          <w:rtl/>
        </w:rPr>
        <w:tab/>
      </w:r>
      <w:r w:rsidR="00FC4CDA" w:rsidRPr="00073949">
        <w:rPr>
          <w:rFonts w:ascii="Calibri" w:hAnsi="Calibri" w:cs="Simplified Arabic" w:hint="cs"/>
          <w:b/>
          <w:bCs/>
          <w:sz w:val="28"/>
          <w:szCs w:val="28"/>
          <w:u w:val="single"/>
          <w:rtl/>
        </w:rPr>
        <w:tab/>
      </w:r>
      <w:r w:rsidR="00FC4CDA" w:rsidRPr="00073949">
        <w:rPr>
          <w:rFonts w:ascii="Calibri" w:hAnsi="Calibri" w:cs="Simplified Arabic" w:hint="cs"/>
          <w:b/>
          <w:bCs/>
          <w:sz w:val="28"/>
          <w:szCs w:val="28"/>
          <w:u w:val="single"/>
          <w:rtl/>
        </w:rPr>
        <w:tab/>
      </w:r>
      <w:r w:rsidR="00FC4CDA" w:rsidRPr="00073949">
        <w:rPr>
          <w:rFonts w:ascii="Calibri" w:hAnsi="Calibri" w:cs="Simplified Arabic" w:hint="cs"/>
          <w:b/>
          <w:bCs/>
          <w:sz w:val="28"/>
          <w:szCs w:val="28"/>
          <w:u w:val="single"/>
          <w:rtl/>
        </w:rPr>
        <w:tab/>
      </w:r>
      <w:r w:rsidR="00FC4CDA" w:rsidRPr="00073949">
        <w:rPr>
          <w:rFonts w:ascii="Calibri" w:hAnsi="Calibri" w:cs="Simplified Arabic" w:hint="cs"/>
          <w:b/>
          <w:bCs/>
          <w:sz w:val="28"/>
          <w:szCs w:val="28"/>
          <w:u w:val="single"/>
          <w:rtl/>
        </w:rPr>
        <w:tab/>
      </w:r>
      <w:r w:rsidR="00FC4CDA" w:rsidRPr="00073949">
        <w:rPr>
          <w:rFonts w:ascii="Calibri" w:hAnsi="Calibri" w:cs="Simplified Arabic" w:hint="cs"/>
          <w:b/>
          <w:bCs/>
          <w:sz w:val="28"/>
          <w:szCs w:val="28"/>
          <w:u w:val="single"/>
          <w:rtl/>
        </w:rPr>
        <w:tab/>
        <w:t>3(3+0)</w:t>
      </w:r>
    </w:p>
    <w:p w:rsidR="009C7F47" w:rsidRPr="00073949" w:rsidRDefault="009C7F47" w:rsidP="00CA78F2">
      <w:pPr>
        <w:ind w:left="140" w:right="284"/>
        <w:jc w:val="both"/>
        <w:rPr>
          <w:rFonts w:cs="Times New Roman"/>
          <w:sz w:val="24"/>
          <w:szCs w:val="24"/>
          <w:rtl/>
        </w:rPr>
      </w:pPr>
      <w:r w:rsidRPr="00073949">
        <w:rPr>
          <w:rFonts w:cs="Times New Roman" w:hint="cs"/>
          <w:sz w:val="24"/>
          <w:szCs w:val="24"/>
          <w:rtl/>
        </w:rPr>
        <w:t xml:space="preserve">علوم الأشعة: اثر الإشعاعات المؤينة على الخلايا والأعضاء الحية، و يشمل ذلك الأسس الفيزيائية، الكيميائية، والنفسية للتأثيرات السمية والطفرات وطرق نشوء التسرطن في الخلايا. الفيزياء لإشعاعية وقياس الجرعات: تفاعل وانتقال طاقة الأشعة المؤينة للمادة. المفاهيم والوحدات والكميات في الفيزياء الإشعاعية ، مبادئ وطرائق قيسا الجرعات  الإشعاعية. فيزياء العلاج بالأشعة: استخدامات الأشعة المؤينة كعلاج للمرضى المصابين بالسرطان </w:t>
      </w:r>
      <w:r w:rsidR="00613C38" w:rsidRPr="00073949">
        <w:rPr>
          <w:rFonts w:cs="Times New Roman" w:hint="cs"/>
          <w:sz w:val="24"/>
          <w:szCs w:val="24"/>
          <w:rtl/>
        </w:rPr>
        <w:t>بإحداث</w:t>
      </w:r>
      <w:r w:rsidRPr="00073949">
        <w:rPr>
          <w:rFonts w:cs="Times New Roman" w:hint="cs"/>
          <w:sz w:val="24"/>
          <w:szCs w:val="24"/>
          <w:rtl/>
        </w:rPr>
        <w:t xml:space="preserve"> تأثيرات إيجابية يتم التحكم بها، فيزياء تفاعل الأشعة بطرائق مختلفة مع مكافئات الجسم، السمات الفيزيائية المختلفة للتطبيقات </w:t>
      </w:r>
      <w:r w:rsidR="00613C38" w:rsidRPr="00073949">
        <w:rPr>
          <w:rFonts w:cs="Times New Roman" w:hint="cs"/>
          <w:sz w:val="24"/>
          <w:szCs w:val="24"/>
          <w:rtl/>
        </w:rPr>
        <w:t>الإكلينيكية</w:t>
      </w:r>
      <w:r w:rsidRPr="00073949">
        <w:rPr>
          <w:rFonts w:cs="Times New Roman" w:hint="cs"/>
          <w:sz w:val="24"/>
          <w:szCs w:val="24"/>
          <w:rtl/>
        </w:rPr>
        <w:t>.</w:t>
      </w:r>
    </w:p>
    <w:p w:rsidR="009C7F47" w:rsidRPr="00073949" w:rsidRDefault="009C7F47" w:rsidP="009C7F47">
      <w:pPr>
        <w:rPr>
          <w:rFonts w:cs="Simplified Arabic"/>
          <w:sz w:val="28"/>
          <w:szCs w:val="28"/>
          <w:rtl/>
        </w:rPr>
      </w:pPr>
    </w:p>
    <w:p w:rsidR="009C7F47" w:rsidRPr="00073949" w:rsidRDefault="009C7F47" w:rsidP="004C4618">
      <w:pPr>
        <w:jc w:val="lowKashida"/>
        <w:rPr>
          <w:rFonts w:ascii="Calibri" w:hAnsi="Calibri" w:cs="Simplified Arabic"/>
          <w:b/>
          <w:bCs/>
          <w:sz w:val="28"/>
          <w:szCs w:val="28"/>
          <w:u w:val="single"/>
          <w:rtl/>
        </w:rPr>
      </w:pPr>
      <w:r w:rsidRPr="00073949">
        <w:rPr>
          <w:rFonts w:ascii="Calibri" w:hAnsi="Calibri" w:cs="Simplified Arabic" w:hint="cs"/>
          <w:b/>
          <w:bCs/>
          <w:sz w:val="28"/>
          <w:szCs w:val="28"/>
          <w:u w:val="single"/>
          <w:rtl/>
        </w:rPr>
        <w:t>693 فيز  :تقنيات التصوير الطبي</w:t>
      </w:r>
      <w:r w:rsidR="00FC4CDA" w:rsidRPr="00073949">
        <w:rPr>
          <w:rFonts w:ascii="Calibri" w:hAnsi="Calibri" w:cs="Simplified Arabic" w:hint="cs"/>
          <w:b/>
          <w:bCs/>
          <w:sz w:val="28"/>
          <w:szCs w:val="28"/>
          <w:u w:val="single"/>
          <w:rtl/>
        </w:rPr>
        <w:tab/>
      </w:r>
      <w:r w:rsidR="00FC4CDA" w:rsidRPr="00073949">
        <w:rPr>
          <w:rFonts w:ascii="Calibri" w:hAnsi="Calibri" w:cs="Simplified Arabic" w:hint="cs"/>
          <w:b/>
          <w:bCs/>
          <w:sz w:val="28"/>
          <w:szCs w:val="28"/>
          <w:u w:val="single"/>
          <w:rtl/>
        </w:rPr>
        <w:tab/>
      </w:r>
      <w:r w:rsidR="00FC4CDA" w:rsidRPr="00073949">
        <w:rPr>
          <w:rFonts w:ascii="Calibri" w:hAnsi="Calibri" w:cs="Simplified Arabic" w:hint="cs"/>
          <w:b/>
          <w:bCs/>
          <w:sz w:val="28"/>
          <w:szCs w:val="28"/>
          <w:u w:val="single"/>
          <w:rtl/>
        </w:rPr>
        <w:tab/>
      </w:r>
      <w:r w:rsidR="00FC4CDA" w:rsidRPr="00073949">
        <w:rPr>
          <w:rFonts w:ascii="Calibri" w:hAnsi="Calibri" w:cs="Simplified Arabic" w:hint="cs"/>
          <w:b/>
          <w:bCs/>
          <w:sz w:val="28"/>
          <w:szCs w:val="28"/>
          <w:u w:val="single"/>
          <w:rtl/>
        </w:rPr>
        <w:tab/>
      </w:r>
      <w:r w:rsidR="00FC4CDA" w:rsidRPr="00073949">
        <w:rPr>
          <w:rFonts w:ascii="Calibri" w:hAnsi="Calibri" w:cs="Simplified Arabic" w:hint="cs"/>
          <w:b/>
          <w:bCs/>
          <w:sz w:val="28"/>
          <w:szCs w:val="28"/>
          <w:u w:val="single"/>
          <w:rtl/>
        </w:rPr>
        <w:tab/>
      </w:r>
      <w:r w:rsidR="00FC4CDA" w:rsidRPr="00073949">
        <w:rPr>
          <w:rFonts w:ascii="Calibri" w:hAnsi="Calibri" w:cs="Simplified Arabic" w:hint="cs"/>
          <w:b/>
          <w:bCs/>
          <w:sz w:val="28"/>
          <w:szCs w:val="28"/>
          <w:u w:val="single"/>
          <w:rtl/>
        </w:rPr>
        <w:tab/>
      </w:r>
      <w:r w:rsidR="00FC4CDA" w:rsidRPr="00073949">
        <w:rPr>
          <w:rFonts w:ascii="Calibri" w:hAnsi="Calibri" w:cs="Simplified Arabic" w:hint="cs"/>
          <w:b/>
          <w:bCs/>
          <w:sz w:val="28"/>
          <w:szCs w:val="28"/>
          <w:u w:val="single"/>
          <w:rtl/>
        </w:rPr>
        <w:tab/>
        <w:t xml:space="preserve"> 3(3+0)</w:t>
      </w:r>
    </w:p>
    <w:p w:rsidR="009C7F47" w:rsidRPr="00073949" w:rsidRDefault="009C7F47" w:rsidP="00CA78F2">
      <w:pPr>
        <w:ind w:left="140" w:right="284"/>
        <w:jc w:val="both"/>
        <w:rPr>
          <w:rFonts w:cs="Times New Roman"/>
          <w:sz w:val="24"/>
          <w:szCs w:val="24"/>
          <w:rtl/>
        </w:rPr>
      </w:pPr>
      <w:r w:rsidRPr="00073949">
        <w:rPr>
          <w:rFonts w:cs="Times New Roman" w:hint="cs"/>
          <w:sz w:val="24"/>
          <w:szCs w:val="24"/>
          <w:rtl/>
        </w:rPr>
        <w:t xml:space="preserve">مقدمة في التصوير الطبي. خصائص الصورة ، تكوين الصورة وجودتها ، معالجة وتكوين الصور الطبية ، طرق التصوير الطبي . التصوير بالأشعة السينية : طرق التصوير بالأشعة السينية ، التصوير المقطعي ، تطبيقات طبية للتصوير المقطعي. التصوير بالطب النووي : المواد الدوائية المشعة ، التصوير المقطعي بالانبعاث الفوتوني الوحيد ، التصوير المقطعي </w:t>
      </w:r>
      <w:r w:rsidR="00613C38" w:rsidRPr="00073949">
        <w:rPr>
          <w:rFonts w:cs="Times New Roman" w:hint="cs"/>
          <w:sz w:val="24"/>
          <w:szCs w:val="24"/>
          <w:rtl/>
        </w:rPr>
        <w:t>بانبعاث</w:t>
      </w:r>
      <w:r w:rsidRPr="00073949">
        <w:rPr>
          <w:rFonts w:cs="Times New Roman" w:hint="cs"/>
          <w:sz w:val="24"/>
          <w:szCs w:val="24"/>
          <w:rtl/>
        </w:rPr>
        <w:t xml:space="preserve"> </w:t>
      </w:r>
      <w:r w:rsidR="00613C38" w:rsidRPr="00073949">
        <w:rPr>
          <w:rFonts w:cs="Times New Roman" w:hint="cs"/>
          <w:sz w:val="24"/>
          <w:szCs w:val="24"/>
          <w:rtl/>
        </w:rPr>
        <w:t>الإلكترون</w:t>
      </w:r>
      <w:r w:rsidRPr="00073949">
        <w:rPr>
          <w:rFonts w:cs="Times New Roman" w:hint="cs"/>
          <w:sz w:val="24"/>
          <w:szCs w:val="24"/>
          <w:rtl/>
        </w:rPr>
        <w:t xml:space="preserve"> الموجب ( البوزيترون ) ، تطبيقات التصوير بالطب النووي . التصوير بالموجات فوق الصوتية : فيزياء الموجات فوق الصوتية ، تطبيقات طبية للتصوير بالموجات فوق الصوتية</w:t>
      </w:r>
    </w:p>
    <w:p w:rsidR="009C7F47" w:rsidRPr="00073949" w:rsidRDefault="009C7F47" w:rsidP="009C7F47">
      <w:pPr>
        <w:rPr>
          <w:sz w:val="28"/>
          <w:szCs w:val="28"/>
          <w:rtl/>
        </w:rPr>
      </w:pPr>
    </w:p>
    <w:p w:rsidR="009C7F47" w:rsidRPr="00073949" w:rsidRDefault="009C7F47" w:rsidP="008F246A">
      <w:pPr>
        <w:jc w:val="lowKashida"/>
        <w:rPr>
          <w:rFonts w:ascii="Calibri" w:hAnsi="Calibri" w:cs="Simplified Arabic"/>
          <w:b/>
          <w:bCs/>
          <w:sz w:val="28"/>
          <w:szCs w:val="28"/>
          <w:u w:val="single"/>
          <w:rtl/>
        </w:rPr>
      </w:pPr>
      <w:r w:rsidRPr="00073949">
        <w:rPr>
          <w:rFonts w:ascii="Calibri" w:hAnsi="Calibri" w:cs="Simplified Arabic" w:hint="cs"/>
          <w:b/>
          <w:bCs/>
          <w:sz w:val="28"/>
          <w:szCs w:val="28"/>
          <w:u w:val="single"/>
          <w:rtl/>
        </w:rPr>
        <w:t>694 فيز: التصوير بالرنين المغناطيسي</w:t>
      </w:r>
      <w:r w:rsidR="00FC4CDA" w:rsidRPr="00073949">
        <w:rPr>
          <w:rFonts w:ascii="Calibri" w:hAnsi="Calibri" w:cs="Simplified Arabic" w:hint="cs"/>
          <w:b/>
          <w:bCs/>
          <w:sz w:val="28"/>
          <w:szCs w:val="28"/>
          <w:u w:val="single"/>
          <w:rtl/>
        </w:rPr>
        <w:tab/>
      </w:r>
      <w:r w:rsidR="00FC4CDA" w:rsidRPr="00073949">
        <w:rPr>
          <w:rFonts w:ascii="Calibri" w:hAnsi="Calibri" w:cs="Simplified Arabic" w:hint="cs"/>
          <w:b/>
          <w:bCs/>
          <w:sz w:val="28"/>
          <w:szCs w:val="28"/>
          <w:u w:val="single"/>
          <w:rtl/>
        </w:rPr>
        <w:tab/>
      </w:r>
      <w:r w:rsidR="00FC4CDA" w:rsidRPr="00073949">
        <w:rPr>
          <w:rFonts w:ascii="Calibri" w:hAnsi="Calibri" w:cs="Simplified Arabic" w:hint="cs"/>
          <w:b/>
          <w:bCs/>
          <w:sz w:val="28"/>
          <w:szCs w:val="28"/>
          <w:u w:val="single"/>
          <w:rtl/>
        </w:rPr>
        <w:tab/>
      </w:r>
      <w:r w:rsidR="00073949">
        <w:rPr>
          <w:rFonts w:ascii="Calibri" w:hAnsi="Calibri" w:cs="Simplified Arabic" w:hint="cs"/>
          <w:b/>
          <w:bCs/>
          <w:sz w:val="28"/>
          <w:szCs w:val="28"/>
          <w:u w:val="single"/>
          <w:rtl/>
        </w:rPr>
        <w:t xml:space="preserve">         </w:t>
      </w:r>
      <w:r w:rsidR="00676CC4">
        <w:rPr>
          <w:rFonts w:ascii="Calibri" w:hAnsi="Calibri" w:cs="Simplified Arabic" w:hint="cs"/>
          <w:b/>
          <w:bCs/>
          <w:sz w:val="28"/>
          <w:szCs w:val="28"/>
          <w:u w:val="single"/>
          <w:rtl/>
        </w:rPr>
        <w:tab/>
      </w:r>
      <w:r w:rsidR="00FC4CDA" w:rsidRPr="00073949">
        <w:rPr>
          <w:rFonts w:ascii="Calibri" w:hAnsi="Calibri" w:cs="Simplified Arabic" w:hint="cs"/>
          <w:b/>
          <w:bCs/>
          <w:sz w:val="28"/>
          <w:szCs w:val="28"/>
          <w:u w:val="single"/>
          <w:rtl/>
        </w:rPr>
        <w:tab/>
      </w:r>
      <w:r w:rsidR="00FC4CDA" w:rsidRPr="00073949">
        <w:rPr>
          <w:rFonts w:ascii="Calibri" w:hAnsi="Calibri" w:cs="Simplified Arabic" w:hint="cs"/>
          <w:b/>
          <w:bCs/>
          <w:sz w:val="28"/>
          <w:szCs w:val="28"/>
          <w:u w:val="single"/>
          <w:rtl/>
        </w:rPr>
        <w:tab/>
        <w:t xml:space="preserve"> 3(3+0)</w:t>
      </w:r>
    </w:p>
    <w:p w:rsidR="009C7F47" w:rsidRPr="00073949" w:rsidRDefault="009C7F47" w:rsidP="00CA78F2">
      <w:pPr>
        <w:ind w:left="140" w:right="284"/>
        <w:jc w:val="both"/>
        <w:rPr>
          <w:rFonts w:cs="Times New Roman"/>
          <w:sz w:val="24"/>
          <w:szCs w:val="24"/>
          <w:rtl/>
        </w:rPr>
      </w:pPr>
      <w:r w:rsidRPr="00073949">
        <w:rPr>
          <w:rFonts w:cs="Times New Roman" w:hint="cs"/>
          <w:sz w:val="24"/>
          <w:szCs w:val="24"/>
          <w:rtl/>
        </w:rPr>
        <w:t xml:space="preserve">اللف المغزلي </w:t>
      </w:r>
      <w:r w:rsidR="00613C38" w:rsidRPr="00073949">
        <w:rPr>
          <w:rFonts w:cs="Times New Roman" w:hint="cs"/>
          <w:sz w:val="24"/>
          <w:szCs w:val="24"/>
          <w:rtl/>
        </w:rPr>
        <w:t>الالكتروني</w:t>
      </w:r>
      <w:r w:rsidRPr="00073949">
        <w:rPr>
          <w:rFonts w:cs="Times New Roman" w:hint="cs"/>
          <w:sz w:val="24"/>
          <w:szCs w:val="24"/>
          <w:rtl/>
        </w:rPr>
        <w:t xml:space="preserve"> والنووي، المغناطيسية </w:t>
      </w:r>
      <w:r w:rsidR="00613C38" w:rsidRPr="00073949">
        <w:rPr>
          <w:rFonts w:cs="Times New Roman" w:hint="cs"/>
          <w:sz w:val="24"/>
          <w:szCs w:val="24"/>
          <w:rtl/>
        </w:rPr>
        <w:t>الالكترونية</w:t>
      </w:r>
      <w:r w:rsidRPr="00073949">
        <w:rPr>
          <w:rFonts w:cs="Times New Roman" w:hint="cs"/>
          <w:sz w:val="24"/>
          <w:szCs w:val="24"/>
          <w:rtl/>
        </w:rPr>
        <w:t xml:space="preserve"> والنووية، الأيونات والأنوية المغناطيسية، امتصاص موجات </w:t>
      </w:r>
      <w:r w:rsidR="00613C38" w:rsidRPr="00073949">
        <w:rPr>
          <w:rFonts w:cs="Times New Roman" w:hint="cs"/>
          <w:sz w:val="24"/>
          <w:szCs w:val="24"/>
          <w:rtl/>
        </w:rPr>
        <w:t>الميكروويف</w:t>
      </w:r>
      <w:r w:rsidRPr="00073949">
        <w:rPr>
          <w:rFonts w:cs="Times New Roman" w:hint="cs"/>
          <w:sz w:val="24"/>
          <w:szCs w:val="24"/>
          <w:rtl/>
        </w:rPr>
        <w:t xml:space="preserve"> والراديو،  الرنين المغناطيسي  النووي </w:t>
      </w:r>
      <w:r w:rsidR="00613C38" w:rsidRPr="00073949">
        <w:rPr>
          <w:rFonts w:cs="Times New Roman" w:hint="cs"/>
          <w:sz w:val="24"/>
          <w:szCs w:val="24"/>
          <w:rtl/>
        </w:rPr>
        <w:t>والالكتروني</w:t>
      </w:r>
      <w:r w:rsidRPr="00073949">
        <w:rPr>
          <w:rFonts w:cs="Times New Roman" w:hint="cs"/>
          <w:sz w:val="24"/>
          <w:szCs w:val="24"/>
          <w:rtl/>
        </w:rPr>
        <w:t xml:space="preserve"> </w:t>
      </w:r>
      <w:r w:rsidRPr="00073949">
        <w:rPr>
          <w:rFonts w:cs="Times New Roman"/>
          <w:sz w:val="24"/>
          <w:szCs w:val="24"/>
        </w:rPr>
        <w:t xml:space="preserve">NMR &amp; ESR </w:t>
      </w:r>
      <w:r w:rsidRPr="00073949">
        <w:rPr>
          <w:rFonts w:cs="Times New Roman" w:hint="cs"/>
          <w:sz w:val="24"/>
          <w:szCs w:val="24"/>
          <w:rtl/>
        </w:rPr>
        <w:t xml:space="preserve"> ، التفاعلات المغناطيسية،  التشبع والاسترخاء،  الكشف المبرمج للرنين المغناطيسي، التصوير بالرنين المغناطيسي </w:t>
      </w:r>
      <w:r w:rsidRPr="00073949">
        <w:rPr>
          <w:rFonts w:cs="Times New Roman"/>
          <w:sz w:val="24"/>
          <w:szCs w:val="24"/>
        </w:rPr>
        <w:t>MRI</w:t>
      </w:r>
      <w:r w:rsidRPr="00073949">
        <w:rPr>
          <w:rFonts w:cs="Times New Roman" w:hint="cs"/>
          <w:sz w:val="24"/>
          <w:szCs w:val="24"/>
          <w:rtl/>
        </w:rPr>
        <w:t>، تعزيز التصوير والكشف عنه، تطبيقات الرنين المغناطيسي في الفيزياء والكيمياء والطب.</w:t>
      </w:r>
    </w:p>
    <w:p w:rsidR="009C7F47" w:rsidRPr="00073949" w:rsidRDefault="009C7F47" w:rsidP="009C7F47">
      <w:pPr>
        <w:rPr>
          <w:rFonts w:cs="Simplified Arabic"/>
          <w:sz w:val="28"/>
          <w:szCs w:val="28"/>
          <w:rtl/>
        </w:rPr>
      </w:pPr>
    </w:p>
    <w:p w:rsidR="009C7F47" w:rsidRPr="00073949" w:rsidRDefault="009C7F47" w:rsidP="004C4618">
      <w:pPr>
        <w:jc w:val="lowKashida"/>
        <w:rPr>
          <w:rFonts w:ascii="Calibri" w:hAnsi="Calibri" w:cs="Simplified Arabic"/>
          <w:b/>
          <w:bCs/>
          <w:sz w:val="28"/>
          <w:szCs w:val="28"/>
          <w:u w:val="single"/>
          <w:rtl/>
        </w:rPr>
      </w:pPr>
      <w:r w:rsidRPr="00073949">
        <w:rPr>
          <w:rFonts w:ascii="Calibri" w:hAnsi="Calibri" w:cs="Simplified Arabic" w:hint="cs"/>
          <w:b/>
          <w:bCs/>
          <w:sz w:val="28"/>
          <w:szCs w:val="28"/>
          <w:u w:val="single"/>
          <w:rtl/>
        </w:rPr>
        <w:t>695 فيز: المغناطيسية الحيوية</w:t>
      </w:r>
      <w:r w:rsidR="00FC4CDA" w:rsidRPr="00073949">
        <w:rPr>
          <w:rFonts w:ascii="Calibri" w:hAnsi="Calibri" w:cs="Simplified Arabic" w:hint="cs"/>
          <w:b/>
          <w:bCs/>
          <w:sz w:val="28"/>
          <w:szCs w:val="28"/>
          <w:u w:val="single"/>
          <w:rtl/>
        </w:rPr>
        <w:t xml:space="preserve">   </w:t>
      </w:r>
      <w:r w:rsidR="00FC4CDA" w:rsidRPr="00073949">
        <w:rPr>
          <w:rFonts w:ascii="Calibri" w:hAnsi="Calibri" w:cs="Simplified Arabic" w:hint="cs"/>
          <w:b/>
          <w:bCs/>
          <w:sz w:val="28"/>
          <w:szCs w:val="28"/>
          <w:u w:val="single"/>
          <w:rtl/>
        </w:rPr>
        <w:tab/>
      </w:r>
      <w:r w:rsidR="00FC4CDA" w:rsidRPr="00073949">
        <w:rPr>
          <w:rFonts w:ascii="Calibri" w:hAnsi="Calibri" w:cs="Simplified Arabic" w:hint="cs"/>
          <w:b/>
          <w:bCs/>
          <w:sz w:val="28"/>
          <w:szCs w:val="28"/>
          <w:u w:val="single"/>
          <w:rtl/>
        </w:rPr>
        <w:tab/>
      </w:r>
      <w:r w:rsidR="00FC4CDA" w:rsidRPr="00073949">
        <w:rPr>
          <w:rFonts w:ascii="Calibri" w:hAnsi="Calibri" w:cs="Simplified Arabic" w:hint="cs"/>
          <w:b/>
          <w:bCs/>
          <w:sz w:val="28"/>
          <w:szCs w:val="28"/>
          <w:u w:val="single"/>
          <w:rtl/>
        </w:rPr>
        <w:tab/>
      </w:r>
      <w:r w:rsidR="00FC4CDA" w:rsidRPr="00073949">
        <w:rPr>
          <w:rFonts w:ascii="Calibri" w:hAnsi="Calibri" w:cs="Simplified Arabic" w:hint="cs"/>
          <w:b/>
          <w:bCs/>
          <w:sz w:val="28"/>
          <w:szCs w:val="28"/>
          <w:u w:val="single"/>
          <w:rtl/>
        </w:rPr>
        <w:tab/>
      </w:r>
      <w:r w:rsidR="00FC4CDA" w:rsidRPr="00073949">
        <w:rPr>
          <w:rFonts w:ascii="Calibri" w:hAnsi="Calibri" w:cs="Simplified Arabic" w:hint="cs"/>
          <w:b/>
          <w:bCs/>
          <w:sz w:val="28"/>
          <w:szCs w:val="28"/>
          <w:u w:val="single"/>
          <w:rtl/>
        </w:rPr>
        <w:tab/>
      </w:r>
      <w:r w:rsidR="00FC4CDA" w:rsidRPr="00073949">
        <w:rPr>
          <w:rFonts w:ascii="Calibri" w:hAnsi="Calibri" w:cs="Simplified Arabic" w:hint="cs"/>
          <w:b/>
          <w:bCs/>
          <w:sz w:val="28"/>
          <w:szCs w:val="28"/>
          <w:u w:val="single"/>
          <w:rtl/>
        </w:rPr>
        <w:tab/>
      </w:r>
      <w:r w:rsidR="00FC4CDA" w:rsidRPr="00073949">
        <w:rPr>
          <w:rFonts w:ascii="Calibri" w:hAnsi="Calibri" w:cs="Simplified Arabic" w:hint="cs"/>
          <w:b/>
          <w:bCs/>
          <w:sz w:val="28"/>
          <w:szCs w:val="28"/>
          <w:u w:val="single"/>
          <w:rtl/>
        </w:rPr>
        <w:tab/>
        <w:t>3(3+0)</w:t>
      </w:r>
    </w:p>
    <w:p w:rsidR="009C7F47" w:rsidRPr="00073949" w:rsidRDefault="009C7F47" w:rsidP="00CA78F2">
      <w:pPr>
        <w:ind w:left="140" w:right="284"/>
        <w:jc w:val="both"/>
        <w:rPr>
          <w:rFonts w:cs="Times New Roman"/>
          <w:sz w:val="24"/>
          <w:szCs w:val="24"/>
          <w:rtl/>
        </w:rPr>
      </w:pPr>
      <w:r w:rsidRPr="00073949">
        <w:rPr>
          <w:rFonts w:cs="Times New Roman"/>
          <w:sz w:val="24"/>
          <w:szCs w:val="24"/>
          <w:rtl/>
        </w:rPr>
        <w:t>المجالات المغناطيسية الحيوية . تأثير جوزفيسون . جهاز السكويد لقياس المجالات المغناطيسية : مخطط وتركيب الجهاز  ،جهاز السكويد ذو التيار الثابت والمتردد، جهاز السكويد المشتغل على درجات التوصيلية الفائقة العالية ، إزالة التشويش. مخطط مغناطيسية الدماغ . مخطط مغناطيسية القلب . المغناطيسية الرئوية</w:t>
      </w:r>
    </w:p>
    <w:p w:rsidR="009C7F47" w:rsidRPr="00073949" w:rsidRDefault="009C7F47" w:rsidP="009C7F47">
      <w:pPr>
        <w:rPr>
          <w:rFonts w:cs="Simplified Arabic"/>
          <w:sz w:val="28"/>
          <w:szCs w:val="28"/>
          <w:rtl/>
        </w:rPr>
      </w:pPr>
    </w:p>
    <w:p w:rsidR="009C7F47" w:rsidRPr="00073949" w:rsidRDefault="009C7F47" w:rsidP="004C4618">
      <w:pPr>
        <w:jc w:val="lowKashida"/>
        <w:rPr>
          <w:rFonts w:ascii="Calibri" w:hAnsi="Calibri" w:cs="Simplified Arabic"/>
          <w:b/>
          <w:bCs/>
          <w:sz w:val="28"/>
          <w:szCs w:val="28"/>
          <w:u w:val="single"/>
          <w:rtl/>
        </w:rPr>
      </w:pPr>
      <w:r w:rsidRPr="00073949">
        <w:rPr>
          <w:rFonts w:ascii="Calibri" w:hAnsi="Calibri" w:cs="Simplified Arabic" w:hint="cs"/>
          <w:b/>
          <w:bCs/>
          <w:sz w:val="28"/>
          <w:szCs w:val="28"/>
          <w:u w:val="single"/>
          <w:rtl/>
        </w:rPr>
        <w:t xml:space="preserve">696 فيز: </w:t>
      </w:r>
      <w:r w:rsidRPr="00073949">
        <w:rPr>
          <w:rFonts w:ascii="Calibri" w:hAnsi="Calibri" w:cs="Simplified Arabic"/>
          <w:b/>
          <w:bCs/>
          <w:sz w:val="28"/>
          <w:szCs w:val="28"/>
          <w:u w:val="single"/>
          <w:rtl/>
        </w:rPr>
        <w:t>الجذور الحرة في الأنظمة الحيوية</w:t>
      </w:r>
      <w:r w:rsidR="00FC4CDA" w:rsidRPr="00073949">
        <w:rPr>
          <w:rFonts w:ascii="Calibri" w:hAnsi="Calibri" w:cs="Simplified Arabic" w:hint="cs"/>
          <w:b/>
          <w:bCs/>
          <w:sz w:val="28"/>
          <w:szCs w:val="28"/>
          <w:u w:val="single"/>
          <w:rtl/>
        </w:rPr>
        <w:t xml:space="preserve"> </w:t>
      </w:r>
      <w:r w:rsidR="00FC4CDA" w:rsidRPr="00073949">
        <w:rPr>
          <w:rFonts w:ascii="Calibri" w:hAnsi="Calibri" w:cs="Simplified Arabic" w:hint="cs"/>
          <w:b/>
          <w:bCs/>
          <w:sz w:val="28"/>
          <w:szCs w:val="28"/>
          <w:u w:val="single"/>
          <w:rtl/>
        </w:rPr>
        <w:tab/>
      </w:r>
      <w:r w:rsidR="00FC4CDA" w:rsidRPr="00073949">
        <w:rPr>
          <w:rFonts w:ascii="Calibri" w:hAnsi="Calibri" w:cs="Simplified Arabic" w:hint="cs"/>
          <w:b/>
          <w:bCs/>
          <w:sz w:val="28"/>
          <w:szCs w:val="28"/>
          <w:u w:val="single"/>
          <w:rtl/>
        </w:rPr>
        <w:tab/>
      </w:r>
      <w:r w:rsidR="00FC4CDA" w:rsidRPr="00073949">
        <w:rPr>
          <w:rFonts w:ascii="Calibri" w:hAnsi="Calibri" w:cs="Simplified Arabic" w:hint="cs"/>
          <w:b/>
          <w:bCs/>
          <w:sz w:val="28"/>
          <w:szCs w:val="28"/>
          <w:u w:val="single"/>
          <w:rtl/>
        </w:rPr>
        <w:tab/>
      </w:r>
      <w:r w:rsidR="00FC4CDA" w:rsidRPr="00073949">
        <w:rPr>
          <w:rFonts w:ascii="Calibri" w:hAnsi="Calibri" w:cs="Simplified Arabic" w:hint="cs"/>
          <w:b/>
          <w:bCs/>
          <w:sz w:val="28"/>
          <w:szCs w:val="28"/>
          <w:u w:val="single"/>
          <w:rtl/>
        </w:rPr>
        <w:tab/>
      </w:r>
      <w:r w:rsidR="00FC4CDA" w:rsidRPr="00073949">
        <w:rPr>
          <w:rFonts w:ascii="Calibri" w:hAnsi="Calibri" w:cs="Simplified Arabic" w:hint="cs"/>
          <w:b/>
          <w:bCs/>
          <w:sz w:val="28"/>
          <w:szCs w:val="28"/>
          <w:u w:val="single"/>
          <w:rtl/>
        </w:rPr>
        <w:tab/>
      </w:r>
      <w:r w:rsidR="00FC4CDA" w:rsidRPr="00073949">
        <w:rPr>
          <w:rFonts w:ascii="Calibri" w:hAnsi="Calibri" w:cs="Simplified Arabic" w:hint="cs"/>
          <w:b/>
          <w:bCs/>
          <w:sz w:val="28"/>
          <w:szCs w:val="28"/>
          <w:u w:val="single"/>
          <w:rtl/>
        </w:rPr>
        <w:tab/>
        <w:t xml:space="preserve"> 3(3+0)</w:t>
      </w:r>
    </w:p>
    <w:p w:rsidR="009C7F47" w:rsidRPr="00073949" w:rsidRDefault="009C7F47" w:rsidP="00CA78F2">
      <w:pPr>
        <w:ind w:left="140" w:right="284"/>
        <w:jc w:val="both"/>
        <w:rPr>
          <w:rFonts w:cs="Times New Roman"/>
          <w:sz w:val="24"/>
          <w:szCs w:val="24"/>
          <w:rtl/>
        </w:rPr>
      </w:pPr>
      <w:r w:rsidRPr="00073949">
        <w:rPr>
          <w:rFonts w:cs="Times New Roman" w:hint="cs"/>
          <w:sz w:val="24"/>
          <w:szCs w:val="24"/>
          <w:rtl/>
        </w:rPr>
        <w:t xml:space="preserve">التـرابط والتـركيب الجزيئي العام </w:t>
      </w:r>
      <w:r w:rsidRPr="00073949">
        <w:rPr>
          <w:rFonts w:cs="Times New Roman"/>
          <w:sz w:val="24"/>
          <w:szCs w:val="24"/>
          <w:rtl/>
        </w:rPr>
        <w:t>–</w:t>
      </w:r>
      <w:r w:rsidRPr="00073949">
        <w:rPr>
          <w:rFonts w:cs="Times New Roman" w:hint="cs"/>
          <w:sz w:val="24"/>
          <w:szCs w:val="24"/>
          <w:rtl/>
        </w:rPr>
        <w:t xml:space="preserve"> تعريف الجذور الحرة </w:t>
      </w:r>
      <w:r w:rsidRPr="00073949">
        <w:rPr>
          <w:rFonts w:cs="Times New Roman"/>
          <w:sz w:val="24"/>
          <w:szCs w:val="24"/>
          <w:rtl/>
        </w:rPr>
        <w:t>–</w:t>
      </w:r>
      <w:r w:rsidRPr="00073949">
        <w:rPr>
          <w:rFonts w:cs="Times New Roman" w:hint="cs"/>
          <w:sz w:val="24"/>
          <w:szCs w:val="24"/>
          <w:rtl/>
        </w:rPr>
        <w:t xml:space="preserve"> دور الجذور الحـرة في التفاعلات الكيمائية والبيوكيمائية </w:t>
      </w:r>
      <w:r w:rsidRPr="00073949">
        <w:rPr>
          <w:rFonts w:cs="Times New Roman"/>
          <w:sz w:val="24"/>
          <w:szCs w:val="24"/>
          <w:rtl/>
        </w:rPr>
        <w:t>–</w:t>
      </w:r>
      <w:r w:rsidRPr="00073949">
        <w:rPr>
          <w:rFonts w:cs="Times New Roman" w:hint="cs"/>
          <w:sz w:val="24"/>
          <w:szCs w:val="24"/>
          <w:rtl/>
        </w:rPr>
        <w:t xml:space="preserve"> الخواص الكيميائية للجذور الحرة </w:t>
      </w:r>
      <w:r w:rsidRPr="00073949">
        <w:rPr>
          <w:rFonts w:cs="Times New Roman"/>
          <w:sz w:val="24"/>
          <w:szCs w:val="24"/>
          <w:rtl/>
        </w:rPr>
        <w:t>–</w:t>
      </w:r>
      <w:r w:rsidRPr="00073949">
        <w:rPr>
          <w:rFonts w:cs="Times New Roman" w:hint="cs"/>
          <w:sz w:val="24"/>
          <w:szCs w:val="24"/>
          <w:rtl/>
        </w:rPr>
        <w:t xml:space="preserve"> الخواص المغناطيسية للجذور الحرة </w:t>
      </w:r>
      <w:r w:rsidRPr="00073949">
        <w:rPr>
          <w:rFonts w:cs="Times New Roman"/>
          <w:sz w:val="24"/>
          <w:szCs w:val="24"/>
          <w:rtl/>
        </w:rPr>
        <w:t>–</w:t>
      </w:r>
      <w:r w:rsidRPr="00073949">
        <w:rPr>
          <w:rFonts w:cs="Times New Roman" w:hint="cs"/>
          <w:sz w:val="24"/>
          <w:szCs w:val="24"/>
          <w:rtl/>
        </w:rPr>
        <w:t xml:space="preserve"> ثنائيات الجذور الحرة </w:t>
      </w:r>
      <w:r w:rsidRPr="00073949">
        <w:rPr>
          <w:rFonts w:cs="Times New Roman"/>
          <w:sz w:val="24"/>
          <w:szCs w:val="24"/>
          <w:rtl/>
        </w:rPr>
        <w:t>–</w:t>
      </w:r>
      <w:r w:rsidRPr="00073949">
        <w:rPr>
          <w:rFonts w:cs="Times New Roman" w:hint="cs"/>
          <w:sz w:val="24"/>
          <w:szCs w:val="24"/>
          <w:rtl/>
        </w:rPr>
        <w:t xml:space="preserve">توليد الجذور الحرة بالإشعاع -  الأساليب التجريبية لدراسة الجذور الحرة </w:t>
      </w:r>
      <w:r w:rsidRPr="00073949">
        <w:rPr>
          <w:rFonts w:cs="Times New Roman"/>
          <w:sz w:val="24"/>
          <w:szCs w:val="24"/>
          <w:rtl/>
        </w:rPr>
        <w:t>–</w:t>
      </w:r>
      <w:r w:rsidRPr="00073949">
        <w:rPr>
          <w:rFonts w:cs="Times New Roman" w:hint="cs"/>
          <w:sz w:val="24"/>
          <w:szCs w:val="24"/>
          <w:rtl/>
        </w:rPr>
        <w:t xml:space="preserve"> الرنين البارامغناطيسي للجذور الحرة </w:t>
      </w:r>
      <w:r w:rsidRPr="00073949">
        <w:rPr>
          <w:rFonts w:cs="Times New Roman"/>
          <w:sz w:val="24"/>
          <w:szCs w:val="24"/>
          <w:rtl/>
        </w:rPr>
        <w:t>–</w:t>
      </w:r>
      <w:r w:rsidRPr="00073949">
        <w:rPr>
          <w:rFonts w:cs="Times New Roman" w:hint="cs"/>
          <w:sz w:val="24"/>
          <w:szCs w:val="24"/>
          <w:rtl/>
        </w:rPr>
        <w:t xml:space="preserve"> التفاعلات المغناطيسية فوق الدقيقة للجذور الحرة </w:t>
      </w:r>
      <w:r w:rsidRPr="00073949">
        <w:rPr>
          <w:rFonts w:cs="Times New Roman"/>
          <w:sz w:val="24"/>
          <w:szCs w:val="24"/>
          <w:rtl/>
        </w:rPr>
        <w:t>–</w:t>
      </w:r>
      <w:r w:rsidRPr="00073949">
        <w:rPr>
          <w:rFonts w:cs="Times New Roman" w:hint="cs"/>
          <w:sz w:val="24"/>
          <w:szCs w:val="24"/>
          <w:rtl/>
        </w:rPr>
        <w:t xml:space="preserve"> التمييز بالجذور الحرة </w:t>
      </w:r>
      <w:r w:rsidRPr="00073949">
        <w:rPr>
          <w:rFonts w:cs="Times New Roman"/>
          <w:sz w:val="24"/>
          <w:szCs w:val="24"/>
          <w:rtl/>
        </w:rPr>
        <w:t>–</w:t>
      </w:r>
      <w:r w:rsidRPr="00073949">
        <w:rPr>
          <w:rFonts w:cs="Times New Roman" w:hint="cs"/>
          <w:sz w:val="24"/>
          <w:szCs w:val="24"/>
          <w:rtl/>
        </w:rPr>
        <w:t xml:space="preserve"> الأدوار المفيدة والضارة للجذور الحرة في الأنظمة الحيوية </w:t>
      </w:r>
      <w:r w:rsidRPr="00073949">
        <w:rPr>
          <w:rFonts w:cs="Times New Roman"/>
          <w:sz w:val="24"/>
          <w:szCs w:val="24"/>
          <w:rtl/>
        </w:rPr>
        <w:t>–</w:t>
      </w:r>
      <w:r w:rsidRPr="00073949">
        <w:rPr>
          <w:rFonts w:cs="Times New Roman" w:hint="cs"/>
          <w:sz w:val="24"/>
          <w:szCs w:val="24"/>
          <w:rtl/>
        </w:rPr>
        <w:t xml:space="preserve"> مضادات الأكسدة ولاقطات الجذور الحرة. </w:t>
      </w:r>
    </w:p>
    <w:p w:rsidR="009C7F47" w:rsidRPr="00073949" w:rsidRDefault="009C7F47" w:rsidP="009C7F47">
      <w:pPr>
        <w:rPr>
          <w:rFonts w:cs="Simplified Arabic"/>
          <w:sz w:val="28"/>
          <w:szCs w:val="28"/>
          <w:rtl/>
        </w:rPr>
      </w:pPr>
    </w:p>
    <w:p w:rsidR="00F63DBC" w:rsidRPr="00073949" w:rsidRDefault="00F63DBC" w:rsidP="00532BE0">
      <w:pPr>
        <w:jc w:val="lowKashida"/>
        <w:rPr>
          <w:rFonts w:ascii="Calibri" w:hAnsi="Calibri" w:cs="Simplified Arabic"/>
          <w:b/>
          <w:bCs/>
          <w:sz w:val="28"/>
          <w:szCs w:val="28"/>
          <w:u w:val="single"/>
          <w:rtl/>
        </w:rPr>
      </w:pPr>
      <w:r w:rsidRPr="00073949">
        <w:rPr>
          <w:rFonts w:ascii="Calibri" w:hAnsi="Calibri" w:cs="Simplified Arabic" w:hint="cs"/>
          <w:b/>
          <w:bCs/>
          <w:sz w:val="28"/>
          <w:szCs w:val="28"/>
          <w:u w:val="single"/>
          <w:rtl/>
        </w:rPr>
        <w:t xml:space="preserve">697 فيز الفيزياء الحيوية </w:t>
      </w:r>
      <w:r w:rsidR="00613C38" w:rsidRPr="00073949">
        <w:rPr>
          <w:rFonts w:ascii="Calibri" w:hAnsi="Calibri" w:cs="Simplified Arabic" w:hint="cs"/>
          <w:b/>
          <w:bCs/>
          <w:sz w:val="28"/>
          <w:szCs w:val="28"/>
          <w:u w:val="single"/>
          <w:rtl/>
        </w:rPr>
        <w:t>للإشعاع</w:t>
      </w:r>
      <w:r w:rsidRPr="00073949">
        <w:rPr>
          <w:rFonts w:ascii="Calibri" w:hAnsi="Calibri" w:cs="Simplified Arabic" w:hint="cs"/>
          <w:b/>
          <w:bCs/>
          <w:sz w:val="28"/>
          <w:szCs w:val="28"/>
          <w:u w:val="single"/>
          <w:rtl/>
        </w:rPr>
        <w:t xml:space="preserve"> البيئي</w:t>
      </w:r>
      <w:r w:rsidR="00FC4CDA" w:rsidRPr="00073949">
        <w:rPr>
          <w:rFonts w:ascii="Calibri" w:hAnsi="Calibri" w:cs="Simplified Arabic" w:hint="cs"/>
          <w:b/>
          <w:bCs/>
          <w:sz w:val="28"/>
          <w:szCs w:val="28"/>
          <w:u w:val="single"/>
          <w:rtl/>
        </w:rPr>
        <w:t xml:space="preserve"> </w:t>
      </w:r>
      <w:r w:rsidR="00FC4CDA" w:rsidRPr="00073949">
        <w:rPr>
          <w:rFonts w:ascii="Calibri" w:hAnsi="Calibri" w:cs="Simplified Arabic" w:hint="cs"/>
          <w:b/>
          <w:bCs/>
          <w:sz w:val="28"/>
          <w:szCs w:val="28"/>
          <w:u w:val="single"/>
          <w:rtl/>
        </w:rPr>
        <w:tab/>
      </w:r>
      <w:r w:rsidR="00FC4CDA" w:rsidRPr="00073949">
        <w:rPr>
          <w:rFonts w:ascii="Calibri" w:hAnsi="Calibri" w:cs="Simplified Arabic" w:hint="cs"/>
          <w:b/>
          <w:bCs/>
          <w:sz w:val="28"/>
          <w:szCs w:val="28"/>
          <w:u w:val="single"/>
          <w:rtl/>
        </w:rPr>
        <w:tab/>
      </w:r>
      <w:r w:rsidR="00FC4CDA" w:rsidRPr="00073949">
        <w:rPr>
          <w:rFonts w:ascii="Calibri" w:hAnsi="Calibri" w:cs="Simplified Arabic" w:hint="cs"/>
          <w:b/>
          <w:bCs/>
          <w:sz w:val="28"/>
          <w:szCs w:val="28"/>
          <w:u w:val="single"/>
          <w:rtl/>
        </w:rPr>
        <w:tab/>
      </w:r>
      <w:r w:rsidR="00FC4CDA" w:rsidRPr="00073949">
        <w:rPr>
          <w:rFonts w:ascii="Calibri" w:hAnsi="Calibri" w:cs="Simplified Arabic" w:hint="cs"/>
          <w:b/>
          <w:bCs/>
          <w:sz w:val="28"/>
          <w:szCs w:val="28"/>
          <w:u w:val="single"/>
          <w:rtl/>
        </w:rPr>
        <w:tab/>
      </w:r>
      <w:r w:rsidR="00073949">
        <w:rPr>
          <w:rFonts w:ascii="Calibri" w:hAnsi="Calibri" w:cs="Simplified Arabic" w:hint="cs"/>
          <w:b/>
          <w:bCs/>
          <w:sz w:val="28"/>
          <w:szCs w:val="28"/>
          <w:u w:val="single"/>
          <w:rtl/>
        </w:rPr>
        <w:t xml:space="preserve">         </w:t>
      </w:r>
      <w:r w:rsidR="00FC4CDA" w:rsidRPr="00073949">
        <w:rPr>
          <w:rFonts w:ascii="Calibri" w:hAnsi="Calibri" w:cs="Simplified Arabic" w:hint="cs"/>
          <w:b/>
          <w:bCs/>
          <w:sz w:val="28"/>
          <w:szCs w:val="28"/>
          <w:u w:val="single"/>
          <w:rtl/>
        </w:rPr>
        <w:tab/>
        <w:t>3(3+0)</w:t>
      </w:r>
    </w:p>
    <w:p w:rsidR="00F63DBC" w:rsidRPr="00073949" w:rsidRDefault="00613C38" w:rsidP="00BC2E7B">
      <w:pPr>
        <w:jc w:val="both"/>
        <w:rPr>
          <w:rFonts w:cs="Times New Roman"/>
          <w:sz w:val="24"/>
          <w:szCs w:val="24"/>
          <w:rtl/>
        </w:rPr>
      </w:pPr>
      <w:r w:rsidRPr="00073949">
        <w:rPr>
          <w:rFonts w:cs="Times New Roman" w:hint="cs"/>
          <w:sz w:val="24"/>
          <w:szCs w:val="24"/>
          <w:rtl/>
        </w:rPr>
        <w:t>الإشعاع والنشاط الإشعاعي البيئي، مصادر الإشعاع البيئي، التلوث الإشعاعي، تفاعل الإشعاع  مع المادة، تأثير الإشعاع على الأحياء، الآثار العشوائية وغير العشوائية،  الآثار المتأخرة، الصفات الفيزيائية والكيميائية لأثر الإشعاع على الخلايا،  تحليل المسارات البيئية وتقدير الجرعات، تقدير المخاطر الإشعاعية.</w:t>
      </w:r>
    </w:p>
    <w:sectPr w:rsidR="00F63DBC" w:rsidRPr="00073949" w:rsidSect="00AE45DA">
      <w:footerReference w:type="even" r:id="rId12"/>
      <w:footerReference w:type="default" r:id="rId13"/>
      <w:endnotePr>
        <w:numFmt w:val="lowerLetter"/>
      </w:endnotePr>
      <w:type w:val="continuous"/>
      <w:pgSz w:w="11907" w:h="16840"/>
      <w:pgMar w:top="1560" w:right="1418" w:bottom="1560" w:left="1418"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F80" w:rsidRDefault="00FE6F80">
      <w:r>
        <w:separator/>
      </w:r>
    </w:p>
  </w:endnote>
  <w:endnote w:type="continuationSeparator" w:id="0">
    <w:p w:rsidR="00FE6F80" w:rsidRDefault="00FE6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D9D" w:rsidRDefault="00D802A2">
    <w:pPr>
      <w:pStyle w:val="a5"/>
      <w:framePr w:wrap="around" w:vAnchor="text" w:hAnchor="margin" w:y="1"/>
      <w:rPr>
        <w:rStyle w:val="a6"/>
        <w:rtl/>
      </w:rPr>
    </w:pPr>
    <w:r>
      <w:rPr>
        <w:rStyle w:val="a6"/>
        <w:rtl/>
      </w:rPr>
      <w:fldChar w:fldCharType="begin"/>
    </w:r>
    <w:r w:rsidR="004E2D9D">
      <w:rPr>
        <w:rStyle w:val="a6"/>
      </w:rPr>
      <w:instrText xml:space="preserve">PAGE  </w:instrText>
    </w:r>
    <w:r>
      <w:rPr>
        <w:rStyle w:val="a6"/>
        <w:rtl/>
      </w:rPr>
      <w:fldChar w:fldCharType="end"/>
    </w:r>
  </w:p>
  <w:p w:rsidR="004E2D9D" w:rsidRDefault="004E2D9D">
    <w:pPr>
      <w:pStyle w:val="a5"/>
      <w:ind w:left="360" w:right="360"/>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D9D" w:rsidRPr="002B19CF" w:rsidRDefault="004E2D9D" w:rsidP="00545AB1">
    <w:pPr>
      <w:pStyle w:val="a5"/>
      <w:pBdr>
        <w:top w:val="thinThickSmallGap" w:sz="24" w:space="1" w:color="622423"/>
      </w:pBdr>
      <w:tabs>
        <w:tab w:val="clear" w:pos="4153"/>
      </w:tabs>
      <w:jc w:val="left"/>
      <w:rPr>
        <w:rFonts w:ascii="Cambria" w:hAnsi="Cambria"/>
        <w:sz w:val="24"/>
        <w:szCs w:val="24"/>
        <w:rtl/>
      </w:rPr>
    </w:pPr>
    <w:r w:rsidRPr="002B19CF">
      <w:rPr>
        <w:rFonts w:ascii="Cambria" w:hAnsi="Cambria" w:hint="cs"/>
        <w:sz w:val="24"/>
        <w:szCs w:val="24"/>
        <w:rtl/>
      </w:rPr>
      <w:t xml:space="preserve">دكتوراه الفلسفة في الفيزياء -  قسم الفيزياء - كلية العلوم - </w:t>
    </w:r>
    <w:r w:rsidR="00545AB1" w:rsidRPr="002B19CF">
      <w:rPr>
        <w:rFonts w:ascii="Cambria" w:hAnsi="Cambria" w:hint="cs"/>
        <w:sz w:val="24"/>
        <w:szCs w:val="24"/>
        <w:rtl/>
      </w:rPr>
      <w:t>1430</w:t>
    </w:r>
    <w:r w:rsidRPr="002B19CF">
      <w:rPr>
        <w:rFonts w:ascii="Cambria" w:hAnsi="Cambria" w:hint="cs"/>
        <w:sz w:val="24"/>
        <w:szCs w:val="24"/>
        <w:rtl/>
      </w:rPr>
      <w:t xml:space="preserve"> /</w:t>
    </w:r>
    <w:r w:rsidR="00545AB1" w:rsidRPr="002B19CF">
      <w:rPr>
        <w:rFonts w:ascii="Cambria" w:hAnsi="Cambria" w:hint="cs"/>
        <w:sz w:val="24"/>
        <w:szCs w:val="24"/>
        <w:rtl/>
      </w:rPr>
      <w:t>1431 هـ</w:t>
    </w:r>
  </w:p>
  <w:p w:rsidR="004E2D9D" w:rsidRDefault="00D802A2" w:rsidP="00E70A43">
    <w:pPr>
      <w:pStyle w:val="a5"/>
      <w:framePr w:wrap="around" w:vAnchor="text" w:hAnchor="page" w:x="5791" w:y="140"/>
      <w:rPr>
        <w:rStyle w:val="a6"/>
        <w:rtl/>
      </w:rPr>
    </w:pPr>
    <w:r>
      <w:rPr>
        <w:rStyle w:val="a6"/>
        <w:rtl/>
      </w:rPr>
      <w:fldChar w:fldCharType="begin"/>
    </w:r>
    <w:r w:rsidR="004E2D9D">
      <w:rPr>
        <w:rStyle w:val="a6"/>
      </w:rPr>
      <w:instrText xml:space="preserve">PAGE  </w:instrText>
    </w:r>
    <w:r>
      <w:rPr>
        <w:rStyle w:val="a6"/>
        <w:rtl/>
      </w:rPr>
      <w:fldChar w:fldCharType="separate"/>
    </w:r>
    <w:r w:rsidR="009F008A">
      <w:rPr>
        <w:rStyle w:val="a6"/>
        <w:noProof/>
        <w:rtl/>
      </w:rPr>
      <w:t>1</w:t>
    </w:r>
    <w:r>
      <w:rPr>
        <w:rStyle w:val="a6"/>
        <w:rtl/>
      </w:rPr>
      <w:fldChar w:fldCharType="end"/>
    </w:r>
  </w:p>
  <w:p w:rsidR="004E2D9D" w:rsidRDefault="004E2D9D">
    <w:pPr>
      <w:pStyle w:val="a5"/>
      <w:ind w:left="360" w:right="360"/>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F80" w:rsidRDefault="00FE6F80">
      <w:r>
        <w:separator/>
      </w:r>
    </w:p>
  </w:footnote>
  <w:footnote w:type="continuationSeparator" w:id="0">
    <w:p w:rsidR="00FE6F80" w:rsidRDefault="00FE6F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105"/>
    <w:multiLevelType w:val="hybridMultilevel"/>
    <w:tmpl w:val="2668E266"/>
    <w:lvl w:ilvl="0" w:tplc="9C0A99D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
    <w:nsid w:val="0047652B"/>
    <w:multiLevelType w:val="hybridMultilevel"/>
    <w:tmpl w:val="2668E266"/>
    <w:lvl w:ilvl="0" w:tplc="9C0A99D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
    <w:nsid w:val="01BB0C18"/>
    <w:multiLevelType w:val="hybridMultilevel"/>
    <w:tmpl w:val="452C3CC4"/>
    <w:lvl w:ilvl="0" w:tplc="9C0A99DE">
      <w:start w:val="1"/>
      <w:numFmt w:val="decimal"/>
      <w:lvlText w:val="%1."/>
      <w:lvlJc w:val="left"/>
      <w:pPr>
        <w:ind w:left="864"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
    <w:nsid w:val="0774152A"/>
    <w:multiLevelType w:val="hybridMultilevel"/>
    <w:tmpl w:val="2668E266"/>
    <w:lvl w:ilvl="0" w:tplc="9C0A99D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
    <w:nsid w:val="088879CB"/>
    <w:multiLevelType w:val="hybridMultilevel"/>
    <w:tmpl w:val="034CEE42"/>
    <w:lvl w:ilvl="0" w:tplc="8E90C5B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nsid w:val="09CA421D"/>
    <w:multiLevelType w:val="hybridMultilevel"/>
    <w:tmpl w:val="2668E266"/>
    <w:lvl w:ilvl="0" w:tplc="9C0A99D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6">
    <w:nsid w:val="147D4034"/>
    <w:multiLevelType w:val="hybridMultilevel"/>
    <w:tmpl w:val="A8228DC0"/>
    <w:lvl w:ilvl="0" w:tplc="9C0A99DE">
      <w:start w:val="1"/>
      <w:numFmt w:val="decimal"/>
      <w:lvlText w:val="%1."/>
      <w:lvlJc w:val="left"/>
      <w:pPr>
        <w:ind w:left="864"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7">
    <w:nsid w:val="16A57010"/>
    <w:multiLevelType w:val="hybridMultilevel"/>
    <w:tmpl w:val="2668E266"/>
    <w:lvl w:ilvl="0" w:tplc="9C0A99D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8">
    <w:nsid w:val="18D54F11"/>
    <w:multiLevelType w:val="hybridMultilevel"/>
    <w:tmpl w:val="2668E266"/>
    <w:lvl w:ilvl="0" w:tplc="9C0A99D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9">
    <w:nsid w:val="1A1D764D"/>
    <w:multiLevelType w:val="hybridMultilevel"/>
    <w:tmpl w:val="2668E266"/>
    <w:lvl w:ilvl="0" w:tplc="9C0A99D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0">
    <w:nsid w:val="1AD16F8B"/>
    <w:multiLevelType w:val="hybridMultilevel"/>
    <w:tmpl w:val="2668E266"/>
    <w:lvl w:ilvl="0" w:tplc="9C0A99D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1">
    <w:nsid w:val="1BD74AA6"/>
    <w:multiLevelType w:val="hybridMultilevel"/>
    <w:tmpl w:val="2668E266"/>
    <w:lvl w:ilvl="0" w:tplc="9C0A99D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2">
    <w:nsid w:val="1C8C4D1E"/>
    <w:multiLevelType w:val="hybridMultilevel"/>
    <w:tmpl w:val="3C84121E"/>
    <w:lvl w:ilvl="0" w:tplc="0409000F">
      <w:start w:val="1"/>
      <w:numFmt w:val="decimal"/>
      <w:lvlText w:val="%1."/>
      <w:lvlJc w:val="left"/>
      <w:pPr>
        <w:tabs>
          <w:tab w:val="num" w:pos="810"/>
        </w:tabs>
        <w:ind w:left="810" w:hanging="360"/>
      </w:pPr>
    </w:lvl>
    <w:lvl w:ilvl="1" w:tplc="656C3662">
      <w:start w:val="5"/>
      <w:numFmt w:val="arabicAlpha"/>
      <w:lvlText w:val="%2-"/>
      <w:lvlJc w:val="left"/>
      <w:pPr>
        <w:tabs>
          <w:tab w:val="num" w:pos="1530"/>
        </w:tabs>
        <w:ind w:left="1530" w:hanging="36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3">
    <w:nsid w:val="1D4505F1"/>
    <w:multiLevelType w:val="hybridMultilevel"/>
    <w:tmpl w:val="DC122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1224E2"/>
    <w:multiLevelType w:val="hybridMultilevel"/>
    <w:tmpl w:val="3508CE70"/>
    <w:lvl w:ilvl="0" w:tplc="4C8E34BA">
      <w:start w:val="1"/>
      <w:numFmt w:val="arabicAlpha"/>
      <w:lvlText w:val="%1-"/>
      <w:lvlJc w:val="left"/>
      <w:pPr>
        <w:ind w:left="720" w:hanging="360"/>
      </w:pPr>
      <w:rPr>
        <w:rFonts w:ascii="Times New Roman" w:eastAsia="Times New Roman" w:hAnsi="Times New Roman" w:cs="Simplified Arabic"/>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79194B"/>
    <w:multiLevelType w:val="hybridMultilevel"/>
    <w:tmpl w:val="2668E266"/>
    <w:lvl w:ilvl="0" w:tplc="9C0A99D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6">
    <w:nsid w:val="27DB42C1"/>
    <w:multiLevelType w:val="hybridMultilevel"/>
    <w:tmpl w:val="1298C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FB030D"/>
    <w:multiLevelType w:val="hybridMultilevel"/>
    <w:tmpl w:val="2668E266"/>
    <w:lvl w:ilvl="0" w:tplc="9C0A99D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8">
    <w:nsid w:val="29AB3F52"/>
    <w:multiLevelType w:val="hybridMultilevel"/>
    <w:tmpl w:val="2668E266"/>
    <w:lvl w:ilvl="0" w:tplc="9C0A99D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9">
    <w:nsid w:val="29FD112A"/>
    <w:multiLevelType w:val="hybridMultilevel"/>
    <w:tmpl w:val="2668E266"/>
    <w:lvl w:ilvl="0" w:tplc="9C0A99D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0">
    <w:nsid w:val="2E2577B3"/>
    <w:multiLevelType w:val="hybridMultilevel"/>
    <w:tmpl w:val="2668E266"/>
    <w:lvl w:ilvl="0" w:tplc="9C0A99D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1">
    <w:nsid w:val="37002992"/>
    <w:multiLevelType w:val="hybridMultilevel"/>
    <w:tmpl w:val="2668E266"/>
    <w:lvl w:ilvl="0" w:tplc="9C0A99D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2">
    <w:nsid w:val="39541C27"/>
    <w:multiLevelType w:val="hybridMultilevel"/>
    <w:tmpl w:val="2668E266"/>
    <w:lvl w:ilvl="0" w:tplc="9C0A99D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3">
    <w:nsid w:val="39FD51C6"/>
    <w:multiLevelType w:val="hybridMultilevel"/>
    <w:tmpl w:val="2668E266"/>
    <w:lvl w:ilvl="0" w:tplc="9C0A99D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4">
    <w:nsid w:val="3BBA0B53"/>
    <w:multiLevelType w:val="hybridMultilevel"/>
    <w:tmpl w:val="2668E266"/>
    <w:lvl w:ilvl="0" w:tplc="9C0A99D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5">
    <w:nsid w:val="3D065FD0"/>
    <w:multiLevelType w:val="hybridMultilevel"/>
    <w:tmpl w:val="2668E266"/>
    <w:lvl w:ilvl="0" w:tplc="9C0A99D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6">
    <w:nsid w:val="42AD1798"/>
    <w:multiLevelType w:val="hybridMultilevel"/>
    <w:tmpl w:val="2668E266"/>
    <w:lvl w:ilvl="0" w:tplc="9C0A99D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7">
    <w:nsid w:val="456C0527"/>
    <w:multiLevelType w:val="hybridMultilevel"/>
    <w:tmpl w:val="2668E266"/>
    <w:lvl w:ilvl="0" w:tplc="9C0A99D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8">
    <w:nsid w:val="464D4AF8"/>
    <w:multiLevelType w:val="hybridMultilevel"/>
    <w:tmpl w:val="533225F4"/>
    <w:lvl w:ilvl="0" w:tplc="3AEA6F40">
      <w:start w:val="1"/>
      <w:numFmt w:val="bullet"/>
      <w:lvlText w:val=""/>
      <w:lvlJc w:val="left"/>
      <w:pPr>
        <w:tabs>
          <w:tab w:val="num" w:pos="2160"/>
        </w:tabs>
        <w:ind w:left="2160" w:hanging="360"/>
      </w:pPr>
      <w:rPr>
        <w:rFonts w:ascii="Symbol" w:hAnsi="Symbol" w:hint="default"/>
        <w:sz w:val="28"/>
        <w:szCs w:val="28"/>
      </w:rPr>
    </w:lvl>
    <w:lvl w:ilvl="1" w:tplc="583E94BC">
      <w:start w:val="5"/>
      <w:numFmt w:val="arabicAlpha"/>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9">
    <w:nsid w:val="481D53AE"/>
    <w:multiLevelType w:val="hybridMultilevel"/>
    <w:tmpl w:val="2668E266"/>
    <w:lvl w:ilvl="0" w:tplc="9C0A99D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0">
    <w:nsid w:val="4A14246A"/>
    <w:multiLevelType w:val="hybridMultilevel"/>
    <w:tmpl w:val="2668E266"/>
    <w:lvl w:ilvl="0" w:tplc="9C0A99D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1">
    <w:nsid w:val="4BDA1C35"/>
    <w:multiLevelType w:val="hybridMultilevel"/>
    <w:tmpl w:val="2668E266"/>
    <w:lvl w:ilvl="0" w:tplc="9C0A99D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2">
    <w:nsid w:val="4D7F36BB"/>
    <w:multiLevelType w:val="hybridMultilevel"/>
    <w:tmpl w:val="E458BA4E"/>
    <w:lvl w:ilvl="0" w:tplc="9C0A99DE">
      <w:start w:val="1"/>
      <w:numFmt w:val="decimal"/>
      <w:lvlText w:val="%1."/>
      <w:lvlJc w:val="left"/>
      <w:pPr>
        <w:ind w:left="864"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3">
    <w:nsid w:val="5149321F"/>
    <w:multiLevelType w:val="hybridMultilevel"/>
    <w:tmpl w:val="2668E266"/>
    <w:lvl w:ilvl="0" w:tplc="9C0A99D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4">
    <w:nsid w:val="531060B2"/>
    <w:multiLevelType w:val="hybridMultilevel"/>
    <w:tmpl w:val="B554DD1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34F3556"/>
    <w:multiLevelType w:val="hybridMultilevel"/>
    <w:tmpl w:val="DC0A2BA2"/>
    <w:lvl w:ilvl="0" w:tplc="9C0A99DE">
      <w:start w:val="1"/>
      <w:numFmt w:val="decimal"/>
      <w:lvlText w:val="%1."/>
      <w:lvlJc w:val="left"/>
      <w:pPr>
        <w:ind w:left="864"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6">
    <w:nsid w:val="553F0FDA"/>
    <w:multiLevelType w:val="hybridMultilevel"/>
    <w:tmpl w:val="2668E266"/>
    <w:lvl w:ilvl="0" w:tplc="9C0A99D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7">
    <w:nsid w:val="5546370A"/>
    <w:multiLevelType w:val="hybridMultilevel"/>
    <w:tmpl w:val="2668E266"/>
    <w:lvl w:ilvl="0" w:tplc="9C0A99D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8">
    <w:nsid w:val="55FA2A92"/>
    <w:multiLevelType w:val="hybridMultilevel"/>
    <w:tmpl w:val="A98AB2BA"/>
    <w:lvl w:ilvl="0" w:tplc="0409000F">
      <w:start w:val="1"/>
      <w:numFmt w:val="decimal"/>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9">
    <w:nsid w:val="56B1093C"/>
    <w:multiLevelType w:val="hybridMultilevel"/>
    <w:tmpl w:val="2668E266"/>
    <w:lvl w:ilvl="0" w:tplc="9C0A99D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0">
    <w:nsid w:val="57DD0F48"/>
    <w:multiLevelType w:val="hybridMultilevel"/>
    <w:tmpl w:val="2668E266"/>
    <w:lvl w:ilvl="0" w:tplc="9C0A99D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1">
    <w:nsid w:val="5C853390"/>
    <w:multiLevelType w:val="hybridMultilevel"/>
    <w:tmpl w:val="2668E266"/>
    <w:lvl w:ilvl="0" w:tplc="9C0A99D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2">
    <w:nsid w:val="605C6EBA"/>
    <w:multiLevelType w:val="hybridMultilevel"/>
    <w:tmpl w:val="2668E266"/>
    <w:lvl w:ilvl="0" w:tplc="9C0A99D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3">
    <w:nsid w:val="608B0D52"/>
    <w:multiLevelType w:val="hybridMultilevel"/>
    <w:tmpl w:val="2668E266"/>
    <w:lvl w:ilvl="0" w:tplc="9C0A99D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4">
    <w:nsid w:val="6C10687E"/>
    <w:multiLevelType w:val="hybridMultilevel"/>
    <w:tmpl w:val="9968D198"/>
    <w:lvl w:ilvl="0" w:tplc="0409000F">
      <w:start w:val="1"/>
      <w:numFmt w:val="decimal"/>
      <w:lvlText w:val="%1."/>
      <w:lvlJc w:val="left"/>
      <w:pPr>
        <w:tabs>
          <w:tab w:val="num" w:pos="720"/>
        </w:tabs>
        <w:ind w:left="720" w:hanging="360"/>
      </w:pPr>
    </w:lvl>
    <w:lvl w:ilvl="1" w:tplc="04090013">
      <w:start w:val="1"/>
      <w:numFmt w:val="arabicAlpha"/>
      <w:lvlText w:val="%2-"/>
      <w:lvlJc w:val="center"/>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D4075C4"/>
    <w:multiLevelType w:val="hybridMultilevel"/>
    <w:tmpl w:val="2668E266"/>
    <w:lvl w:ilvl="0" w:tplc="9C0A99D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6">
    <w:nsid w:val="714E0129"/>
    <w:multiLevelType w:val="hybridMultilevel"/>
    <w:tmpl w:val="2668E266"/>
    <w:lvl w:ilvl="0" w:tplc="9C0A99D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7">
    <w:nsid w:val="725272F7"/>
    <w:multiLevelType w:val="hybridMultilevel"/>
    <w:tmpl w:val="2668E266"/>
    <w:lvl w:ilvl="0" w:tplc="9C0A99D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8">
    <w:nsid w:val="7756635B"/>
    <w:multiLevelType w:val="hybridMultilevel"/>
    <w:tmpl w:val="034CEE42"/>
    <w:lvl w:ilvl="0" w:tplc="8E90C5B4">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nsid w:val="7A933D00"/>
    <w:multiLevelType w:val="hybridMultilevel"/>
    <w:tmpl w:val="2668E266"/>
    <w:lvl w:ilvl="0" w:tplc="9C0A99D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num w:numId="1">
    <w:abstractNumId w:val="12"/>
  </w:num>
  <w:num w:numId="2">
    <w:abstractNumId w:val="44"/>
  </w:num>
  <w:num w:numId="3">
    <w:abstractNumId w:val="14"/>
  </w:num>
  <w:num w:numId="4">
    <w:abstractNumId w:val="34"/>
  </w:num>
  <w:num w:numId="5">
    <w:abstractNumId w:val="16"/>
  </w:num>
  <w:num w:numId="6">
    <w:abstractNumId w:val="28"/>
  </w:num>
  <w:num w:numId="7">
    <w:abstractNumId w:val="24"/>
  </w:num>
  <w:num w:numId="8">
    <w:abstractNumId w:val="13"/>
  </w:num>
  <w:num w:numId="9">
    <w:abstractNumId w:val="18"/>
  </w:num>
  <w:num w:numId="10">
    <w:abstractNumId w:val="11"/>
  </w:num>
  <w:num w:numId="11">
    <w:abstractNumId w:val="1"/>
  </w:num>
  <w:num w:numId="12">
    <w:abstractNumId w:val="45"/>
  </w:num>
  <w:num w:numId="13">
    <w:abstractNumId w:val="23"/>
  </w:num>
  <w:num w:numId="14">
    <w:abstractNumId w:val="41"/>
  </w:num>
  <w:num w:numId="15">
    <w:abstractNumId w:val="31"/>
  </w:num>
  <w:num w:numId="16">
    <w:abstractNumId w:val="36"/>
  </w:num>
  <w:num w:numId="17">
    <w:abstractNumId w:val="39"/>
  </w:num>
  <w:num w:numId="18">
    <w:abstractNumId w:val="32"/>
  </w:num>
  <w:num w:numId="19">
    <w:abstractNumId w:val="47"/>
  </w:num>
  <w:num w:numId="20">
    <w:abstractNumId w:val="30"/>
  </w:num>
  <w:num w:numId="21">
    <w:abstractNumId w:val="15"/>
  </w:num>
  <w:num w:numId="22">
    <w:abstractNumId w:val="10"/>
  </w:num>
  <w:num w:numId="23">
    <w:abstractNumId w:val="46"/>
  </w:num>
  <w:num w:numId="24">
    <w:abstractNumId w:val="22"/>
  </w:num>
  <w:num w:numId="25">
    <w:abstractNumId w:val="21"/>
  </w:num>
  <w:num w:numId="26">
    <w:abstractNumId w:val="3"/>
  </w:num>
  <w:num w:numId="27">
    <w:abstractNumId w:val="19"/>
  </w:num>
  <w:num w:numId="28">
    <w:abstractNumId w:val="25"/>
  </w:num>
  <w:num w:numId="29">
    <w:abstractNumId w:val="5"/>
  </w:num>
  <w:num w:numId="30">
    <w:abstractNumId w:val="7"/>
  </w:num>
  <w:num w:numId="31">
    <w:abstractNumId w:val="43"/>
  </w:num>
  <w:num w:numId="32">
    <w:abstractNumId w:val="26"/>
  </w:num>
  <w:num w:numId="33">
    <w:abstractNumId w:val="37"/>
  </w:num>
  <w:num w:numId="34">
    <w:abstractNumId w:val="17"/>
  </w:num>
  <w:num w:numId="35">
    <w:abstractNumId w:val="20"/>
  </w:num>
  <w:num w:numId="36">
    <w:abstractNumId w:val="35"/>
  </w:num>
  <w:num w:numId="37">
    <w:abstractNumId w:val="38"/>
  </w:num>
  <w:num w:numId="38">
    <w:abstractNumId w:val="8"/>
  </w:num>
  <w:num w:numId="39">
    <w:abstractNumId w:val="0"/>
  </w:num>
  <w:num w:numId="40">
    <w:abstractNumId w:val="2"/>
  </w:num>
  <w:num w:numId="41">
    <w:abstractNumId w:val="33"/>
  </w:num>
  <w:num w:numId="42">
    <w:abstractNumId w:val="9"/>
  </w:num>
  <w:num w:numId="43">
    <w:abstractNumId w:val="27"/>
  </w:num>
  <w:num w:numId="44">
    <w:abstractNumId w:val="6"/>
  </w:num>
  <w:num w:numId="45">
    <w:abstractNumId w:val="29"/>
  </w:num>
  <w:num w:numId="46">
    <w:abstractNumId w:val="49"/>
  </w:num>
  <w:num w:numId="47">
    <w:abstractNumId w:val="40"/>
  </w:num>
  <w:num w:numId="48">
    <w:abstractNumId w:val="42"/>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06B"/>
    <w:rsid w:val="00001E3A"/>
    <w:rsid w:val="0000465C"/>
    <w:rsid w:val="00016BB3"/>
    <w:rsid w:val="00025D75"/>
    <w:rsid w:val="00033799"/>
    <w:rsid w:val="000505DE"/>
    <w:rsid w:val="00051E5A"/>
    <w:rsid w:val="000567AE"/>
    <w:rsid w:val="00073949"/>
    <w:rsid w:val="00077674"/>
    <w:rsid w:val="000800D5"/>
    <w:rsid w:val="00096857"/>
    <w:rsid w:val="000A0DE3"/>
    <w:rsid w:val="000B053A"/>
    <w:rsid w:val="000B4179"/>
    <w:rsid w:val="000F0C82"/>
    <w:rsid w:val="00132E5C"/>
    <w:rsid w:val="00155446"/>
    <w:rsid w:val="00155CAE"/>
    <w:rsid w:val="00177A81"/>
    <w:rsid w:val="001862CE"/>
    <w:rsid w:val="00191980"/>
    <w:rsid w:val="001B410D"/>
    <w:rsid w:val="001B5F28"/>
    <w:rsid w:val="001B63A9"/>
    <w:rsid w:val="001C2BA9"/>
    <w:rsid w:val="001C3195"/>
    <w:rsid w:val="001D21E5"/>
    <w:rsid w:val="001D59D9"/>
    <w:rsid w:val="001E4147"/>
    <w:rsid w:val="001E5401"/>
    <w:rsid w:val="00235981"/>
    <w:rsid w:val="002423D1"/>
    <w:rsid w:val="002504C3"/>
    <w:rsid w:val="0026384C"/>
    <w:rsid w:val="00266A6F"/>
    <w:rsid w:val="00274DB9"/>
    <w:rsid w:val="002866AF"/>
    <w:rsid w:val="00287458"/>
    <w:rsid w:val="0029067A"/>
    <w:rsid w:val="0029688C"/>
    <w:rsid w:val="0029757B"/>
    <w:rsid w:val="002A7260"/>
    <w:rsid w:val="002A7B91"/>
    <w:rsid w:val="002B19CF"/>
    <w:rsid w:val="002B3E9F"/>
    <w:rsid w:val="002E617A"/>
    <w:rsid w:val="002F5B71"/>
    <w:rsid w:val="002F69DA"/>
    <w:rsid w:val="00303F60"/>
    <w:rsid w:val="0030638E"/>
    <w:rsid w:val="00307052"/>
    <w:rsid w:val="00310573"/>
    <w:rsid w:val="003136EA"/>
    <w:rsid w:val="003153BC"/>
    <w:rsid w:val="00333CE0"/>
    <w:rsid w:val="0033418A"/>
    <w:rsid w:val="00336246"/>
    <w:rsid w:val="00336768"/>
    <w:rsid w:val="00347BE2"/>
    <w:rsid w:val="003547D8"/>
    <w:rsid w:val="00361FD2"/>
    <w:rsid w:val="00362D08"/>
    <w:rsid w:val="00365B52"/>
    <w:rsid w:val="003A1F88"/>
    <w:rsid w:val="003B454A"/>
    <w:rsid w:val="003B72FB"/>
    <w:rsid w:val="003C7389"/>
    <w:rsid w:val="003D3040"/>
    <w:rsid w:val="003D4470"/>
    <w:rsid w:val="003F3B6B"/>
    <w:rsid w:val="00424316"/>
    <w:rsid w:val="00426CBC"/>
    <w:rsid w:val="00432248"/>
    <w:rsid w:val="00445159"/>
    <w:rsid w:val="00456478"/>
    <w:rsid w:val="00457C44"/>
    <w:rsid w:val="00482D4F"/>
    <w:rsid w:val="00491CCA"/>
    <w:rsid w:val="0049273F"/>
    <w:rsid w:val="004975F1"/>
    <w:rsid w:val="004A5389"/>
    <w:rsid w:val="004C4618"/>
    <w:rsid w:val="004D098C"/>
    <w:rsid w:val="004D361E"/>
    <w:rsid w:val="004D3D61"/>
    <w:rsid w:val="004D499C"/>
    <w:rsid w:val="004D56D4"/>
    <w:rsid w:val="004D59C9"/>
    <w:rsid w:val="004E2D9D"/>
    <w:rsid w:val="00522860"/>
    <w:rsid w:val="00532BE0"/>
    <w:rsid w:val="0053539A"/>
    <w:rsid w:val="005421ED"/>
    <w:rsid w:val="0054592E"/>
    <w:rsid w:val="00545AB1"/>
    <w:rsid w:val="00576DC1"/>
    <w:rsid w:val="005A2E0A"/>
    <w:rsid w:val="005A3929"/>
    <w:rsid w:val="005D2126"/>
    <w:rsid w:val="006074F9"/>
    <w:rsid w:val="00613C38"/>
    <w:rsid w:val="00622053"/>
    <w:rsid w:val="006234C3"/>
    <w:rsid w:val="00626E55"/>
    <w:rsid w:val="00637279"/>
    <w:rsid w:val="0064190B"/>
    <w:rsid w:val="00642042"/>
    <w:rsid w:val="00651068"/>
    <w:rsid w:val="00653944"/>
    <w:rsid w:val="00676CC4"/>
    <w:rsid w:val="00697E9E"/>
    <w:rsid w:val="006A7371"/>
    <w:rsid w:val="006C690E"/>
    <w:rsid w:val="006D5740"/>
    <w:rsid w:val="006E10F3"/>
    <w:rsid w:val="00713D32"/>
    <w:rsid w:val="00721567"/>
    <w:rsid w:val="00730739"/>
    <w:rsid w:val="0075181B"/>
    <w:rsid w:val="00752F87"/>
    <w:rsid w:val="00754A1E"/>
    <w:rsid w:val="00770ECC"/>
    <w:rsid w:val="00783AEE"/>
    <w:rsid w:val="00797244"/>
    <w:rsid w:val="007A0482"/>
    <w:rsid w:val="007A20B1"/>
    <w:rsid w:val="007A6AC9"/>
    <w:rsid w:val="007B293F"/>
    <w:rsid w:val="007D0B72"/>
    <w:rsid w:val="007D1D59"/>
    <w:rsid w:val="007D3E80"/>
    <w:rsid w:val="007D7BE6"/>
    <w:rsid w:val="007E6605"/>
    <w:rsid w:val="007E6C93"/>
    <w:rsid w:val="00802332"/>
    <w:rsid w:val="00803C6A"/>
    <w:rsid w:val="0081773D"/>
    <w:rsid w:val="008204C9"/>
    <w:rsid w:val="0082288C"/>
    <w:rsid w:val="00855EFF"/>
    <w:rsid w:val="008906BD"/>
    <w:rsid w:val="008B430A"/>
    <w:rsid w:val="008B633C"/>
    <w:rsid w:val="008C0C90"/>
    <w:rsid w:val="008C1270"/>
    <w:rsid w:val="008C2F62"/>
    <w:rsid w:val="008C7F10"/>
    <w:rsid w:val="008D05BF"/>
    <w:rsid w:val="008F246A"/>
    <w:rsid w:val="008F2E28"/>
    <w:rsid w:val="008F7846"/>
    <w:rsid w:val="00910A61"/>
    <w:rsid w:val="009318A8"/>
    <w:rsid w:val="00945DA5"/>
    <w:rsid w:val="0095799D"/>
    <w:rsid w:val="009A3146"/>
    <w:rsid w:val="009B5AAC"/>
    <w:rsid w:val="009C633A"/>
    <w:rsid w:val="009C7F47"/>
    <w:rsid w:val="009D1A59"/>
    <w:rsid w:val="009E599C"/>
    <w:rsid w:val="009F008A"/>
    <w:rsid w:val="009F3D1D"/>
    <w:rsid w:val="00A11136"/>
    <w:rsid w:val="00A159D5"/>
    <w:rsid w:val="00A24C7B"/>
    <w:rsid w:val="00A44A62"/>
    <w:rsid w:val="00A47833"/>
    <w:rsid w:val="00A56287"/>
    <w:rsid w:val="00A708D6"/>
    <w:rsid w:val="00A9656B"/>
    <w:rsid w:val="00AA450D"/>
    <w:rsid w:val="00AB3773"/>
    <w:rsid w:val="00AC1CD7"/>
    <w:rsid w:val="00AD5D36"/>
    <w:rsid w:val="00AE45DA"/>
    <w:rsid w:val="00AF08D1"/>
    <w:rsid w:val="00B303BB"/>
    <w:rsid w:val="00B449C9"/>
    <w:rsid w:val="00B52907"/>
    <w:rsid w:val="00B564A9"/>
    <w:rsid w:val="00B60D2E"/>
    <w:rsid w:val="00B61504"/>
    <w:rsid w:val="00B65065"/>
    <w:rsid w:val="00B741DB"/>
    <w:rsid w:val="00B82B9C"/>
    <w:rsid w:val="00B8582E"/>
    <w:rsid w:val="00B9390B"/>
    <w:rsid w:val="00BA42BF"/>
    <w:rsid w:val="00BB2AC7"/>
    <w:rsid w:val="00BB30AE"/>
    <w:rsid w:val="00BB783F"/>
    <w:rsid w:val="00BC19FF"/>
    <w:rsid w:val="00BC2E7B"/>
    <w:rsid w:val="00BD3245"/>
    <w:rsid w:val="00BD583D"/>
    <w:rsid w:val="00BE77ED"/>
    <w:rsid w:val="00C0006B"/>
    <w:rsid w:val="00C23B8A"/>
    <w:rsid w:val="00C40F51"/>
    <w:rsid w:val="00C456C2"/>
    <w:rsid w:val="00C53067"/>
    <w:rsid w:val="00C576D7"/>
    <w:rsid w:val="00C57962"/>
    <w:rsid w:val="00C62FBD"/>
    <w:rsid w:val="00C63481"/>
    <w:rsid w:val="00C87753"/>
    <w:rsid w:val="00C96BB7"/>
    <w:rsid w:val="00CA46F1"/>
    <w:rsid w:val="00CA5D6E"/>
    <w:rsid w:val="00CA78F2"/>
    <w:rsid w:val="00CB1B15"/>
    <w:rsid w:val="00CB7EC9"/>
    <w:rsid w:val="00CC3CB3"/>
    <w:rsid w:val="00CC7ABC"/>
    <w:rsid w:val="00CE759D"/>
    <w:rsid w:val="00CF2684"/>
    <w:rsid w:val="00CF5D0F"/>
    <w:rsid w:val="00D00537"/>
    <w:rsid w:val="00D050DC"/>
    <w:rsid w:val="00D105B5"/>
    <w:rsid w:val="00D11D1E"/>
    <w:rsid w:val="00D234CB"/>
    <w:rsid w:val="00D36F8C"/>
    <w:rsid w:val="00D45D52"/>
    <w:rsid w:val="00D51709"/>
    <w:rsid w:val="00D5669F"/>
    <w:rsid w:val="00D62D3F"/>
    <w:rsid w:val="00D640AA"/>
    <w:rsid w:val="00D714EA"/>
    <w:rsid w:val="00D74384"/>
    <w:rsid w:val="00D7645C"/>
    <w:rsid w:val="00D802A2"/>
    <w:rsid w:val="00D83E64"/>
    <w:rsid w:val="00D87C1B"/>
    <w:rsid w:val="00D91A1B"/>
    <w:rsid w:val="00DA1654"/>
    <w:rsid w:val="00DA201D"/>
    <w:rsid w:val="00DA5A0A"/>
    <w:rsid w:val="00DA6DFF"/>
    <w:rsid w:val="00DB7410"/>
    <w:rsid w:val="00DC0443"/>
    <w:rsid w:val="00DC299A"/>
    <w:rsid w:val="00DC6147"/>
    <w:rsid w:val="00DC739E"/>
    <w:rsid w:val="00DC77B3"/>
    <w:rsid w:val="00DD4B0E"/>
    <w:rsid w:val="00DD76B7"/>
    <w:rsid w:val="00DE2699"/>
    <w:rsid w:val="00DE2AAE"/>
    <w:rsid w:val="00DF0394"/>
    <w:rsid w:val="00E05B83"/>
    <w:rsid w:val="00E22887"/>
    <w:rsid w:val="00E261B4"/>
    <w:rsid w:val="00E278E9"/>
    <w:rsid w:val="00E32729"/>
    <w:rsid w:val="00E35D35"/>
    <w:rsid w:val="00E526E2"/>
    <w:rsid w:val="00E566CA"/>
    <w:rsid w:val="00E67349"/>
    <w:rsid w:val="00E70A43"/>
    <w:rsid w:val="00E7182B"/>
    <w:rsid w:val="00E8031C"/>
    <w:rsid w:val="00E83D9D"/>
    <w:rsid w:val="00E9249B"/>
    <w:rsid w:val="00EA0357"/>
    <w:rsid w:val="00EB4607"/>
    <w:rsid w:val="00EB5BA8"/>
    <w:rsid w:val="00EB79AA"/>
    <w:rsid w:val="00ED3F19"/>
    <w:rsid w:val="00EF76D0"/>
    <w:rsid w:val="00F01418"/>
    <w:rsid w:val="00F10623"/>
    <w:rsid w:val="00F21898"/>
    <w:rsid w:val="00F33716"/>
    <w:rsid w:val="00F52058"/>
    <w:rsid w:val="00F55669"/>
    <w:rsid w:val="00F63DBC"/>
    <w:rsid w:val="00F817ED"/>
    <w:rsid w:val="00F81EB6"/>
    <w:rsid w:val="00F96E50"/>
    <w:rsid w:val="00FA5014"/>
    <w:rsid w:val="00FC4CDA"/>
    <w:rsid w:val="00FD41B3"/>
    <w:rsid w:val="00FD7267"/>
    <w:rsid w:val="00FE2C77"/>
    <w:rsid w:val="00FE3FE6"/>
    <w:rsid w:val="00FE609A"/>
    <w:rsid w:val="00FE6F80"/>
    <w:rsid w:val="00FE745E"/>
    <w:rsid w:val="00FF0F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uk"/>
  <w:smartTagType w:namespaceuri="urn:schemas-microsoft-com:office:smarttags" w:name="stocktickerca"/>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74F9"/>
    <w:pPr>
      <w:bidi/>
    </w:pPr>
  </w:style>
  <w:style w:type="paragraph" w:styleId="1">
    <w:name w:val="heading 1"/>
    <w:basedOn w:val="a"/>
    <w:next w:val="a"/>
    <w:qFormat/>
    <w:rsid w:val="006074F9"/>
    <w:pPr>
      <w:keepNext/>
      <w:outlineLvl w:val="0"/>
    </w:pPr>
    <w:rPr>
      <w:b/>
      <w:bCs/>
      <w:u w:val="single"/>
    </w:rPr>
  </w:style>
  <w:style w:type="paragraph" w:styleId="2">
    <w:name w:val="heading 2"/>
    <w:basedOn w:val="a"/>
    <w:next w:val="a"/>
    <w:qFormat/>
    <w:rsid w:val="006074F9"/>
    <w:pPr>
      <w:keepNext/>
      <w:jc w:val="lowKashida"/>
      <w:outlineLvl w:val="1"/>
    </w:pPr>
  </w:style>
  <w:style w:type="paragraph" w:styleId="3">
    <w:name w:val="heading 3"/>
    <w:basedOn w:val="a"/>
    <w:next w:val="a"/>
    <w:qFormat/>
    <w:rsid w:val="006074F9"/>
    <w:pPr>
      <w:keepNext/>
      <w:outlineLvl w:val="2"/>
    </w:pPr>
  </w:style>
  <w:style w:type="paragraph" w:styleId="4">
    <w:name w:val="heading 4"/>
    <w:basedOn w:val="a"/>
    <w:next w:val="a"/>
    <w:qFormat/>
    <w:rsid w:val="006074F9"/>
    <w:pPr>
      <w:keepNext/>
      <w:outlineLvl w:val="3"/>
    </w:pPr>
    <w:rPr>
      <w:b/>
      <w:bCs/>
    </w:rPr>
  </w:style>
  <w:style w:type="paragraph" w:styleId="5">
    <w:name w:val="heading 5"/>
    <w:basedOn w:val="a"/>
    <w:next w:val="a"/>
    <w:qFormat/>
    <w:rsid w:val="006074F9"/>
    <w:pPr>
      <w:keepNext/>
      <w:jc w:val="lowKashida"/>
      <w:outlineLvl w:val="4"/>
    </w:pPr>
    <w:rPr>
      <w:sz w:val="28"/>
      <w:szCs w:val="28"/>
    </w:rPr>
  </w:style>
  <w:style w:type="paragraph" w:styleId="6">
    <w:name w:val="heading 6"/>
    <w:basedOn w:val="a"/>
    <w:next w:val="a"/>
    <w:qFormat/>
    <w:rsid w:val="006074F9"/>
    <w:pPr>
      <w:keepNext/>
      <w:jc w:val="center"/>
      <w:outlineLvl w:val="5"/>
    </w:pPr>
    <w:rPr>
      <w:b/>
      <w:bCs/>
      <w:w w:val="150"/>
      <w:sz w:val="24"/>
      <w:szCs w:val="24"/>
      <w:u w:val="single"/>
    </w:rPr>
  </w:style>
  <w:style w:type="paragraph" w:styleId="7">
    <w:name w:val="heading 7"/>
    <w:basedOn w:val="a"/>
    <w:next w:val="a"/>
    <w:qFormat/>
    <w:rsid w:val="006074F9"/>
    <w:pPr>
      <w:keepNext/>
      <w:jc w:val="lowKashida"/>
      <w:outlineLvl w:val="6"/>
    </w:pPr>
    <w:rPr>
      <w:b/>
      <w:bCs/>
      <w:w w:val="150"/>
      <w:sz w:val="24"/>
      <w:szCs w:val="24"/>
      <w:u w:val="single"/>
    </w:rPr>
  </w:style>
  <w:style w:type="paragraph" w:styleId="8">
    <w:name w:val="heading 8"/>
    <w:basedOn w:val="a"/>
    <w:next w:val="a"/>
    <w:qFormat/>
    <w:rsid w:val="006074F9"/>
    <w:pPr>
      <w:keepNext/>
      <w:jc w:val="right"/>
      <w:outlineLvl w:val="7"/>
    </w:pPr>
    <w:rPr>
      <w:b/>
      <w:bCs/>
      <w:sz w:val="28"/>
      <w:szCs w:val="28"/>
      <w:u w:val="single"/>
    </w:rPr>
  </w:style>
  <w:style w:type="paragraph" w:styleId="9">
    <w:name w:val="heading 9"/>
    <w:basedOn w:val="a"/>
    <w:next w:val="a"/>
    <w:qFormat/>
    <w:rsid w:val="006074F9"/>
    <w:pPr>
      <w:keepNext/>
      <w:jc w:val="right"/>
      <w:outlineLvl w:val="8"/>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6074F9"/>
    <w:pPr>
      <w:shd w:val="clear" w:color="auto" w:fill="000080"/>
    </w:pPr>
    <w:rPr>
      <w:rFonts w:ascii="Tahoma"/>
    </w:rPr>
  </w:style>
  <w:style w:type="paragraph" w:styleId="a4">
    <w:name w:val="Title"/>
    <w:basedOn w:val="a"/>
    <w:qFormat/>
    <w:rsid w:val="006074F9"/>
    <w:pPr>
      <w:jc w:val="center"/>
    </w:pPr>
    <w:rPr>
      <w:rFonts w:ascii="Arial Narrow"/>
      <w:b/>
      <w:bCs/>
      <w:i/>
      <w:iCs/>
      <w:snapToGrid w:val="0"/>
      <w:color w:val="0000FF"/>
      <w:sz w:val="28"/>
      <w:szCs w:val="33"/>
    </w:rPr>
  </w:style>
  <w:style w:type="paragraph" w:styleId="a5">
    <w:name w:val="footer"/>
    <w:basedOn w:val="a"/>
    <w:link w:val="Char"/>
    <w:uiPriority w:val="99"/>
    <w:rsid w:val="006074F9"/>
    <w:pPr>
      <w:tabs>
        <w:tab w:val="center" w:pos="4153"/>
        <w:tab w:val="right" w:pos="8306"/>
      </w:tabs>
      <w:jc w:val="right"/>
    </w:pPr>
  </w:style>
  <w:style w:type="character" w:styleId="a6">
    <w:name w:val="page number"/>
    <w:basedOn w:val="a0"/>
    <w:rsid w:val="006074F9"/>
  </w:style>
  <w:style w:type="paragraph" w:customStyle="1" w:styleId="msonormalcxspmiddle">
    <w:name w:val="msonormalcxspmiddle"/>
    <w:basedOn w:val="a"/>
    <w:rsid w:val="00016BB3"/>
    <w:pPr>
      <w:bidi w:val="0"/>
      <w:spacing w:before="100" w:beforeAutospacing="1" w:after="100" w:afterAutospacing="1"/>
    </w:pPr>
    <w:rPr>
      <w:rFonts w:cs="Times New Roman"/>
      <w:sz w:val="24"/>
      <w:szCs w:val="24"/>
    </w:rPr>
  </w:style>
  <w:style w:type="paragraph" w:styleId="a7">
    <w:name w:val="Balloon Text"/>
    <w:basedOn w:val="a"/>
    <w:semiHidden/>
    <w:rsid w:val="00855EFF"/>
    <w:rPr>
      <w:rFonts w:ascii="Tahoma" w:hAnsi="Tahoma" w:cs="Tahoma"/>
      <w:sz w:val="16"/>
      <w:szCs w:val="16"/>
    </w:rPr>
  </w:style>
  <w:style w:type="paragraph" w:styleId="a8">
    <w:name w:val="List Paragraph"/>
    <w:basedOn w:val="a"/>
    <w:uiPriority w:val="34"/>
    <w:qFormat/>
    <w:rsid w:val="007D1D59"/>
    <w:pPr>
      <w:bidi w:val="0"/>
      <w:spacing w:after="200" w:line="276" w:lineRule="auto"/>
      <w:ind w:left="720"/>
      <w:contextualSpacing/>
    </w:pPr>
    <w:rPr>
      <w:rFonts w:ascii="Calibri" w:eastAsia="Calibri" w:hAnsi="Calibri" w:cs="Arial"/>
      <w:sz w:val="22"/>
      <w:szCs w:val="22"/>
    </w:rPr>
  </w:style>
  <w:style w:type="paragraph" w:customStyle="1" w:styleId="MyStyle1">
    <w:name w:val="MyStyle1"/>
    <w:basedOn w:val="a"/>
    <w:autoRedefine/>
    <w:rsid w:val="008C2F62"/>
    <w:pPr>
      <w:bidi w:val="0"/>
      <w:jc w:val="center"/>
    </w:pPr>
    <w:rPr>
      <w:rFonts w:cs="Times New Roman"/>
      <w:b/>
      <w:bCs/>
      <w:sz w:val="24"/>
      <w:szCs w:val="28"/>
    </w:rPr>
  </w:style>
  <w:style w:type="paragraph" w:styleId="a9">
    <w:name w:val="header"/>
    <w:basedOn w:val="a"/>
    <w:link w:val="Char0"/>
    <w:rsid w:val="00BD583D"/>
    <w:pPr>
      <w:tabs>
        <w:tab w:val="center" w:pos="4153"/>
        <w:tab w:val="right" w:pos="8306"/>
      </w:tabs>
    </w:pPr>
  </w:style>
  <w:style w:type="character" w:customStyle="1" w:styleId="Char0">
    <w:name w:val="رأس الصفحة Char"/>
    <w:basedOn w:val="a0"/>
    <w:link w:val="a9"/>
    <w:rsid w:val="00BD583D"/>
  </w:style>
  <w:style w:type="character" w:customStyle="1" w:styleId="Char">
    <w:name w:val="تذييل الصفحة Char"/>
    <w:basedOn w:val="a0"/>
    <w:link w:val="a5"/>
    <w:uiPriority w:val="99"/>
    <w:rsid w:val="00BD583D"/>
  </w:style>
  <w:style w:type="character" w:customStyle="1" w:styleId="header4">
    <w:name w:val="header4"/>
    <w:basedOn w:val="a0"/>
    <w:rsid w:val="001B63A9"/>
    <w:rPr>
      <w:b/>
      <w:bCs/>
      <w:color w:val="001E4C"/>
      <w:sz w:val="25"/>
      <w:szCs w:val="25"/>
    </w:rPr>
  </w:style>
  <w:style w:type="paragraph" w:styleId="aa">
    <w:name w:val="Body Text"/>
    <w:basedOn w:val="a"/>
    <w:link w:val="Char1"/>
    <w:uiPriority w:val="99"/>
    <w:unhideWhenUsed/>
    <w:rsid w:val="00177A81"/>
    <w:pPr>
      <w:bidi w:val="0"/>
      <w:spacing w:before="100" w:beforeAutospacing="1" w:after="100" w:afterAutospacing="1"/>
    </w:pPr>
    <w:rPr>
      <w:rFonts w:cs="Times New Roman"/>
      <w:sz w:val="24"/>
      <w:szCs w:val="24"/>
    </w:rPr>
  </w:style>
  <w:style w:type="character" w:customStyle="1" w:styleId="Char1">
    <w:name w:val="نص أساسي Char"/>
    <w:basedOn w:val="a0"/>
    <w:link w:val="aa"/>
    <w:uiPriority w:val="99"/>
    <w:rsid w:val="00177A81"/>
    <w:rPr>
      <w:rFonts w:cs="Times New Roman"/>
      <w:sz w:val="24"/>
      <w:szCs w:val="24"/>
    </w:rPr>
  </w:style>
  <w:style w:type="table" w:styleId="ab">
    <w:name w:val="Table Grid"/>
    <w:basedOn w:val="a1"/>
    <w:rsid w:val="00BE77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Normal (Web)"/>
    <w:basedOn w:val="a"/>
    <w:uiPriority w:val="99"/>
    <w:unhideWhenUsed/>
    <w:rsid w:val="001D59D9"/>
    <w:pPr>
      <w:bidi w:val="0"/>
      <w:spacing w:before="100" w:beforeAutospacing="1" w:after="100" w:afterAutospacing="1"/>
    </w:pPr>
    <w:rPr>
      <w:rFonts w:cs="Times New Roman"/>
      <w:sz w:val="24"/>
      <w:szCs w:val="24"/>
    </w:rPr>
  </w:style>
  <w:style w:type="paragraph" w:customStyle="1" w:styleId="ad">
    <w:name w:val="سرد الفقرات"/>
    <w:basedOn w:val="a"/>
    <w:rsid w:val="00B303BB"/>
    <w:pPr>
      <w:bidi w:val="0"/>
      <w:spacing w:after="200" w:line="276" w:lineRule="auto"/>
      <w:ind w:left="720"/>
      <w:contextualSpacing/>
    </w:pPr>
    <w:rPr>
      <w:rFonts w:ascii="Calibri" w:eastAsia="Calibri" w:hAnsi="Calibri"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74F9"/>
    <w:pPr>
      <w:bidi/>
    </w:pPr>
  </w:style>
  <w:style w:type="paragraph" w:styleId="1">
    <w:name w:val="heading 1"/>
    <w:basedOn w:val="a"/>
    <w:next w:val="a"/>
    <w:qFormat/>
    <w:rsid w:val="006074F9"/>
    <w:pPr>
      <w:keepNext/>
      <w:outlineLvl w:val="0"/>
    </w:pPr>
    <w:rPr>
      <w:b/>
      <w:bCs/>
      <w:u w:val="single"/>
    </w:rPr>
  </w:style>
  <w:style w:type="paragraph" w:styleId="2">
    <w:name w:val="heading 2"/>
    <w:basedOn w:val="a"/>
    <w:next w:val="a"/>
    <w:qFormat/>
    <w:rsid w:val="006074F9"/>
    <w:pPr>
      <w:keepNext/>
      <w:jc w:val="lowKashida"/>
      <w:outlineLvl w:val="1"/>
    </w:pPr>
  </w:style>
  <w:style w:type="paragraph" w:styleId="3">
    <w:name w:val="heading 3"/>
    <w:basedOn w:val="a"/>
    <w:next w:val="a"/>
    <w:qFormat/>
    <w:rsid w:val="006074F9"/>
    <w:pPr>
      <w:keepNext/>
      <w:outlineLvl w:val="2"/>
    </w:pPr>
  </w:style>
  <w:style w:type="paragraph" w:styleId="4">
    <w:name w:val="heading 4"/>
    <w:basedOn w:val="a"/>
    <w:next w:val="a"/>
    <w:qFormat/>
    <w:rsid w:val="006074F9"/>
    <w:pPr>
      <w:keepNext/>
      <w:outlineLvl w:val="3"/>
    </w:pPr>
    <w:rPr>
      <w:b/>
      <w:bCs/>
    </w:rPr>
  </w:style>
  <w:style w:type="paragraph" w:styleId="5">
    <w:name w:val="heading 5"/>
    <w:basedOn w:val="a"/>
    <w:next w:val="a"/>
    <w:qFormat/>
    <w:rsid w:val="006074F9"/>
    <w:pPr>
      <w:keepNext/>
      <w:jc w:val="lowKashida"/>
      <w:outlineLvl w:val="4"/>
    </w:pPr>
    <w:rPr>
      <w:sz w:val="28"/>
      <w:szCs w:val="28"/>
    </w:rPr>
  </w:style>
  <w:style w:type="paragraph" w:styleId="6">
    <w:name w:val="heading 6"/>
    <w:basedOn w:val="a"/>
    <w:next w:val="a"/>
    <w:qFormat/>
    <w:rsid w:val="006074F9"/>
    <w:pPr>
      <w:keepNext/>
      <w:jc w:val="center"/>
      <w:outlineLvl w:val="5"/>
    </w:pPr>
    <w:rPr>
      <w:b/>
      <w:bCs/>
      <w:w w:val="150"/>
      <w:sz w:val="24"/>
      <w:szCs w:val="24"/>
      <w:u w:val="single"/>
    </w:rPr>
  </w:style>
  <w:style w:type="paragraph" w:styleId="7">
    <w:name w:val="heading 7"/>
    <w:basedOn w:val="a"/>
    <w:next w:val="a"/>
    <w:qFormat/>
    <w:rsid w:val="006074F9"/>
    <w:pPr>
      <w:keepNext/>
      <w:jc w:val="lowKashida"/>
      <w:outlineLvl w:val="6"/>
    </w:pPr>
    <w:rPr>
      <w:b/>
      <w:bCs/>
      <w:w w:val="150"/>
      <w:sz w:val="24"/>
      <w:szCs w:val="24"/>
      <w:u w:val="single"/>
    </w:rPr>
  </w:style>
  <w:style w:type="paragraph" w:styleId="8">
    <w:name w:val="heading 8"/>
    <w:basedOn w:val="a"/>
    <w:next w:val="a"/>
    <w:qFormat/>
    <w:rsid w:val="006074F9"/>
    <w:pPr>
      <w:keepNext/>
      <w:jc w:val="right"/>
      <w:outlineLvl w:val="7"/>
    </w:pPr>
    <w:rPr>
      <w:b/>
      <w:bCs/>
      <w:sz w:val="28"/>
      <w:szCs w:val="28"/>
      <w:u w:val="single"/>
    </w:rPr>
  </w:style>
  <w:style w:type="paragraph" w:styleId="9">
    <w:name w:val="heading 9"/>
    <w:basedOn w:val="a"/>
    <w:next w:val="a"/>
    <w:qFormat/>
    <w:rsid w:val="006074F9"/>
    <w:pPr>
      <w:keepNext/>
      <w:jc w:val="right"/>
      <w:outlineLvl w:val="8"/>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6074F9"/>
    <w:pPr>
      <w:shd w:val="clear" w:color="auto" w:fill="000080"/>
    </w:pPr>
    <w:rPr>
      <w:rFonts w:ascii="Tahoma"/>
    </w:rPr>
  </w:style>
  <w:style w:type="paragraph" w:styleId="a4">
    <w:name w:val="Title"/>
    <w:basedOn w:val="a"/>
    <w:qFormat/>
    <w:rsid w:val="006074F9"/>
    <w:pPr>
      <w:jc w:val="center"/>
    </w:pPr>
    <w:rPr>
      <w:rFonts w:ascii="Arial Narrow"/>
      <w:b/>
      <w:bCs/>
      <w:i/>
      <w:iCs/>
      <w:snapToGrid w:val="0"/>
      <w:color w:val="0000FF"/>
      <w:sz w:val="28"/>
      <w:szCs w:val="33"/>
    </w:rPr>
  </w:style>
  <w:style w:type="paragraph" w:styleId="a5">
    <w:name w:val="footer"/>
    <w:basedOn w:val="a"/>
    <w:link w:val="Char"/>
    <w:uiPriority w:val="99"/>
    <w:rsid w:val="006074F9"/>
    <w:pPr>
      <w:tabs>
        <w:tab w:val="center" w:pos="4153"/>
        <w:tab w:val="right" w:pos="8306"/>
      </w:tabs>
      <w:jc w:val="right"/>
    </w:pPr>
  </w:style>
  <w:style w:type="character" w:styleId="a6">
    <w:name w:val="page number"/>
    <w:basedOn w:val="a0"/>
    <w:rsid w:val="006074F9"/>
  </w:style>
  <w:style w:type="paragraph" w:customStyle="1" w:styleId="msonormalcxspmiddle">
    <w:name w:val="msonormalcxspmiddle"/>
    <w:basedOn w:val="a"/>
    <w:rsid w:val="00016BB3"/>
    <w:pPr>
      <w:bidi w:val="0"/>
      <w:spacing w:before="100" w:beforeAutospacing="1" w:after="100" w:afterAutospacing="1"/>
    </w:pPr>
    <w:rPr>
      <w:rFonts w:cs="Times New Roman"/>
      <w:sz w:val="24"/>
      <w:szCs w:val="24"/>
    </w:rPr>
  </w:style>
  <w:style w:type="paragraph" w:styleId="a7">
    <w:name w:val="Balloon Text"/>
    <w:basedOn w:val="a"/>
    <w:semiHidden/>
    <w:rsid w:val="00855EFF"/>
    <w:rPr>
      <w:rFonts w:ascii="Tahoma" w:hAnsi="Tahoma" w:cs="Tahoma"/>
      <w:sz w:val="16"/>
      <w:szCs w:val="16"/>
    </w:rPr>
  </w:style>
  <w:style w:type="paragraph" w:styleId="a8">
    <w:name w:val="List Paragraph"/>
    <w:basedOn w:val="a"/>
    <w:uiPriority w:val="34"/>
    <w:qFormat/>
    <w:rsid w:val="007D1D59"/>
    <w:pPr>
      <w:bidi w:val="0"/>
      <w:spacing w:after="200" w:line="276" w:lineRule="auto"/>
      <w:ind w:left="720"/>
      <w:contextualSpacing/>
    </w:pPr>
    <w:rPr>
      <w:rFonts w:ascii="Calibri" w:eastAsia="Calibri" w:hAnsi="Calibri" w:cs="Arial"/>
      <w:sz w:val="22"/>
      <w:szCs w:val="22"/>
    </w:rPr>
  </w:style>
  <w:style w:type="paragraph" w:customStyle="1" w:styleId="MyStyle1">
    <w:name w:val="MyStyle1"/>
    <w:basedOn w:val="a"/>
    <w:autoRedefine/>
    <w:rsid w:val="008C2F62"/>
    <w:pPr>
      <w:bidi w:val="0"/>
      <w:jc w:val="center"/>
    </w:pPr>
    <w:rPr>
      <w:rFonts w:cs="Times New Roman"/>
      <w:b/>
      <w:bCs/>
      <w:sz w:val="24"/>
      <w:szCs w:val="28"/>
    </w:rPr>
  </w:style>
  <w:style w:type="paragraph" w:styleId="a9">
    <w:name w:val="header"/>
    <w:basedOn w:val="a"/>
    <w:link w:val="Char0"/>
    <w:rsid w:val="00BD583D"/>
    <w:pPr>
      <w:tabs>
        <w:tab w:val="center" w:pos="4153"/>
        <w:tab w:val="right" w:pos="8306"/>
      </w:tabs>
    </w:pPr>
  </w:style>
  <w:style w:type="character" w:customStyle="1" w:styleId="Char0">
    <w:name w:val="رأس الصفحة Char"/>
    <w:basedOn w:val="a0"/>
    <w:link w:val="a9"/>
    <w:rsid w:val="00BD583D"/>
  </w:style>
  <w:style w:type="character" w:customStyle="1" w:styleId="Char">
    <w:name w:val="تذييل الصفحة Char"/>
    <w:basedOn w:val="a0"/>
    <w:link w:val="a5"/>
    <w:uiPriority w:val="99"/>
    <w:rsid w:val="00BD583D"/>
  </w:style>
  <w:style w:type="character" w:customStyle="1" w:styleId="header4">
    <w:name w:val="header4"/>
    <w:basedOn w:val="a0"/>
    <w:rsid w:val="001B63A9"/>
    <w:rPr>
      <w:b/>
      <w:bCs/>
      <w:color w:val="001E4C"/>
      <w:sz w:val="25"/>
      <w:szCs w:val="25"/>
    </w:rPr>
  </w:style>
  <w:style w:type="paragraph" w:styleId="aa">
    <w:name w:val="Body Text"/>
    <w:basedOn w:val="a"/>
    <w:link w:val="Char1"/>
    <w:uiPriority w:val="99"/>
    <w:unhideWhenUsed/>
    <w:rsid w:val="00177A81"/>
    <w:pPr>
      <w:bidi w:val="0"/>
      <w:spacing w:before="100" w:beforeAutospacing="1" w:after="100" w:afterAutospacing="1"/>
    </w:pPr>
    <w:rPr>
      <w:rFonts w:cs="Times New Roman"/>
      <w:sz w:val="24"/>
      <w:szCs w:val="24"/>
    </w:rPr>
  </w:style>
  <w:style w:type="character" w:customStyle="1" w:styleId="Char1">
    <w:name w:val="نص أساسي Char"/>
    <w:basedOn w:val="a0"/>
    <w:link w:val="aa"/>
    <w:uiPriority w:val="99"/>
    <w:rsid w:val="00177A81"/>
    <w:rPr>
      <w:rFonts w:cs="Times New Roman"/>
      <w:sz w:val="24"/>
      <w:szCs w:val="24"/>
    </w:rPr>
  </w:style>
  <w:style w:type="table" w:styleId="ab">
    <w:name w:val="Table Grid"/>
    <w:basedOn w:val="a1"/>
    <w:rsid w:val="00BE77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Normal (Web)"/>
    <w:basedOn w:val="a"/>
    <w:uiPriority w:val="99"/>
    <w:unhideWhenUsed/>
    <w:rsid w:val="001D59D9"/>
    <w:pPr>
      <w:bidi w:val="0"/>
      <w:spacing w:before="100" w:beforeAutospacing="1" w:after="100" w:afterAutospacing="1"/>
    </w:pPr>
    <w:rPr>
      <w:rFonts w:cs="Times New Roman"/>
      <w:sz w:val="24"/>
      <w:szCs w:val="24"/>
    </w:rPr>
  </w:style>
  <w:style w:type="paragraph" w:customStyle="1" w:styleId="ad">
    <w:name w:val="سرد الفقرات"/>
    <w:basedOn w:val="a"/>
    <w:rsid w:val="00B303BB"/>
    <w:pPr>
      <w:bidi w:val="0"/>
      <w:spacing w:after="200" w:line="276" w:lineRule="auto"/>
      <w:ind w:left="720"/>
      <w:contextualSpacing/>
    </w:pPr>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82987">
      <w:bodyDiv w:val="1"/>
      <w:marLeft w:val="0"/>
      <w:marRight w:val="0"/>
      <w:marTop w:val="0"/>
      <w:marBottom w:val="0"/>
      <w:divBdr>
        <w:top w:val="none" w:sz="0" w:space="0" w:color="auto"/>
        <w:left w:val="none" w:sz="0" w:space="0" w:color="auto"/>
        <w:bottom w:val="none" w:sz="0" w:space="0" w:color="auto"/>
        <w:right w:val="none" w:sz="0" w:space="0" w:color="auto"/>
      </w:divBdr>
    </w:div>
    <w:div w:id="261232543">
      <w:bodyDiv w:val="1"/>
      <w:marLeft w:val="0"/>
      <w:marRight w:val="0"/>
      <w:marTop w:val="0"/>
      <w:marBottom w:val="0"/>
      <w:divBdr>
        <w:top w:val="none" w:sz="0" w:space="0" w:color="auto"/>
        <w:left w:val="none" w:sz="0" w:space="0" w:color="auto"/>
        <w:bottom w:val="none" w:sz="0" w:space="0" w:color="auto"/>
        <w:right w:val="none" w:sz="0" w:space="0" w:color="auto"/>
      </w:divBdr>
      <w:divsChild>
        <w:div w:id="1420520162">
          <w:marLeft w:val="0"/>
          <w:marRight w:val="0"/>
          <w:marTop w:val="0"/>
          <w:marBottom w:val="0"/>
          <w:divBdr>
            <w:top w:val="none" w:sz="0" w:space="0" w:color="auto"/>
            <w:left w:val="none" w:sz="0" w:space="0" w:color="auto"/>
            <w:bottom w:val="none" w:sz="0" w:space="0" w:color="auto"/>
            <w:right w:val="none" w:sz="0" w:space="0" w:color="auto"/>
          </w:divBdr>
          <w:divsChild>
            <w:div w:id="44689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80127">
      <w:bodyDiv w:val="1"/>
      <w:marLeft w:val="0"/>
      <w:marRight w:val="0"/>
      <w:marTop w:val="0"/>
      <w:marBottom w:val="0"/>
      <w:divBdr>
        <w:top w:val="none" w:sz="0" w:space="0" w:color="auto"/>
        <w:left w:val="none" w:sz="0" w:space="0" w:color="auto"/>
        <w:bottom w:val="none" w:sz="0" w:space="0" w:color="auto"/>
        <w:right w:val="none" w:sz="0" w:space="0" w:color="auto"/>
      </w:divBdr>
      <w:divsChild>
        <w:div w:id="1960450845">
          <w:marLeft w:val="0"/>
          <w:marRight w:val="0"/>
          <w:marTop w:val="0"/>
          <w:marBottom w:val="0"/>
          <w:divBdr>
            <w:top w:val="none" w:sz="0" w:space="0" w:color="auto"/>
            <w:left w:val="none" w:sz="0" w:space="0" w:color="auto"/>
            <w:bottom w:val="none" w:sz="0" w:space="0" w:color="auto"/>
            <w:right w:val="none" w:sz="0" w:space="0" w:color="auto"/>
          </w:divBdr>
          <w:divsChild>
            <w:div w:id="79051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63631">
      <w:bodyDiv w:val="1"/>
      <w:marLeft w:val="0"/>
      <w:marRight w:val="0"/>
      <w:marTop w:val="0"/>
      <w:marBottom w:val="0"/>
      <w:divBdr>
        <w:top w:val="none" w:sz="0" w:space="0" w:color="auto"/>
        <w:left w:val="none" w:sz="0" w:space="0" w:color="auto"/>
        <w:bottom w:val="none" w:sz="0" w:space="0" w:color="auto"/>
        <w:right w:val="none" w:sz="0" w:space="0" w:color="auto"/>
      </w:divBdr>
      <w:divsChild>
        <w:div w:id="732239538">
          <w:marLeft w:val="0"/>
          <w:marRight w:val="0"/>
          <w:marTop w:val="0"/>
          <w:marBottom w:val="0"/>
          <w:divBdr>
            <w:top w:val="none" w:sz="0" w:space="0" w:color="auto"/>
            <w:left w:val="none" w:sz="0" w:space="0" w:color="auto"/>
            <w:bottom w:val="none" w:sz="0" w:space="0" w:color="auto"/>
            <w:right w:val="none" w:sz="0" w:space="0" w:color="auto"/>
          </w:divBdr>
          <w:divsChild>
            <w:div w:id="15038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25875">
      <w:bodyDiv w:val="1"/>
      <w:marLeft w:val="0"/>
      <w:marRight w:val="0"/>
      <w:marTop w:val="0"/>
      <w:marBottom w:val="0"/>
      <w:divBdr>
        <w:top w:val="none" w:sz="0" w:space="0" w:color="auto"/>
        <w:left w:val="none" w:sz="0" w:space="0" w:color="auto"/>
        <w:bottom w:val="none" w:sz="0" w:space="0" w:color="auto"/>
        <w:right w:val="none" w:sz="0" w:space="0" w:color="auto"/>
      </w:divBdr>
      <w:divsChild>
        <w:div w:id="1449349077">
          <w:marLeft w:val="0"/>
          <w:marRight w:val="0"/>
          <w:marTop w:val="0"/>
          <w:marBottom w:val="0"/>
          <w:divBdr>
            <w:top w:val="none" w:sz="0" w:space="0" w:color="auto"/>
            <w:left w:val="none" w:sz="0" w:space="0" w:color="auto"/>
            <w:bottom w:val="none" w:sz="0" w:space="0" w:color="auto"/>
            <w:right w:val="none" w:sz="0" w:space="0" w:color="auto"/>
          </w:divBdr>
          <w:divsChild>
            <w:div w:id="9816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241167">
      <w:bodyDiv w:val="1"/>
      <w:marLeft w:val="0"/>
      <w:marRight w:val="0"/>
      <w:marTop w:val="0"/>
      <w:marBottom w:val="0"/>
      <w:divBdr>
        <w:top w:val="none" w:sz="0" w:space="0" w:color="auto"/>
        <w:left w:val="none" w:sz="0" w:space="0" w:color="auto"/>
        <w:bottom w:val="none" w:sz="0" w:space="0" w:color="auto"/>
        <w:right w:val="none" w:sz="0" w:space="0" w:color="auto"/>
      </w:divBdr>
    </w:div>
    <w:div w:id="2090880115">
      <w:bodyDiv w:val="1"/>
      <w:marLeft w:val="0"/>
      <w:marRight w:val="0"/>
      <w:marTop w:val="0"/>
      <w:marBottom w:val="0"/>
      <w:divBdr>
        <w:top w:val="none" w:sz="0" w:space="0" w:color="auto"/>
        <w:left w:val="none" w:sz="0" w:space="0" w:color="auto"/>
        <w:bottom w:val="none" w:sz="0" w:space="0" w:color="auto"/>
        <w:right w:val="none" w:sz="0" w:space="0" w:color="auto"/>
      </w:divBdr>
      <w:divsChild>
        <w:div w:id="1510753104">
          <w:marLeft w:val="109"/>
          <w:marRight w:val="109"/>
          <w:marTop w:val="41"/>
          <w:marBottom w:val="0"/>
          <w:divBdr>
            <w:top w:val="none" w:sz="0" w:space="0" w:color="auto"/>
            <w:left w:val="none" w:sz="0" w:space="0" w:color="auto"/>
            <w:bottom w:val="none" w:sz="0" w:space="0" w:color="auto"/>
            <w:right w:val="none" w:sz="0" w:space="0" w:color="auto"/>
          </w:divBdr>
          <w:divsChild>
            <w:div w:id="85211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48A503-0001-4169-AF01-DED1ECCD7DDE}">
  <ds:schemaRefs>
    <ds:schemaRef ds:uri="http://schemas.microsoft.com/office/2006/metadata/properties"/>
  </ds:schemaRefs>
</ds:datastoreItem>
</file>

<file path=customXml/itemProps2.xml><?xml version="1.0" encoding="utf-8"?>
<ds:datastoreItem xmlns:ds="http://schemas.openxmlformats.org/officeDocument/2006/customXml" ds:itemID="{1CA0B501-450B-476E-BBF8-DA54EB5DA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3CF3B6E-79FF-4EED-9507-C27D6CCC40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3752</Words>
  <Characters>21388</Characters>
  <Application>Microsoft Office Word</Application>
  <DocSecurity>0</DocSecurity>
  <Lines>178</Lines>
  <Paragraphs>50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PhD Program in Theoretical Physics</vt:lpstr>
      <vt:lpstr>PhD Program in Theoretical Physics</vt:lpstr>
    </vt:vector>
  </TitlesOfParts>
  <Company>ksu</Company>
  <LinksUpToDate>false</LinksUpToDate>
  <CharactersWithSpaces>25090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 Program in Theoretical Physics</dc:title>
  <dc:subject>Higher Degrees</dc:subject>
  <dc:creator>Dr. U. Elani</dc:creator>
  <cp:lastModifiedBy>المستخدم</cp:lastModifiedBy>
  <cp:revision>2</cp:revision>
  <cp:lastPrinted>2013-03-18T08:51:00Z</cp:lastPrinted>
  <dcterms:created xsi:type="dcterms:W3CDTF">2015-11-19T11:04:00Z</dcterms:created>
  <dcterms:modified xsi:type="dcterms:W3CDTF">2015-11-19T11:04:00Z</dcterms:modified>
</cp:coreProperties>
</file>