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E92784" w:rsidP="00265A1C">
      <w:pPr>
        <w:pStyle w:val="Heading3"/>
        <w:ind w:right="43"/>
        <w:jc w:val="left"/>
        <w:rPr>
          <w:szCs w:val="32"/>
        </w:rPr>
      </w:pPr>
      <w:r>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E92784" w:rsidP="00265A1C">
      <w:pPr>
        <w:ind w:right="43"/>
        <w:jc w:val="center"/>
        <w:rPr>
          <w:b/>
          <w:sz w:val="44"/>
          <w:szCs w:val="44"/>
        </w:rPr>
      </w:pPr>
      <w:r>
        <w:rPr>
          <w:b/>
          <w:sz w:val="44"/>
          <w:szCs w:val="44"/>
        </w:rPr>
        <w:t xml:space="preserve"> </w:t>
      </w:r>
      <w:r w:rsidR="004E7612" w:rsidRPr="009947F5">
        <w:rPr>
          <w:b/>
          <w:sz w:val="44"/>
          <w:szCs w:val="44"/>
        </w:rPr>
        <w:t xml:space="preserve">  </w:t>
      </w:r>
      <w:r w:rsidR="00D93686" w:rsidRPr="009947F5">
        <w:rPr>
          <w:b/>
          <w:sz w:val="44"/>
          <w:szCs w:val="44"/>
        </w:rPr>
        <w:t>COURSE SPECIFICATIONS</w:t>
      </w:r>
    </w:p>
    <w:p w:rsidR="00E92784" w:rsidRPr="00A15712" w:rsidRDefault="00E92784" w:rsidP="00E92784">
      <w:pPr>
        <w:spacing w:before="240" w:line="360" w:lineRule="auto"/>
        <w:jc w:val="center"/>
        <w:rPr>
          <w:b/>
          <w:bCs/>
          <w:sz w:val="36"/>
          <w:szCs w:val="36"/>
        </w:rPr>
      </w:pPr>
      <w:r w:rsidRPr="00A15712">
        <w:rPr>
          <w:b/>
          <w:bCs/>
          <w:sz w:val="36"/>
          <w:szCs w:val="36"/>
        </w:rPr>
        <w:t>Math 682</w:t>
      </w:r>
    </w:p>
    <w:p w:rsidR="004E7612" w:rsidRPr="009947F5" w:rsidRDefault="00E92784" w:rsidP="00E92784">
      <w:pPr>
        <w:ind w:right="43"/>
        <w:jc w:val="center"/>
        <w:rPr>
          <w:b/>
          <w:sz w:val="44"/>
          <w:szCs w:val="44"/>
        </w:rPr>
      </w:pPr>
      <w:r w:rsidRPr="00A15712">
        <w:rPr>
          <w:b/>
          <w:bCs/>
          <w:sz w:val="36"/>
          <w:szCs w:val="36"/>
        </w:rPr>
        <w:t>Ergodic Theory</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E92784">
              <w:rPr>
                <w:b/>
                <w:bCs/>
                <w:color w:val="000000"/>
                <w:sz w:val="20"/>
                <w:szCs w:val="28"/>
                <w:lang w:bidi="ar-EG"/>
              </w:rPr>
              <w:t xml:space="preserve"> </w:t>
            </w:r>
            <w:r w:rsidR="00E92784" w:rsidRPr="00532DA5">
              <w:rPr>
                <w:b/>
                <w:bCs/>
                <w:color w:val="0000CC"/>
                <w:sz w:val="20"/>
                <w:szCs w:val="28"/>
                <w:lang w:bidi="ar-EG"/>
              </w:rPr>
              <w:t>King  Saud University</w:t>
            </w:r>
          </w:p>
        </w:tc>
        <w:tc>
          <w:tcPr>
            <w:tcW w:w="4666" w:type="dxa"/>
            <w:tcBorders>
              <w:left w:val="nil"/>
            </w:tcBorders>
          </w:tcPr>
          <w:p w:rsidR="00BD2CF4" w:rsidRPr="00470372" w:rsidRDefault="00BD2CF4" w:rsidP="00265A1C">
            <w:pPr>
              <w:ind w:right="43"/>
            </w:pPr>
            <w:r>
              <w:t>Date</w:t>
            </w:r>
            <w:r w:rsidRPr="00532DA5">
              <w:rPr>
                <w:color w:val="0000CC"/>
              </w:rPr>
              <w:t xml:space="preserve">:            </w:t>
            </w:r>
            <w:r w:rsidR="00E92784" w:rsidRPr="00532DA5">
              <w:rPr>
                <w:color w:val="0000CC"/>
              </w:rPr>
              <w:t>3/13/2019</w:t>
            </w:r>
            <w:r w:rsidRPr="00532DA5">
              <w:rPr>
                <w:color w:val="0000CC"/>
              </w:rPr>
              <w:t xml:space="preserve">  </w:t>
            </w:r>
            <w:r>
              <w:t xml:space="preserv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E92784">
              <w:rPr>
                <w:b/>
                <w:bCs/>
                <w:color w:val="000000"/>
                <w:sz w:val="20"/>
                <w:szCs w:val="28"/>
                <w:lang w:bidi="ar-EG"/>
              </w:rPr>
              <w:t xml:space="preserve"> </w:t>
            </w:r>
            <w:r w:rsidR="00E92784" w:rsidRPr="00532DA5">
              <w:rPr>
                <w:b/>
                <w:bCs/>
                <w:color w:val="0000CC"/>
                <w:sz w:val="20"/>
                <w:szCs w:val="28"/>
                <w:lang w:bidi="ar-EG"/>
              </w:rPr>
              <w:t>College of Sciences/ Department of 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r w:rsidR="00E92784">
              <w:t xml:space="preserve"> </w:t>
            </w:r>
            <w:r w:rsidR="00E92784" w:rsidRPr="00532DA5">
              <w:rPr>
                <w:color w:val="0000CC"/>
                <w:sz w:val="20"/>
              </w:rPr>
              <w:t xml:space="preserve">:     </w:t>
            </w:r>
            <w:r w:rsidR="00E92784" w:rsidRPr="00532DA5">
              <w:rPr>
                <w:b/>
                <w:bCs/>
                <w:color w:val="0000CC"/>
                <w:sz w:val="20"/>
              </w:rPr>
              <w:t>Math 682,   Ergodic Theory</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E92784">
              <w:rPr>
                <w:b/>
                <w:bCs/>
                <w:sz w:val="20"/>
              </w:rPr>
              <w:t xml:space="preserve"> </w:t>
            </w:r>
            <w:r w:rsidR="00E92784" w:rsidRPr="00532DA5">
              <w:rPr>
                <w:b/>
                <w:bCs/>
                <w:color w:val="0000CC"/>
                <w:sz w:val="20"/>
              </w:rPr>
              <w:t>3</w:t>
            </w:r>
            <w:r w:rsidR="00E92784" w:rsidRPr="00532DA5">
              <w:rPr>
                <w:color w:val="0000CC"/>
                <w:sz w:val="20"/>
              </w:rPr>
              <w:t xml:space="preserve"> (3+0)</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E92784" w:rsidP="00265A1C">
            <w:pPr>
              <w:ind w:right="43"/>
            </w:pPr>
            <w:r w:rsidRPr="00532DA5">
              <w:rPr>
                <w:color w:val="0000CC"/>
                <w:sz w:val="20"/>
                <w:szCs w:val="20"/>
              </w:rPr>
              <w:t>Ph.D.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E92784" w:rsidP="00265A1C">
            <w:pPr>
              <w:ind w:right="43"/>
            </w:pPr>
            <w:r>
              <w:t xml:space="preserve">  </w:t>
            </w:r>
            <w:r w:rsidRPr="00532DA5">
              <w:rPr>
                <w:color w:val="0000CC"/>
              </w:rPr>
              <w:t>Houcine Guediri</w:t>
            </w: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E92784">
              <w:t xml:space="preserve"> PHD students</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E92784" w:rsidRPr="00532DA5" w:rsidRDefault="00E92784" w:rsidP="00E92784">
            <w:pPr>
              <w:ind w:left="360"/>
              <w:jc w:val="both"/>
              <w:rPr>
                <w:rFonts w:asciiTheme="majorBidi" w:eastAsia="SimHei" w:hAnsiTheme="majorBidi" w:cstheme="majorBidi"/>
                <w:b/>
                <w:bCs/>
                <w:color w:val="0000CC"/>
                <w:sz w:val="22"/>
                <w:szCs w:val="22"/>
                <w:lang w:bidi="ar-EG"/>
              </w:rPr>
            </w:pPr>
            <w:r w:rsidRPr="00532DA5">
              <w:rPr>
                <w:rFonts w:asciiTheme="majorBidi" w:eastAsia="SimHei" w:hAnsiTheme="majorBidi" w:cstheme="majorBidi"/>
                <w:b/>
                <w:bCs/>
                <w:color w:val="0000CC"/>
                <w:sz w:val="22"/>
                <w:szCs w:val="22"/>
                <w:lang w:bidi="ar-EG"/>
              </w:rPr>
              <w:t>At Diriya, Main campus: College of Science, Building No. 4 for males</w:t>
            </w:r>
          </w:p>
          <w:p w:rsidR="004E7612" w:rsidRPr="00E92784" w:rsidRDefault="00E92784" w:rsidP="00E92784">
            <w:pPr>
              <w:ind w:left="360"/>
              <w:jc w:val="both"/>
              <w:rPr>
                <w:rFonts w:asciiTheme="majorBidi" w:eastAsia="SimHei" w:hAnsiTheme="majorBidi" w:cstheme="majorBidi"/>
                <w:b/>
                <w:bCs/>
                <w:sz w:val="22"/>
                <w:szCs w:val="22"/>
              </w:rPr>
            </w:pPr>
            <w:r w:rsidRPr="00532DA5">
              <w:rPr>
                <w:rFonts w:asciiTheme="majorBidi" w:eastAsia="SimHei" w:hAnsiTheme="majorBidi" w:cstheme="majorBidi"/>
                <w:b/>
                <w:bCs/>
                <w:color w:val="0000CC"/>
                <w:sz w:val="22"/>
                <w:szCs w:val="22"/>
                <w:lang w:bidi="ar-EG"/>
              </w:rPr>
              <w:t>At Girls Section for females.</w:t>
            </w: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8D44BF"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3175"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E92784" w:rsidRPr="00445E11" w:rsidRDefault="00E92784" w:rsidP="00E92784">
                                  <w:pPr>
                                    <w:rPr>
                                      <w:b/>
                                      <w:bCs/>
                                      <w:sz w:val="16"/>
                                      <w:szCs w:val="16"/>
                                    </w:rPr>
                                  </w:pPr>
                                  <w:r w:rsidRPr="00445E11">
                                    <w:rPr>
                                      <w:b/>
                                      <w:bCs/>
                                      <w:sz w:val="16"/>
                                      <w:szCs w:val="16"/>
                                    </w:rPr>
                                    <w:t>100%</w:t>
                                  </w:r>
                                </w:p>
                                <w:p w:rsidR="00E92784" w:rsidRDefault="00E9278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E92784" w:rsidRPr="00445E11" w:rsidRDefault="00E92784" w:rsidP="00E92784">
                            <w:pPr>
                              <w:rPr>
                                <w:b/>
                                <w:bCs/>
                                <w:sz w:val="16"/>
                                <w:szCs w:val="16"/>
                              </w:rPr>
                            </w:pPr>
                            <w:r w:rsidRPr="00445E11">
                              <w:rPr>
                                <w:b/>
                                <w:bCs/>
                                <w:sz w:val="16"/>
                                <w:szCs w:val="16"/>
                              </w:rPr>
                              <w:t>100%</w:t>
                            </w:r>
                          </w:p>
                          <w:p w:rsidR="00E92784" w:rsidRDefault="00E92784">
                            <w:r>
                              <w:t>%</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27305" t="24765" r="33020" b="52705"/>
                      <wp:wrapNone/>
                      <wp:docPr id="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09302" id="Rectangle 257" o:spid="_x0000_s1026"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" fillcolor="black [3200]" strokecolor="#f2f2f2 [3041]" strokeweight="3pt">
                      <v:shadow on="t" color="#7f7f7f [1601]" opacity=".5" offset="1pt"/>
                    </v:rect>
                  </w:pict>
                </mc:Fallback>
              </mc:AlternateContent>
            </w:r>
          </w:p>
          <w:p w:rsidR="004E7612" w:rsidRDefault="004E7612" w:rsidP="00265A1C">
            <w:pPr>
              <w:ind w:right="43"/>
            </w:pPr>
            <w:r>
              <w:t xml:space="preserve">     a.  traditional classroom                                        What percentage?  </w:t>
            </w:r>
          </w:p>
          <w:p w:rsidR="004E7612" w:rsidRDefault="008D44BF"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8AC36"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FD1C8"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8D44BF"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E301B"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75D5D"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8D44BF"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1FFFF"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C3FA7"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8D44BF"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EA724"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962DD"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E92784" w:rsidRPr="00532DA5" w:rsidRDefault="00E92784" w:rsidP="00E92784">
            <w:pPr>
              <w:rPr>
                <w:b/>
                <w:bCs/>
                <w:color w:val="0000CC"/>
                <w:sz w:val="20"/>
              </w:rPr>
            </w:pPr>
            <w:r w:rsidRPr="00532DA5">
              <w:rPr>
                <w:rStyle w:val="hps"/>
                <w:b/>
                <w:bCs/>
                <w:color w:val="0000CC"/>
                <w:sz w:val="20"/>
                <w:szCs w:val="20"/>
                <w:shd w:val="clear" w:color="auto" w:fill="F5F5F5"/>
              </w:rPr>
              <w:t>When</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studying</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this course</w:t>
            </w:r>
            <w:r w:rsidRPr="00532DA5">
              <w:rPr>
                <w:b/>
                <w:bCs/>
                <w:color w:val="0000CC"/>
                <w:sz w:val="20"/>
                <w:szCs w:val="20"/>
                <w:shd w:val="clear" w:color="auto" w:fill="F5F5F5"/>
              </w:rPr>
              <w:t>,</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students learn</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 xml:space="preserve">and recognize </w:t>
            </w:r>
            <w:r w:rsidRPr="00532DA5">
              <w:rPr>
                <w:b/>
                <w:bCs/>
                <w:color w:val="0000CC"/>
                <w:sz w:val="20"/>
              </w:rPr>
              <w:t xml:space="preserve">insights into the mathematical foundations of the Ergodic theory.  </w:t>
            </w:r>
          </w:p>
          <w:p w:rsidR="00E92784" w:rsidRPr="00532DA5" w:rsidRDefault="00E92784" w:rsidP="00E92784">
            <w:pPr>
              <w:spacing w:line="240" w:lineRule="atLeast"/>
              <w:jc w:val="both"/>
              <w:rPr>
                <w:b/>
                <w:bCs/>
                <w:color w:val="0000CC"/>
                <w:sz w:val="20"/>
                <w:szCs w:val="20"/>
              </w:rPr>
            </w:pPr>
            <w:r w:rsidRPr="00532DA5">
              <w:rPr>
                <w:b/>
                <w:bCs/>
                <w:color w:val="0000CC"/>
                <w:sz w:val="20"/>
              </w:rPr>
              <w:t xml:space="preserve"> -Grasping the the following important notions: </w:t>
            </w:r>
            <w:r w:rsidRPr="00532DA5">
              <w:rPr>
                <w:b/>
                <w:bCs/>
                <w:color w:val="0000CC"/>
                <w:sz w:val="20"/>
                <w:szCs w:val="20"/>
              </w:rPr>
              <w:t xml:space="preserve">Measure-preserving transformations, Recurrence, Ergodicity, The Ergodic Theorem, Mixing, Isomorphism and spectral invariants, Entropy,  Bernoulli transformations,  Topological Entropy. </w:t>
            </w:r>
          </w:p>
          <w:p w:rsidR="00E92784" w:rsidRPr="00532DA5" w:rsidRDefault="00E92784" w:rsidP="00E92784">
            <w:pPr>
              <w:rPr>
                <w:b/>
                <w:bCs/>
                <w:color w:val="0000CC"/>
                <w:sz w:val="20"/>
                <w:szCs w:val="20"/>
              </w:rPr>
            </w:pPr>
            <w:r w:rsidRPr="00532DA5">
              <w:rPr>
                <w:b/>
                <w:bCs/>
                <w:color w:val="0000CC"/>
                <w:sz w:val="20"/>
                <w:szCs w:val="20"/>
              </w:rPr>
              <w:t>- Reaching the frontiers of Research in the field of Ergodic Theory.</w:t>
            </w:r>
          </w:p>
          <w:p w:rsidR="004E7612" w:rsidRPr="00532DA5" w:rsidRDefault="004E7612" w:rsidP="00265A1C">
            <w:pPr>
              <w:ind w:right="43"/>
              <w:rPr>
                <w:color w:val="0000CC"/>
              </w:rPr>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E92784" w:rsidRPr="00532DA5" w:rsidRDefault="00E92784" w:rsidP="00E92784">
            <w:pPr>
              <w:rPr>
                <w:b/>
                <w:bCs/>
                <w:color w:val="0000CC"/>
                <w:sz w:val="22"/>
                <w:szCs w:val="22"/>
              </w:rPr>
            </w:pPr>
            <w:r w:rsidRPr="00532DA5">
              <w:rPr>
                <w:b/>
                <w:bCs/>
                <w:color w:val="0000CC"/>
                <w:sz w:val="22"/>
                <w:szCs w:val="22"/>
              </w:rPr>
              <w:t>Encouraging students to read related references about the course material.</w:t>
            </w:r>
          </w:p>
          <w:p w:rsidR="00E92784" w:rsidRPr="00532DA5" w:rsidRDefault="00E92784" w:rsidP="00E92784">
            <w:pPr>
              <w:rPr>
                <w:b/>
                <w:bCs/>
                <w:color w:val="0000CC"/>
                <w:sz w:val="22"/>
                <w:szCs w:val="22"/>
              </w:rPr>
            </w:pPr>
            <w:r w:rsidRPr="00532DA5">
              <w:rPr>
                <w:b/>
                <w:bCs/>
                <w:color w:val="0000CC"/>
                <w:sz w:val="22"/>
                <w:szCs w:val="22"/>
              </w:rPr>
              <w:t xml:space="preserve">●Exploring computers in teaching to support presenting the material. </w:t>
            </w:r>
          </w:p>
          <w:p w:rsidR="00E92784" w:rsidRPr="00532DA5" w:rsidRDefault="00E92784" w:rsidP="00E92784">
            <w:pPr>
              <w:rPr>
                <w:b/>
                <w:bCs/>
                <w:color w:val="0000CC"/>
                <w:sz w:val="22"/>
                <w:szCs w:val="22"/>
              </w:rPr>
            </w:pPr>
            <w:r w:rsidRPr="00532DA5">
              <w:rPr>
                <w:b/>
                <w:bCs/>
                <w:color w:val="0000CC"/>
                <w:sz w:val="22"/>
                <w:szCs w:val="22"/>
              </w:rPr>
              <w:t>● Providing a website for the material accessible for all students.</w:t>
            </w:r>
          </w:p>
          <w:p w:rsidR="004E7612" w:rsidRPr="00E92784" w:rsidRDefault="00E92784" w:rsidP="00E92784">
            <w:pPr>
              <w:rPr>
                <w:b/>
                <w:bCs/>
                <w:sz w:val="22"/>
                <w:szCs w:val="22"/>
              </w:rPr>
            </w:pPr>
            <w:r w:rsidRPr="00532DA5">
              <w:rPr>
                <w:b/>
                <w:bCs/>
                <w:color w:val="0000CC"/>
                <w:sz w:val="22"/>
                <w:szCs w:val="22"/>
              </w:rPr>
              <w:t>●Improving the content depending on the demand of the college of science.</w:t>
            </w: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E92784" w:rsidP="001D3A92">
            <w:pPr>
              <w:ind w:right="43"/>
            </w:pPr>
            <w:r>
              <w:rPr>
                <w:bCs/>
                <w:sz w:val="20"/>
                <w:szCs w:val="20"/>
              </w:rPr>
              <w:t xml:space="preserve"> General description in the form to be used for the Bulletin or Handbook should be attached.</w:t>
            </w: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E92784" w:rsidRPr="00470372" w:rsidTr="001D7668">
        <w:trPr>
          <w:cantSplit/>
        </w:trPr>
        <w:tc>
          <w:tcPr>
            <w:tcW w:w="7350" w:type="dxa"/>
          </w:tcPr>
          <w:p w:rsidR="00E92784" w:rsidRPr="00532DA5" w:rsidRDefault="00E92784" w:rsidP="00E92784">
            <w:pPr>
              <w:spacing w:line="216" w:lineRule="auto"/>
              <w:rPr>
                <w:rFonts w:ascii="Arial" w:hAnsi="Arial" w:cs="Arial"/>
                <w:b/>
                <w:bCs/>
                <w:color w:val="0000CC"/>
                <w:sz w:val="20"/>
                <w:szCs w:val="20"/>
                <w:lang w:bidi="ar-EG"/>
              </w:rPr>
            </w:pPr>
          </w:p>
          <w:p w:rsidR="00E92784" w:rsidRPr="00532DA5" w:rsidRDefault="00E92784" w:rsidP="00E92784">
            <w:pPr>
              <w:spacing w:line="240" w:lineRule="atLeast"/>
              <w:jc w:val="both"/>
              <w:rPr>
                <w:color w:val="0000CC"/>
              </w:rPr>
            </w:pPr>
            <w:r w:rsidRPr="00532DA5">
              <w:rPr>
                <w:color w:val="0000CC"/>
              </w:rPr>
              <w:t xml:space="preserve">Measure-preserving transformations Recurrence.  </w:t>
            </w:r>
          </w:p>
          <w:p w:rsidR="00E92784" w:rsidRPr="00532DA5" w:rsidRDefault="00E92784" w:rsidP="00E92784">
            <w:pPr>
              <w:spacing w:line="216" w:lineRule="auto"/>
              <w:rPr>
                <w:rFonts w:ascii="Arial" w:hAnsi="Arial" w:cs="Arial"/>
                <w:b/>
                <w:bCs/>
                <w:color w:val="0000CC"/>
                <w:sz w:val="20"/>
                <w:szCs w:val="20"/>
                <w:lang w:bidi="ar-EG"/>
              </w:rPr>
            </w:pPr>
          </w:p>
        </w:tc>
        <w:tc>
          <w:tcPr>
            <w:tcW w:w="990" w:type="dxa"/>
          </w:tcPr>
          <w:p w:rsidR="00E92784" w:rsidRPr="003C421F" w:rsidRDefault="00E92784" w:rsidP="00E92784">
            <w:pPr>
              <w:spacing w:line="216" w:lineRule="auto"/>
              <w:jc w:val="center"/>
              <w:rPr>
                <w:rFonts w:ascii="Arial" w:hAnsi="Arial" w:cs="Arial"/>
                <w:b/>
                <w:bCs/>
                <w:sz w:val="20"/>
                <w:szCs w:val="20"/>
                <w:lang w:bidi="ar-EG"/>
              </w:rPr>
            </w:pPr>
          </w:p>
          <w:p w:rsidR="00E92784" w:rsidRPr="003C421F" w:rsidRDefault="00E92784" w:rsidP="00E92784">
            <w:pPr>
              <w:spacing w:line="216" w:lineRule="auto"/>
              <w:jc w:val="center"/>
              <w:rPr>
                <w:rFonts w:ascii="Arial" w:hAnsi="Arial" w:cs="Arial"/>
                <w:b/>
                <w:bCs/>
                <w:sz w:val="20"/>
                <w:szCs w:val="20"/>
                <w:lang w:bidi="ar-EG"/>
              </w:rPr>
            </w:pPr>
            <w:r>
              <w:rPr>
                <w:rFonts w:ascii="Arial" w:hAnsi="Arial" w:cs="Arial"/>
                <w:b/>
                <w:bCs/>
                <w:sz w:val="20"/>
                <w:szCs w:val="20"/>
                <w:lang w:bidi="ar-EG"/>
              </w:rPr>
              <w:t>3</w:t>
            </w:r>
          </w:p>
        </w:tc>
        <w:tc>
          <w:tcPr>
            <w:tcW w:w="1620" w:type="dxa"/>
          </w:tcPr>
          <w:p w:rsidR="00E92784" w:rsidRPr="003C421F" w:rsidRDefault="00E92784" w:rsidP="00E92784">
            <w:pPr>
              <w:spacing w:line="216" w:lineRule="auto"/>
              <w:jc w:val="center"/>
              <w:rPr>
                <w:rFonts w:ascii="Arial" w:hAnsi="Arial" w:cs="Arial"/>
                <w:b/>
                <w:bCs/>
                <w:sz w:val="20"/>
                <w:szCs w:val="20"/>
                <w:lang w:bidi="ar-EG"/>
              </w:rPr>
            </w:pPr>
          </w:p>
          <w:p w:rsidR="00E92784" w:rsidRPr="003C421F" w:rsidRDefault="00E92784" w:rsidP="00E92784">
            <w:pPr>
              <w:spacing w:line="216" w:lineRule="auto"/>
              <w:jc w:val="center"/>
              <w:rPr>
                <w:rFonts w:ascii="Arial" w:hAnsi="Arial" w:cs="Arial"/>
                <w:b/>
                <w:bCs/>
                <w:sz w:val="20"/>
                <w:szCs w:val="20"/>
                <w:lang w:bidi="ar-EG"/>
              </w:rPr>
            </w:pPr>
            <w:r>
              <w:rPr>
                <w:rFonts w:ascii="Arial" w:hAnsi="Arial" w:cs="Arial"/>
                <w:b/>
                <w:bCs/>
                <w:sz w:val="20"/>
                <w:szCs w:val="20"/>
                <w:lang w:bidi="ar-EG"/>
              </w:rPr>
              <w:t>9</w:t>
            </w:r>
          </w:p>
        </w:tc>
      </w:tr>
      <w:tr w:rsidR="00E92784" w:rsidRPr="00470372" w:rsidTr="001D7668">
        <w:trPr>
          <w:cantSplit/>
        </w:trPr>
        <w:tc>
          <w:tcPr>
            <w:tcW w:w="7350" w:type="dxa"/>
          </w:tcPr>
          <w:p w:rsidR="00E92784" w:rsidRPr="00532DA5" w:rsidRDefault="00E92784" w:rsidP="00E92784">
            <w:pPr>
              <w:spacing w:line="216" w:lineRule="auto"/>
              <w:rPr>
                <w:rFonts w:ascii="Arial" w:hAnsi="Arial" w:cs="Arial"/>
                <w:b/>
                <w:bCs/>
                <w:color w:val="0000CC"/>
                <w:sz w:val="20"/>
                <w:szCs w:val="20"/>
              </w:rPr>
            </w:pPr>
          </w:p>
          <w:p w:rsidR="00E92784" w:rsidRPr="00532DA5" w:rsidRDefault="00E92784" w:rsidP="00E92784">
            <w:pPr>
              <w:spacing w:line="216" w:lineRule="auto"/>
              <w:rPr>
                <w:rFonts w:ascii="Arial" w:hAnsi="Arial" w:cs="Arial"/>
                <w:b/>
                <w:bCs/>
                <w:color w:val="0000CC"/>
                <w:sz w:val="20"/>
                <w:szCs w:val="20"/>
                <w:lang w:bidi="ar-EG"/>
              </w:rPr>
            </w:pPr>
            <w:r w:rsidRPr="00532DA5">
              <w:rPr>
                <w:color w:val="0000CC"/>
              </w:rPr>
              <w:t>Ergodicity.The Ergodic Theorem.</w:t>
            </w:r>
          </w:p>
        </w:tc>
        <w:tc>
          <w:tcPr>
            <w:tcW w:w="990" w:type="dxa"/>
          </w:tcPr>
          <w:p w:rsidR="00E92784" w:rsidRPr="003C421F" w:rsidRDefault="00E92784" w:rsidP="00E92784">
            <w:pPr>
              <w:spacing w:line="216" w:lineRule="auto"/>
              <w:jc w:val="center"/>
              <w:rPr>
                <w:rFonts w:ascii="Arial" w:hAnsi="Arial" w:cs="Arial"/>
                <w:b/>
                <w:bCs/>
                <w:sz w:val="20"/>
                <w:szCs w:val="20"/>
                <w:lang w:bidi="ar-EG"/>
              </w:rPr>
            </w:pPr>
          </w:p>
          <w:p w:rsidR="00E92784" w:rsidRPr="003C421F" w:rsidRDefault="00E92784" w:rsidP="00E92784">
            <w:pPr>
              <w:spacing w:line="216" w:lineRule="auto"/>
              <w:jc w:val="center"/>
              <w:rPr>
                <w:rFonts w:ascii="Arial" w:hAnsi="Arial" w:cs="Arial"/>
                <w:b/>
                <w:bCs/>
                <w:sz w:val="20"/>
                <w:szCs w:val="20"/>
                <w:lang w:bidi="ar-EG"/>
              </w:rPr>
            </w:pPr>
            <w:r>
              <w:rPr>
                <w:rFonts w:ascii="Arial" w:hAnsi="Arial" w:cs="Arial"/>
                <w:b/>
                <w:bCs/>
                <w:sz w:val="20"/>
                <w:szCs w:val="20"/>
                <w:lang w:bidi="ar-EG"/>
              </w:rPr>
              <w:t>4</w:t>
            </w:r>
          </w:p>
        </w:tc>
        <w:tc>
          <w:tcPr>
            <w:tcW w:w="1620" w:type="dxa"/>
          </w:tcPr>
          <w:p w:rsidR="00E92784" w:rsidRPr="003C421F" w:rsidRDefault="00E92784" w:rsidP="00E92784">
            <w:pPr>
              <w:spacing w:line="216" w:lineRule="auto"/>
              <w:jc w:val="center"/>
              <w:rPr>
                <w:rFonts w:ascii="Arial" w:hAnsi="Arial" w:cs="Arial"/>
                <w:b/>
                <w:bCs/>
                <w:sz w:val="20"/>
                <w:szCs w:val="20"/>
                <w:lang w:bidi="ar-EG"/>
              </w:rPr>
            </w:pPr>
          </w:p>
          <w:p w:rsidR="00E92784" w:rsidRPr="003C421F" w:rsidRDefault="00E92784" w:rsidP="00E92784">
            <w:pPr>
              <w:spacing w:line="216" w:lineRule="auto"/>
              <w:jc w:val="center"/>
              <w:rPr>
                <w:rFonts w:ascii="Arial" w:hAnsi="Arial" w:cs="Arial"/>
                <w:b/>
                <w:bCs/>
                <w:sz w:val="20"/>
                <w:szCs w:val="20"/>
                <w:lang w:bidi="ar-EG"/>
              </w:rPr>
            </w:pPr>
            <w:r>
              <w:rPr>
                <w:rFonts w:ascii="Arial" w:hAnsi="Arial" w:cs="Arial"/>
                <w:b/>
                <w:bCs/>
                <w:sz w:val="20"/>
                <w:szCs w:val="20"/>
                <w:lang w:bidi="ar-EG"/>
              </w:rPr>
              <w:t>12</w:t>
            </w:r>
          </w:p>
        </w:tc>
      </w:tr>
      <w:tr w:rsidR="00E92784" w:rsidRPr="00470372" w:rsidTr="001D7668">
        <w:trPr>
          <w:cantSplit/>
        </w:trPr>
        <w:tc>
          <w:tcPr>
            <w:tcW w:w="7350" w:type="dxa"/>
          </w:tcPr>
          <w:p w:rsidR="00E92784" w:rsidRPr="00532DA5" w:rsidRDefault="00E92784" w:rsidP="00E92784">
            <w:pPr>
              <w:spacing w:line="216" w:lineRule="auto"/>
              <w:rPr>
                <w:rFonts w:ascii="Arial" w:hAnsi="Arial" w:cs="Arial"/>
                <w:b/>
                <w:bCs/>
                <w:color w:val="0000CC"/>
                <w:sz w:val="20"/>
                <w:szCs w:val="20"/>
                <w:lang w:bidi="ar-EG"/>
              </w:rPr>
            </w:pPr>
          </w:p>
          <w:p w:rsidR="00E92784" w:rsidRPr="00532DA5" w:rsidRDefault="00E92784" w:rsidP="00E92784">
            <w:pPr>
              <w:spacing w:line="216" w:lineRule="auto"/>
              <w:rPr>
                <w:rFonts w:ascii="Arial" w:hAnsi="Arial" w:cs="Arial"/>
                <w:b/>
                <w:bCs/>
                <w:color w:val="0000CC"/>
                <w:sz w:val="20"/>
                <w:szCs w:val="20"/>
                <w:lang w:bidi="ar-EG"/>
              </w:rPr>
            </w:pPr>
            <w:r w:rsidRPr="00532DA5">
              <w:rPr>
                <w:color w:val="0000CC"/>
              </w:rPr>
              <w:t xml:space="preserve">Mixing.  Isomorphism and spectral invariants. </w:t>
            </w:r>
          </w:p>
        </w:tc>
        <w:tc>
          <w:tcPr>
            <w:tcW w:w="990" w:type="dxa"/>
          </w:tcPr>
          <w:p w:rsidR="00E92784" w:rsidRPr="003C421F" w:rsidRDefault="00E92784" w:rsidP="00E92784">
            <w:pPr>
              <w:spacing w:line="216" w:lineRule="auto"/>
              <w:jc w:val="center"/>
              <w:rPr>
                <w:rFonts w:ascii="Arial" w:hAnsi="Arial" w:cs="Arial"/>
                <w:b/>
                <w:bCs/>
                <w:sz w:val="20"/>
                <w:szCs w:val="20"/>
                <w:lang w:bidi="ar-EG"/>
              </w:rPr>
            </w:pPr>
          </w:p>
          <w:p w:rsidR="00E92784" w:rsidRPr="003C421F" w:rsidRDefault="00E92784" w:rsidP="00E92784">
            <w:pPr>
              <w:spacing w:line="216" w:lineRule="auto"/>
              <w:jc w:val="center"/>
              <w:rPr>
                <w:rFonts w:ascii="Arial" w:hAnsi="Arial" w:cs="Arial"/>
                <w:b/>
                <w:bCs/>
                <w:sz w:val="20"/>
                <w:szCs w:val="20"/>
                <w:lang w:bidi="ar-EG"/>
              </w:rPr>
            </w:pPr>
            <w:r>
              <w:rPr>
                <w:rFonts w:ascii="Arial" w:hAnsi="Arial" w:cs="Arial"/>
                <w:b/>
                <w:bCs/>
                <w:sz w:val="20"/>
                <w:szCs w:val="20"/>
                <w:lang w:bidi="ar-EG"/>
              </w:rPr>
              <w:t>4</w:t>
            </w:r>
          </w:p>
        </w:tc>
        <w:tc>
          <w:tcPr>
            <w:tcW w:w="1620" w:type="dxa"/>
          </w:tcPr>
          <w:p w:rsidR="00E92784" w:rsidRPr="003C421F" w:rsidRDefault="00E92784" w:rsidP="00E92784">
            <w:pPr>
              <w:spacing w:line="216" w:lineRule="auto"/>
              <w:jc w:val="center"/>
              <w:rPr>
                <w:rFonts w:ascii="Arial" w:hAnsi="Arial" w:cs="Arial"/>
                <w:b/>
                <w:bCs/>
                <w:sz w:val="20"/>
                <w:szCs w:val="20"/>
                <w:lang w:bidi="ar-EG"/>
              </w:rPr>
            </w:pPr>
          </w:p>
          <w:p w:rsidR="00E92784" w:rsidRPr="003C421F" w:rsidRDefault="00E92784" w:rsidP="00E92784">
            <w:pPr>
              <w:spacing w:line="216" w:lineRule="auto"/>
              <w:jc w:val="center"/>
              <w:rPr>
                <w:rFonts w:ascii="Arial" w:hAnsi="Arial" w:cs="Arial"/>
                <w:b/>
                <w:bCs/>
                <w:sz w:val="20"/>
                <w:szCs w:val="20"/>
                <w:lang w:bidi="ar-EG"/>
              </w:rPr>
            </w:pPr>
            <w:r>
              <w:rPr>
                <w:rFonts w:ascii="Arial" w:hAnsi="Arial" w:cs="Arial"/>
                <w:b/>
                <w:bCs/>
                <w:sz w:val="20"/>
                <w:szCs w:val="20"/>
                <w:lang w:bidi="ar-EG"/>
              </w:rPr>
              <w:t>12</w:t>
            </w:r>
          </w:p>
        </w:tc>
      </w:tr>
      <w:tr w:rsidR="00E92784" w:rsidRPr="00470372" w:rsidTr="001D7668">
        <w:trPr>
          <w:cantSplit/>
        </w:trPr>
        <w:tc>
          <w:tcPr>
            <w:tcW w:w="7350" w:type="dxa"/>
          </w:tcPr>
          <w:p w:rsidR="00E92784" w:rsidRPr="00532DA5" w:rsidRDefault="00E92784" w:rsidP="00E92784">
            <w:pPr>
              <w:spacing w:line="216" w:lineRule="auto"/>
              <w:rPr>
                <w:rFonts w:ascii="Arial" w:hAnsi="Arial" w:cs="Arial"/>
                <w:b/>
                <w:bCs/>
                <w:color w:val="0000CC"/>
                <w:sz w:val="20"/>
                <w:szCs w:val="20"/>
              </w:rPr>
            </w:pPr>
          </w:p>
          <w:p w:rsidR="00E92784" w:rsidRPr="00532DA5" w:rsidRDefault="00E92784" w:rsidP="00E92784">
            <w:pPr>
              <w:spacing w:line="240" w:lineRule="atLeast"/>
              <w:jc w:val="both"/>
              <w:rPr>
                <w:color w:val="0000CC"/>
              </w:rPr>
            </w:pPr>
            <w:r w:rsidRPr="00532DA5">
              <w:rPr>
                <w:color w:val="0000CC"/>
              </w:rPr>
              <w:t>Entropy.  Bernoulli transformations.  Topological Entropy.</w:t>
            </w:r>
          </w:p>
          <w:p w:rsidR="00E92784" w:rsidRPr="00532DA5" w:rsidRDefault="00E92784" w:rsidP="00E92784">
            <w:pPr>
              <w:spacing w:line="216" w:lineRule="auto"/>
              <w:rPr>
                <w:rFonts w:ascii="Arial" w:hAnsi="Arial" w:cs="Arial"/>
                <w:b/>
                <w:bCs/>
                <w:color w:val="0000CC"/>
                <w:sz w:val="20"/>
                <w:szCs w:val="20"/>
                <w:lang w:bidi="ar-EG"/>
              </w:rPr>
            </w:pPr>
          </w:p>
        </w:tc>
        <w:tc>
          <w:tcPr>
            <w:tcW w:w="990" w:type="dxa"/>
          </w:tcPr>
          <w:p w:rsidR="00E92784" w:rsidRPr="003C421F" w:rsidRDefault="00E92784" w:rsidP="00E92784">
            <w:pPr>
              <w:spacing w:line="216" w:lineRule="auto"/>
              <w:rPr>
                <w:rFonts w:ascii="Arial" w:hAnsi="Arial" w:cs="Arial"/>
                <w:b/>
                <w:bCs/>
                <w:sz w:val="20"/>
                <w:szCs w:val="20"/>
                <w:lang w:bidi="ar-EG"/>
              </w:rPr>
            </w:pPr>
          </w:p>
          <w:p w:rsidR="00E92784" w:rsidRPr="003C421F" w:rsidRDefault="00E92784" w:rsidP="00E92784">
            <w:pPr>
              <w:spacing w:line="216" w:lineRule="auto"/>
              <w:jc w:val="center"/>
              <w:rPr>
                <w:rFonts w:ascii="Arial" w:hAnsi="Arial" w:cs="Arial"/>
                <w:b/>
                <w:bCs/>
                <w:sz w:val="20"/>
                <w:szCs w:val="20"/>
                <w:lang w:bidi="ar-EG"/>
              </w:rPr>
            </w:pPr>
            <w:r>
              <w:rPr>
                <w:rFonts w:ascii="Arial" w:hAnsi="Arial" w:cs="Arial"/>
                <w:b/>
                <w:bCs/>
                <w:sz w:val="20"/>
                <w:szCs w:val="20"/>
                <w:lang w:bidi="ar-EG"/>
              </w:rPr>
              <w:t>4</w:t>
            </w:r>
          </w:p>
        </w:tc>
        <w:tc>
          <w:tcPr>
            <w:tcW w:w="1620" w:type="dxa"/>
          </w:tcPr>
          <w:p w:rsidR="00E92784" w:rsidRPr="003C421F" w:rsidRDefault="00E92784" w:rsidP="00E92784">
            <w:pPr>
              <w:spacing w:line="216" w:lineRule="auto"/>
              <w:jc w:val="center"/>
              <w:rPr>
                <w:rFonts w:ascii="Arial" w:hAnsi="Arial" w:cs="Arial"/>
                <w:b/>
                <w:bCs/>
                <w:sz w:val="20"/>
                <w:szCs w:val="20"/>
                <w:lang w:bidi="ar-EG"/>
              </w:rPr>
            </w:pPr>
          </w:p>
          <w:p w:rsidR="00E92784" w:rsidRPr="003C421F" w:rsidRDefault="00E92784" w:rsidP="00E92784">
            <w:pPr>
              <w:spacing w:line="216" w:lineRule="auto"/>
              <w:jc w:val="center"/>
              <w:rPr>
                <w:rFonts w:ascii="Arial" w:hAnsi="Arial" w:cs="Arial"/>
                <w:b/>
                <w:bCs/>
                <w:sz w:val="20"/>
                <w:szCs w:val="20"/>
                <w:lang w:bidi="ar-EG"/>
              </w:rPr>
            </w:pPr>
            <w:r>
              <w:rPr>
                <w:rFonts w:ascii="Arial" w:hAnsi="Arial" w:cs="Arial"/>
                <w:b/>
                <w:bCs/>
                <w:sz w:val="20"/>
                <w:szCs w:val="20"/>
                <w:lang w:bidi="ar-EG"/>
              </w:rPr>
              <w:t>12</w:t>
            </w:r>
          </w:p>
        </w:tc>
      </w:tr>
    </w:tbl>
    <w:p w:rsidR="00BD2CF4" w:rsidRDefault="00BD2CF4">
      <w:pPr>
        <w:rPr>
          <w:sz w:val="20"/>
          <w:szCs w:val="20"/>
        </w:rPr>
      </w:pPr>
    </w:p>
    <w:p w:rsidR="00070FBD" w:rsidRDefault="00070FBD">
      <w:pPr>
        <w:rPr>
          <w:sz w:val="20"/>
          <w:szCs w:val="20"/>
        </w:rPr>
      </w:pPr>
    </w:p>
    <w:p w:rsidR="00070FBD" w:rsidRDefault="00070FBD">
      <w:pPr>
        <w:rPr>
          <w:sz w:val="20"/>
          <w:szCs w:val="20"/>
        </w:rPr>
      </w:pPr>
    </w:p>
    <w:p w:rsidR="00070FBD" w:rsidRDefault="00070FBD">
      <w:pPr>
        <w:rPr>
          <w:sz w:val="20"/>
          <w:szCs w:val="20"/>
        </w:rPr>
      </w:pPr>
    </w:p>
    <w:p w:rsidR="00070FBD" w:rsidRDefault="00070FBD">
      <w:pPr>
        <w:rPr>
          <w:sz w:val="20"/>
          <w:szCs w:val="20"/>
        </w:rPr>
      </w:pPr>
    </w:p>
    <w:p w:rsidR="00070FBD" w:rsidRDefault="00070FBD">
      <w:pPr>
        <w:rPr>
          <w:sz w:val="20"/>
          <w:szCs w:val="20"/>
        </w:rPr>
      </w:pPr>
    </w:p>
    <w:p w:rsidR="00070FBD" w:rsidRDefault="00070FBD">
      <w:pPr>
        <w:rPr>
          <w:sz w:val="20"/>
          <w:szCs w:val="20"/>
        </w:rPr>
      </w:pPr>
    </w:p>
    <w:p w:rsidR="00E92784" w:rsidRPr="00BD2CF4" w:rsidRDefault="00E9278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lastRenderedPageBreak/>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532DA5">
        <w:trPr>
          <w:trHeight w:val="802"/>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532DA5" w:rsidRDefault="00070FBD" w:rsidP="00265A1C">
            <w:pPr>
              <w:ind w:right="43"/>
              <w:rPr>
                <w:color w:val="0000CC"/>
              </w:rPr>
            </w:pPr>
            <w:r w:rsidRPr="00532DA5">
              <w:rPr>
                <w:b/>
                <w:color w:val="0000CC"/>
                <w:sz w:val="20"/>
              </w:rPr>
              <w:t xml:space="preserve">45 hours  </w:t>
            </w:r>
            <w:r w:rsidRPr="00532DA5">
              <w:rPr>
                <w:bCs/>
                <w:color w:val="0000CC"/>
                <w:sz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1D7668" w:rsidRPr="00532DA5" w:rsidRDefault="00070FBD" w:rsidP="00265A1C">
            <w:pPr>
              <w:ind w:right="43"/>
              <w:rPr>
                <w:color w:val="0000CC"/>
              </w:rPr>
            </w:pPr>
            <w:r w:rsidRPr="00532DA5">
              <w:rPr>
                <w:b/>
                <w:color w:val="0000CC"/>
                <w:sz w:val="20"/>
              </w:rPr>
              <w:t xml:space="preserve">30 hours  </w:t>
            </w:r>
            <w:r w:rsidRPr="00532DA5">
              <w:rPr>
                <w:bCs/>
                <w:color w:val="0000CC"/>
                <w:sz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Default="008D44BF"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3175" b="889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63D0D" id="Rectangle 267" o:spid="_x0000_s1026"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mc:Fallback>
              </mc:AlternateContent>
            </w:r>
            <w:r w:rsidR="004E7612" w:rsidRPr="00470372">
              <w:t xml:space="preserve">3. Additional private study/learning hours expected for students per week. </w:t>
            </w:r>
          </w:p>
          <w:p w:rsidR="00070FBD" w:rsidRPr="00470372" w:rsidRDefault="00070FBD" w:rsidP="00954DE5">
            <w:pPr>
              <w:ind w:right="43"/>
            </w:pPr>
            <w:r w:rsidRPr="00532DA5">
              <w:rPr>
                <w:b/>
                <w:bCs/>
                <w:color w:val="0000CC"/>
                <w:sz w:val="20"/>
                <w:szCs w:val="20"/>
              </w:rPr>
              <w:t>Office Hours: 8 hours for home-works and short tests</w:t>
            </w:r>
          </w:p>
        </w:tc>
      </w:tr>
    </w:tbl>
    <w:p w:rsidR="004E7612" w:rsidRDefault="004E7612" w:rsidP="00265A1C">
      <w:pPr>
        <w:ind w:right="43"/>
        <w:rPr>
          <w:sz w:val="20"/>
          <w:szCs w:val="20"/>
        </w:rPr>
      </w:pPr>
    </w:p>
    <w:p w:rsidR="00D364CC" w:rsidRDefault="00D364CC" w:rsidP="00265A1C">
      <w:pPr>
        <w:ind w:right="43"/>
        <w:rPr>
          <w:sz w:val="20"/>
          <w:szCs w:val="20"/>
        </w:rPr>
      </w:pPr>
    </w:p>
    <w:p w:rsidR="00D364CC" w:rsidRDefault="00D364CC" w:rsidP="00265A1C">
      <w:pPr>
        <w:ind w:right="43"/>
        <w:rPr>
          <w:sz w:val="20"/>
          <w:szCs w:val="20"/>
        </w:rPr>
      </w:pPr>
    </w:p>
    <w:p w:rsidR="00D364CC" w:rsidRDefault="00D364CC" w:rsidP="00265A1C">
      <w:pPr>
        <w:ind w:right="43"/>
        <w:rPr>
          <w:sz w:val="20"/>
          <w:szCs w:val="20"/>
        </w:rPr>
      </w:pPr>
    </w:p>
    <w:p w:rsidR="00D364CC" w:rsidRDefault="00D364CC" w:rsidP="00265A1C">
      <w:pPr>
        <w:ind w:right="43"/>
        <w:rPr>
          <w:sz w:val="20"/>
          <w:szCs w:val="20"/>
        </w:rPr>
      </w:pPr>
    </w:p>
    <w:p w:rsidR="00D364CC" w:rsidRDefault="00D364CC" w:rsidP="00265A1C">
      <w:pPr>
        <w:ind w:right="43"/>
        <w:rPr>
          <w:sz w:val="20"/>
          <w:szCs w:val="20"/>
        </w:rPr>
      </w:pPr>
    </w:p>
    <w:p w:rsidR="00D364CC" w:rsidRDefault="00D364CC" w:rsidP="00265A1C">
      <w:pPr>
        <w:ind w:right="43"/>
        <w:rPr>
          <w:sz w:val="20"/>
          <w:szCs w:val="20"/>
        </w:rPr>
      </w:pPr>
    </w:p>
    <w:p w:rsidR="00D364CC" w:rsidRDefault="00D364CC" w:rsidP="00265A1C">
      <w:pPr>
        <w:ind w:right="43"/>
        <w:rPr>
          <w:sz w:val="20"/>
          <w:szCs w:val="20"/>
        </w:rPr>
      </w:pPr>
    </w:p>
    <w:p w:rsidR="00D364CC" w:rsidRDefault="00D364CC" w:rsidP="00265A1C">
      <w:pPr>
        <w:ind w:right="43"/>
        <w:rPr>
          <w:sz w:val="20"/>
          <w:szCs w:val="20"/>
        </w:rPr>
      </w:pPr>
    </w:p>
    <w:p w:rsidR="00D364CC" w:rsidRDefault="00D364CC" w:rsidP="00265A1C">
      <w:pPr>
        <w:ind w:right="43"/>
        <w:rPr>
          <w:sz w:val="20"/>
          <w:szCs w:val="20"/>
        </w:rPr>
      </w:pPr>
    </w:p>
    <w:p w:rsidR="00D364CC" w:rsidRPr="00954DE5" w:rsidRDefault="00D364CC"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1986"/>
        <w:gridCol w:w="2280"/>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070FBD" w:rsidRPr="00532DA5" w:rsidRDefault="00070FBD" w:rsidP="00070FBD">
            <w:pPr>
              <w:pStyle w:val="Heading7"/>
              <w:numPr>
                <w:ilvl w:val="0"/>
                <w:numId w:val="58"/>
              </w:numPr>
              <w:spacing w:after="120"/>
              <w:ind w:right="765"/>
              <w:rPr>
                <w:bCs/>
                <w:color w:val="0000CC"/>
                <w:sz w:val="20"/>
              </w:rPr>
            </w:pPr>
            <w:r w:rsidRPr="00532DA5">
              <w:rPr>
                <w:bCs/>
                <w:color w:val="0000CC"/>
                <w:sz w:val="20"/>
              </w:rPr>
              <w:t xml:space="preserve">A brief summary of the knowledge or skill the course is intended to develop; </w:t>
            </w:r>
          </w:p>
          <w:p w:rsidR="00070FBD" w:rsidRPr="00532DA5" w:rsidRDefault="00070FBD" w:rsidP="00070FBD">
            <w:pPr>
              <w:pStyle w:val="Heading7"/>
              <w:numPr>
                <w:ilvl w:val="0"/>
                <w:numId w:val="58"/>
              </w:numPr>
              <w:spacing w:after="120"/>
              <w:ind w:right="765"/>
              <w:rPr>
                <w:bCs/>
                <w:color w:val="0000CC"/>
                <w:sz w:val="20"/>
              </w:rPr>
            </w:pPr>
            <w:r w:rsidRPr="00532DA5">
              <w:rPr>
                <w:bCs/>
                <w:color w:val="0000CC"/>
                <w:sz w:val="20"/>
              </w:rPr>
              <w:t>A description of the teaching strategies to be used in the course to develop that knowledge or  skill;</w:t>
            </w:r>
          </w:p>
          <w:p w:rsidR="00070FBD" w:rsidRPr="00532DA5" w:rsidRDefault="00070FBD" w:rsidP="00070FBD">
            <w:pPr>
              <w:pStyle w:val="Heading7"/>
              <w:numPr>
                <w:ilvl w:val="0"/>
                <w:numId w:val="58"/>
              </w:numPr>
              <w:spacing w:after="120"/>
              <w:ind w:right="765"/>
              <w:rPr>
                <w:bCs/>
                <w:color w:val="0000CC"/>
                <w:sz w:val="20"/>
              </w:rPr>
            </w:pPr>
            <w:r w:rsidRPr="00532DA5">
              <w:rPr>
                <w:bCs/>
                <w:color w:val="0000CC"/>
                <w:sz w:val="20"/>
              </w:rPr>
              <w:t>The methods of student assessment to be used in the course to evaluate learning outcomes in the domain concerned.</w:t>
            </w:r>
          </w:p>
          <w:p w:rsidR="00422FFF" w:rsidRDefault="00422FFF" w:rsidP="00265A1C">
            <w:pPr>
              <w:ind w:right="43"/>
              <w:jc w:val="both"/>
            </w:pPr>
          </w:p>
          <w:p w:rsidR="00070FBD" w:rsidRPr="00470372" w:rsidRDefault="00070FBD"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70FBD" w:rsidRPr="00470372" w:rsidTr="0024509A">
        <w:trPr>
          <w:trHeight w:val="656"/>
        </w:trPr>
        <w:tc>
          <w:tcPr>
            <w:tcW w:w="9547" w:type="dxa"/>
            <w:gridSpan w:val="4"/>
            <w:tcBorders>
              <w:top w:val="single" w:sz="4" w:space="0" w:color="auto"/>
              <w:left w:val="single" w:sz="4" w:space="0" w:color="auto"/>
              <w:right w:val="single" w:sz="4" w:space="0" w:color="auto"/>
            </w:tcBorders>
          </w:tcPr>
          <w:p w:rsidR="00070FBD" w:rsidRPr="00B8040C" w:rsidRDefault="00070FBD" w:rsidP="00265A1C">
            <w:pPr>
              <w:ind w:right="43"/>
              <w:jc w:val="both"/>
              <w:rPr>
                <w:b/>
                <w:bCs/>
              </w:rPr>
            </w:pPr>
          </w:p>
        </w:tc>
      </w:tr>
      <w:tr w:rsidR="000811B3" w:rsidTr="00532DA5">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1986"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280"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D364CC" w:rsidTr="00532DA5">
        <w:tblPrEx>
          <w:tblLook w:val="04A0" w:firstRow="1" w:lastRow="0" w:firstColumn="1" w:lastColumn="0" w:noHBand="0" w:noVBand="1"/>
        </w:tblPrEx>
        <w:tc>
          <w:tcPr>
            <w:tcW w:w="709" w:type="dxa"/>
            <w:vAlign w:val="center"/>
          </w:tcPr>
          <w:p w:rsidR="00D364CC" w:rsidRPr="001D3A92" w:rsidRDefault="00D364CC" w:rsidP="00D364CC">
            <w:pPr>
              <w:ind w:right="43"/>
              <w:rPr>
                <w:sz w:val="20"/>
                <w:szCs w:val="20"/>
              </w:rPr>
            </w:pPr>
            <w:r w:rsidRPr="001D3A92">
              <w:rPr>
                <w:sz w:val="20"/>
                <w:szCs w:val="20"/>
              </w:rPr>
              <w:t>1.1</w:t>
            </w:r>
          </w:p>
        </w:tc>
        <w:tc>
          <w:tcPr>
            <w:tcW w:w="4572" w:type="dxa"/>
            <w:vAlign w:val="center"/>
          </w:tcPr>
          <w:p w:rsidR="00D364CC" w:rsidRPr="00532DA5" w:rsidRDefault="00D364CC" w:rsidP="00D364CC">
            <w:pPr>
              <w:rPr>
                <w:b/>
                <w:bCs/>
                <w:color w:val="0000CC"/>
                <w:sz w:val="20"/>
              </w:rPr>
            </w:pPr>
            <w:r w:rsidRPr="00532DA5">
              <w:rPr>
                <w:rStyle w:val="hps"/>
                <w:b/>
                <w:bCs/>
                <w:color w:val="0000CC"/>
                <w:sz w:val="20"/>
                <w:szCs w:val="20"/>
                <w:shd w:val="clear" w:color="auto" w:fill="F5F5F5"/>
              </w:rPr>
              <w:t>When</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studying</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this course</w:t>
            </w:r>
            <w:r w:rsidRPr="00532DA5">
              <w:rPr>
                <w:b/>
                <w:bCs/>
                <w:color w:val="0000CC"/>
                <w:sz w:val="20"/>
                <w:szCs w:val="20"/>
                <w:shd w:val="clear" w:color="auto" w:fill="F5F5F5"/>
              </w:rPr>
              <w:t>,</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students learn</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 xml:space="preserve">and recognize </w:t>
            </w:r>
            <w:r w:rsidRPr="00532DA5">
              <w:rPr>
                <w:b/>
                <w:bCs/>
                <w:color w:val="0000CC"/>
                <w:sz w:val="20"/>
              </w:rPr>
              <w:t xml:space="preserve">insights into the mathematical foundations of the Ergodic theory.  </w:t>
            </w:r>
          </w:p>
          <w:p w:rsidR="00D364CC" w:rsidRPr="00532DA5" w:rsidRDefault="00D364CC" w:rsidP="00D364CC">
            <w:pPr>
              <w:spacing w:line="240" w:lineRule="atLeast"/>
              <w:jc w:val="both"/>
              <w:rPr>
                <w:color w:val="0000CC"/>
                <w:sz w:val="20"/>
                <w:szCs w:val="20"/>
              </w:rPr>
            </w:pPr>
            <w:r w:rsidRPr="00532DA5">
              <w:rPr>
                <w:color w:val="0000CC"/>
                <w:sz w:val="20"/>
                <w:szCs w:val="20"/>
              </w:rPr>
              <w:t xml:space="preserve"> </w:t>
            </w:r>
          </w:p>
        </w:tc>
        <w:tc>
          <w:tcPr>
            <w:tcW w:w="1986" w:type="dxa"/>
          </w:tcPr>
          <w:p w:rsidR="00D364CC" w:rsidRPr="00532DA5" w:rsidRDefault="00D364CC" w:rsidP="00D364CC">
            <w:pPr>
              <w:rPr>
                <w:b/>
                <w:color w:val="0000CC"/>
                <w:sz w:val="20"/>
              </w:rPr>
            </w:pPr>
            <w:r w:rsidRPr="00532DA5">
              <w:rPr>
                <w:b/>
                <w:color w:val="0000CC"/>
                <w:sz w:val="20"/>
              </w:rPr>
              <w:t>Requiring background reading by the students.</w:t>
            </w:r>
          </w:p>
        </w:tc>
        <w:tc>
          <w:tcPr>
            <w:tcW w:w="2280" w:type="dxa"/>
            <w:vAlign w:val="center"/>
          </w:tcPr>
          <w:p w:rsidR="00D364CC" w:rsidRPr="00532DA5" w:rsidRDefault="00D364CC" w:rsidP="00D364CC">
            <w:pPr>
              <w:pStyle w:val="Heading7"/>
              <w:spacing w:after="120"/>
              <w:rPr>
                <w:rFonts w:asciiTheme="majorBidi" w:hAnsiTheme="majorBidi"/>
                <w:b/>
                <w:bCs/>
                <w:i/>
                <w:iCs/>
                <w:color w:val="0000CC"/>
                <w:sz w:val="22"/>
                <w:szCs w:val="22"/>
              </w:rPr>
            </w:pPr>
            <w:r>
              <w:rPr>
                <w:rFonts w:asciiTheme="majorBidi" w:hAnsiTheme="majorBidi"/>
                <w:b/>
                <w:bCs/>
                <w:sz w:val="22"/>
                <w:szCs w:val="22"/>
              </w:rPr>
              <w:t xml:space="preserve">● </w:t>
            </w:r>
            <w:r w:rsidRPr="00532DA5">
              <w:rPr>
                <w:rFonts w:asciiTheme="majorBidi" w:hAnsiTheme="majorBidi"/>
                <w:b/>
                <w:bCs/>
                <w:color w:val="0000CC"/>
                <w:sz w:val="22"/>
                <w:szCs w:val="22"/>
              </w:rPr>
              <w:t>Oral exams. Exams. Efforts in tutorial sessions. Quizzes.</w:t>
            </w:r>
          </w:p>
          <w:p w:rsidR="00D364CC" w:rsidRPr="00532DA5" w:rsidRDefault="00D364CC" w:rsidP="00D364CC">
            <w:pPr>
              <w:rPr>
                <w:rFonts w:asciiTheme="majorBidi" w:hAnsiTheme="majorBidi" w:cstheme="majorBidi"/>
                <w:b/>
                <w:bCs/>
                <w:color w:val="0000CC"/>
                <w:sz w:val="22"/>
                <w:szCs w:val="22"/>
              </w:rPr>
            </w:pPr>
            <w:r w:rsidRPr="00532DA5">
              <w:rPr>
                <w:rFonts w:asciiTheme="majorBidi" w:hAnsiTheme="majorBidi" w:cstheme="majorBidi"/>
                <w:b/>
                <w:bCs/>
                <w:color w:val="0000CC"/>
                <w:sz w:val="22"/>
                <w:szCs w:val="22"/>
              </w:rPr>
              <w:t>● Discussions and approaches to deal with problems.</w:t>
            </w:r>
          </w:p>
          <w:p w:rsidR="00D364CC" w:rsidRPr="001D3A92" w:rsidRDefault="00D364CC" w:rsidP="00D364CC">
            <w:pPr>
              <w:ind w:right="43"/>
              <w:rPr>
                <w:sz w:val="20"/>
                <w:szCs w:val="20"/>
              </w:rPr>
            </w:pPr>
          </w:p>
        </w:tc>
      </w:tr>
      <w:tr w:rsidR="00D364CC" w:rsidTr="00532DA5">
        <w:tblPrEx>
          <w:tblLook w:val="04A0" w:firstRow="1" w:lastRow="0" w:firstColumn="1" w:lastColumn="0" w:noHBand="0" w:noVBand="1"/>
        </w:tblPrEx>
        <w:tc>
          <w:tcPr>
            <w:tcW w:w="709" w:type="dxa"/>
            <w:vAlign w:val="center"/>
          </w:tcPr>
          <w:p w:rsidR="00D364CC" w:rsidRPr="001D3A92" w:rsidRDefault="00D364CC" w:rsidP="00D364CC">
            <w:pPr>
              <w:ind w:right="43"/>
              <w:rPr>
                <w:sz w:val="20"/>
                <w:szCs w:val="20"/>
              </w:rPr>
            </w:pPr>
            <w:r w:rsidRPr="001D3A92">
              <w:rPr>
                <w:sz w:val="20"/>
                <w:szCs w:val="20"/>
              </w:rPr>
              <w:t>1.2</w:t>
            </w:r>
          </w:p>
        </w:tc>
        <w:tc>
          <w:tcPr>
            <w:tcW w:w="4572" w:type="dxa"/>
            <w:vAlign w:val="center"/>
          </w:tcPr>
          <w:p w:rsidR="00D364CC" w:rsidRPr="00532DA5" w:rsidRDefault="00D364CC" w:rsidP="00D364CC">
            <w:pPr>
              <w:spacing w:line="240" w:lineRule="atLeast"/>
              <w:jc w:val="both"/>
              <w:rPr>
                <w:b/>
                <w:bCs/>
                <w:color w:val="0000CC"/>
                <w:sz w:val="20"/>
                <w:szCs w:val="20"/>
              </w:rPr>
            </w:pPr>
            <w:r w:rsidRPr="00532DA5">
              <w:rPr>
                <w:b/>
                <w:bCs/>
                <w:color w:val="0000CC"/>
                <w:sz w:val="20"/>
              </w:rPr>
              <w:t xml:space="preserve">Grasping the the following important notions: </w:t>
            </w:r>
            <w:r w:rsidRPr="00532DA5">
              <w:rPr>
                <w:b/>
                <w:bCs/>
                <w:color w:val="0000CC"/>
                <w:sz w:val="20"/>
                <w:szCs w:val="20"/>
              </w:rPr>
              <w:t xml:space="preserve">Measure-preserving transformations, Recurrence, Ergodicity, The Ergodic Theorem, Mixing, Isomorphism and spectral invariants, Entropy,  Bernoulli transformations,  Topological Entropy. </w:t>
            </w:r>
          </w:p>
          <w:p w:rsidR="00D364CC" w:rsidRPr="00532DA5" w:rsidRDefault="00D364CC" w:rsidP="00D364CC">
            <w:pPr>
              <w:spacing w:line="240" w:lineRule="atLeast"/>
              <w:jc w:val="both"/>
              <w:rPr>
                <w:b/>
                <w:bCs/>
                <w:color w:val="0000CC"/>
                <w:sz w:val="20"/>
                <w:szCs w:val="20"/>
              </w:rPr>
            </w:pPr>
            <w:r w:rsidRPr="00532DA5">
              <w:rPr>
                <w:b/>
                <w:bCs/>
                <w:color w:val="0000CC"/>
                <w:sz w:val="20"/>
                <w:szCs w:val="20"/>
              </w:rPr>
              <w:t>Reaching the frontiers of Research in the field of Ergodic Theory.</w:t>
            </w:r>
          </w:p>
          <w:p w:rsidR="00D364CC" w:rsidRPr="00532DA5" w:rsidRDefault="00D364CC" w:rsidP="00D364CC">
            <w:pPr>
              <w:ind w:right="43"/>
              <w:rPr>
                <w:color w:val="0000CC"/>
                <w:sz w:val="20"/>
                <w:szCs w:val="20"/>
              </w:rPr>
            </w:pPr>
          </w:p>
        </w:tc>
        <w:tc>
          <w:tcPr>
            <w:tcW w:w="1986" w:type="dxa"/>
          </w:tcPr>
          <w:p w:rsidR="00D364CC" w:rsidRPr="00532DA5" w:rsidRDefault="00D364CC" w:rsidP="00D364CC">
            <w:pPr>
              <w:rPr>
                <w:b/>
                <w:color w:val="0000CC"/>
                <w:sz w:val="20"/>
              </w:rPr>
            </w:pPr>
            <w:r w:rsidRPr="00532DA5">
              <w:rPr>
                <w:b/>
                <w:color w:val="0000CC"/>
                <w:sz w:val="20"/>
              </w:rPr>
              <w:t>-Canvassing, through discussion, the opinions of the students on formulating suitable mathematical models for the examples covered.</w:t>
            </w:r>
          </w:p>
        </w:tc>
        <w:tc>
          <w:tcPr>
            <w:tcW w:w="2280" w:type="dxa"/>
            <w:vAlign w:val="center"/>
          </w:tcPr>
          <w:p w:rsidR="00D364CC" w:rsidRPr="001D3A92" w:rsidRDefault="00D364CC" w:rsidP="00D364CC">
            <w:pPr>
              <w:ind w:right="43"/>
              <w:rPr>
                <w:sz w:val="20"/>
                <w:szCs w:val="20"/>
              </w:rPr>
            </w:pPr>
          </w:p>
        </w:tc>
      </w:tr>
      <w:tr w:rsidR="00C937CC" w:rsidTr="00422FFF">
        <w:tblPrEx>
          <w:tblLook w:val="04A0" w:firstRow="1" w:lastRow="0" w:firstColumn="1" w:lastColumn="0" w:noHBand="0" w:noVBand="1"/>
        </w:tblPrEx>
        <w:tc>
          <w:tcPr>
            <w:tcW w:w="709" w:type="dxa"/>
            <w:vAlign w:val="center"/>
          </w:tcPr>
          <w:p w:rsidR="00C937CC" w:rsidRPr="001D3A92" w:rsidRDefault="00C937CC" w:rsidP="00C937CC">
            <w:pPr>
              <w:ind w:right="43"/>
              <w:rPr>
                <w:b/>
                <w:bCs/>
                <w:sz w:val="20"/>
                <w:szCs w:val="20"/>
              </w:rPr>
            </w:pPr>
            <w:r w:rsidRPr="001D3A92">
              <w:rPr>
                <w:b/>
                <w:bCs/>
                <w:sz w:val="20"/>
                <w:szCs w:val="20"/>
              </w:rPr>
              <w:t>2.0</w:t>
            </w:r>
          </w:p>
        </w:tc>
        <w:tc>
          <w:tcPr>
            <w:tcW w:w="8838" w:type="dxa"/>
            <w:gridSpan w:val="3"/>
            <w:vAlign w:val="center"/>
          </w:tcPr>
          <w:p w:rsidR="00C937CC" w:rsidRPr="0024509A" w:rsidRDefault="00C937CC" w:rsidP="00C937CC">
            <w:pPr>
              <w:ind w:right="43"/>
              <w:rPr>
                <w:b/>
                <w:bCs/>
                <w:sz w:val="20"/>
                <w:szCs w:val="20"/>
              </w:rPr>
            </w:pPr>
            <w:r w:rsidRPr="001D3A92">
              <w:rPr>
                <w:b/>
                <w:bCs/>
                <w:sz w:val="20"/>
                <w:szCs w:val="20"/>
              </w:rPr>
              <w:t>Cognitive Skills</w:t>
            </w:r>
          </w:p>
        </w:tc>
      </w:tr>
      <w:tr w:rsidR="00C937CC" w:rsidTr="00532DA5">
        <w:tblPrEx>
          <w:tblLook w:val="04A0" w:firstRow="1" w:lastRow="0" w:firstColumn="1" w:lastColumn="0" w:noHBand="0" w:noVBand="1"/>
        </w:tblPrEx>
        <w:tc>
          <w:tcPr>
            <w:tcW w:w="709" w:type="dxa"/>
            <w:vAlign w:val="center"/>
          </w:tcPr>
          <w:p w:rsidR="00C937CC" w:rsidRPr="001D3A92" w:rsidRDefault="00C937CC" w:rsidP="00C937CC">
            <w:pPr>
              <w:ind w:right="43"/>
              <w:rPr>
                <w:sz w:val="20"/>
                <w:szCs w:val="20"/>
              </w:rPr>
            </w:pPr>
            <w:r w:rsidRPr="001D3A92">
              <w:rPr>
                <w:sz w:val="20"/>
                <w:szCs w:val="20"/>
              </w:rPr>
              <w:t>2.1</w:t>
            </w:r>
          </w:p>
        </w:tc>
        <w:tc>
          <w:tcPr>
            <w:tcW w:w="4572" w:type="dxa"/>
            <w:vAlign w:val="center"/>
          </w:tcPr>
          <w:p w:rsidR="00D364CC" w:rsidRPr="00532DA5" w:rsidRDefault="00D364CC" w:rsidP="00D364CC">
            <w:pPr>
              <w:shd w:val="clear" w:color="auto" w:fill="FFFFFF"/>
              <w:rPr>
                <w:b/>
                <w:bCs/>
                <w:color w:val="0000CC"/>
                <w:sz w:val="20"/>
                <w:szCs w:val="20"/>
              </w:rPr>
            </w:pPr>
            <w:r w:rsidRPr="00532DA5">
              <w:rPr>
                <w:rStyle w:val="hps"/>
                <w:b/>
                <w:bCs/>
                <w:color w:val="0000CC"/>
                <w:sz w:val="20"/>
                <w:szCs w:val="20"/>
                <w:lang w:val="en"/>
              </w:rPr>
              <w:t>Good understanding</w:t>
            </w:r>
            <w:r w:rsidRPr="00532DA5">
              <w:rPr>
                <w:rStyle w:val="apple-converted-space"/>
                <w:b/>
                <w:bCs/>
                <w:color w:val="0000CC"/>
                <w:sz w:val="20"/>
                <w:szCs w:val="20"/>
                <w:lang w:val="en"/>
              </w:rPr>
              <w:t> </w:t>
            </w:r>
            <w:r w:rsidRPr="00532DA5">
              <w:rPr>
                <w:rStyle w:val="hps"/>
                <w:b/>
                <w:bCs/>
                <w:color w:val="0000CC"/>
                <w:sz w:val="20"/>
                <w:szCs w:val="20"/>
                <w:lang w:val="en"/>
              </w:rPr>
              <w:t>of the studied concepts.</w:t>
            </w:r>
          </w:p>
          <w:p w:rsidR="00C937CC" w:rsidRPr="00532DA5" w:rsidRDefault="00C937CC" w:rsidP="00C937CC">
            <w:pPr>
              <w:ind w:right="43"/>
              <w:rPr>
                <w:color w:val="0000CC"/>
                <w:sz w:val="20"/>
                <w:szCs w:val="20"/>
              </w:rPr>
            </w:pPr>
          </w:p>
        </w:tc>
        <w:tc>
          <w:tcPr>
            <w:tcW w:w="1986" w:type="dxa"/>
            <w:vAlign w:val="center"/>
          </w:tcPr>
          <w:p w:rsidR="00C937CC" w:rsidRPr="001D3A92" w:rsidRDefault="00C937CC" w:rsidP="00C937CC">
            <w:pPr>
              <w:ind w:right="43"/>
              <w:rPr>
                <w:sz w:val="20"/>
                <w:szCs w:val="20"/>
              </w:rPr>
            </w:pPr>
          </w:p>
        </w:tc>
        <w:tc>
          <w:tcPr>
            <w:tcW w:w="2280" w:type="dxa"/>
            <w:vAlign w:val="center"/>
          </w:tcPr>
          <w:p w:rsidR="00C937CC" w:rsidRPr="001D3A92" w:rsidRDefault="00C937CC" w:rsidP="00C937CC">
            <w:pPr>
              <w:ind w:right="43"/>
              <w:rPr>
                <w:sz w:val="20"/>
                <w:szCs w:val="20"/>
              </w:rPr>
            </w:pPr>
          </w:p>
        </w:tc>
      </w:tr>
      <w:tr w:rsidR="00C937CC" w:rsidTr="00532DA5">
        <w:tblPrEx>
          <w:tblLook w:val="04A0" w:firstRow="1" w:lastRow="0" w:firstColumn="1" w:lastColumn="0" w:noHBand="0" w:noVBand="1"/>
        </w:tblPrEx>
        <w:tc>
          <w:tcPr>
            <w:tcW w:w="709" w:type="dxa"/>
            <w:vAlign w:val="center"/>
          </w:tcPr>
          <w:p w:rsidR="00C937CC" w:rsidRPr="001D3A92" w:rsidRDefault="00C937CC" w:rsidP="00C937CC">
            <w:pPr>
              <w:ind w:right="43"/>
              <w:rPr>
                <w:sz w:val="20"/>
                <w:szCs w:val="20"/>
              </w:rPr>
            </w:pPr>
            <w:r w:rsidRPr="001D3A92">
              <w:rPr>
                <w:sz w:val="20"/>
                <w:szCs w:val="20"/>
              </w:rPr>
              <w:t>2.2</w:t>
            </w:r>
          </w:p>
        </w:tc>
        <w:tc>
          <w:tcPr>
            <w:tcW w:w="4572" w:type="dxa"/>
            <w:vAlign w:val="center"/>
          </w:tcPr>
          <w:p w:rsidR="00C937CC" w:rsidRPr="00532DA5" w:rsidRDefault="00D364CC" w:rsidP="00C937CC">
            <w:pPr>
              <w:ind w:right="43"/>
              <w:rPr>
                <w:b/>
                <w:bCs/>
                <w:color w:val="0000CC"/>
                <w:sz w:val="20"/>
                <w:szCs w:val="20"/>
                <w:lang w:val="en"/>
              </w:rPr>
            </w:pPr>
            <w:r w:rsidRPr="00532DA5">
              <w:rPr>
                <w:rStyle w:val="hps"/>
                <w:b/>
                <w:bCs/>
                <w:color w:val="0000CC"/>
                <w:sz w:val="20"/>
                <w:szCs w:val="20"/>
                <w:lang w:val="en"/>
              </w:rPr>
              <w:t>Knowledge of</w:t>
            </w:r>
            <w:r w:rsidRPr="00532DA5">
              <w:rPr>
                <w:rStyle w:val="apple-converted-space"/>
                <w:b/>
                <w:bCs/>
                <w:color w:val="0000CC"/>
                <w:sz w:val="20"/>
                <w:szCs w:val="20"/>
                <w:lang w:val="en"/>
              </w:rPr>
              <w:t> </w:t>
            </w:r>
            <w:r w:rsidRPr="00532DA5">
              <w:rPr>
                <w:rStyle w:val="hps"/>
                <w:b/>
                <w:bCs/>
                <w:color w:val="0000CC"/>
                <w:sz w:val="20"/>
                <w:szCs w:val="20"/>
                <w:lang w:val="en"/>
              </w:rPr>
              <w:t>analysis and discussion of mathematical problems</w:t>
            </w:r>
            <w:r w:rsidRPr="00532DA5">
              <w:rPr>
                <w:rStyle w:val="apple-converted-space"/>
                <w:b/>
                <w:bCs/>
                <w:color w:val="0000CC"/>
                <w:sz w:val="20"/>
                <w:szCs w:val="20"/>
                <w:lang w:val="en"/>
              </w:rPr>
              <w:t> </w:t>
            </w:r>
            <w:r w:rsidRPr="00532DA5">
              <w:rPr>
                <w:rStyle w:val="hps"/>
                <w:b/>
                <w:bCs/>
                <w:color w:val="0000CC"/>
                <w:sz w:val="20"/>
                <w:szCs w:val="20"/>
                <w:lang w:val="en"/>
              </w:rPr>
              <w:t>in ergodic theory</w:t>
            </w:r>
            <w:r w:rsidRPr="00532DA5">
              <w:rPr>
                <w:b/>
                <w:bCs/>
                <w:color w:val="0000CC"/>
                <w:sz w:val="20"/>
                <w:szCs w:val="20"/>
                <w:lang w:val="en"/>
              </w:rPr>
              <w:t>.</w:t>
            </w:r>
          </w:p>
          <w:p w:rsidR="00D364CC" w:rsidRPr="00532DA5" w:rsidRDefault="00D364CC" w:rsidP="00C937CC">
            <w:pPr>
              <w:ind w:right="43"/>
              <w:rPr>
                <w:color w:val="0000CC"/>
                <w:sz w:val="20"/>
                <w:szCs w:val="20"/>
              </w:rPr>
            </w:pPr>
          </w:p>
        </w:tc>
        <w:tc>
          <w:tcPr>
            <w:tcW w:w="1986" w:type="dxa"/>
            <w:vAlign w:val="center"/>
          </w:tcPr>
          <w:p w:rsidR="00C937CC" w:rsidRPr="001D3A92" w:rsidRDefault="00C937CC" w:rsidP="00C937CC">
            <w:pPr>
              <w:ind w:right="43"/>
              <w:rPr>
                <w:sz w:val="20"/>
                <w:szCs w:val="20"/>
              </w:rPr>
            </w:pPr>
          </w:p>
        </w:tc>
        <w:tc>
          <w:tcPr>
            <w:tcW w:w="2280" w:type="dxa"/>
            <w:vAlign w:val="center"/>
          </w:tcPr>
          <w:p w:rsidR="00C937CC" w:rsidRPr="001D3A92" w:rsidRDefault="00C937CC" w:rsidP="00C937CC">
            <w:pPr>
              <w:ind w:right="43"/>
              <w:rPr>
                <w:sz w:val="20"/>
                <w:szCs w:val="20"/>
              </w:rPr>
            </w:pPr>
          </w:p>
        </w:tc>
      </w:tr>
      <w:tr w:rsidR="00C937CC" w:rsidTr="00422FFF">
        <w:tblPrEx>
          <w:tblLook w:val="04A0" w:firstRow="1" w:lastRow="0" w:firstColumn="1" w:lastColumn="0" w:noHBand="0" w:noVBand="1"/>
        </w:tblPrEx>
        <w:tc>
          <w:tcPr>
            <w:tcW w:w="709" w:type="dxa"/>
            <w:vAlign w:val="center"/>
          </w:tcPr>
          <w:p w:rsidR="00C937CC" w:rsidRPr="001D3A92" w:rsidRDefault="00C937CC" w:rsidP="00C937CC">
            <w:pPr>
              <w:ind w:right="43"/>
              <w:rPr>
                <w:b/>
                <w:bCs/>
                <w:sz w:val="20"/>
                <w:szCs w:val="20"/>
              </w:rPr>
            </w:pPr>
            <w:r w:rsidRPr="001D3A92">
              <w:rPr>
                <w:b/>
                <w:bCs/>
                <w:sz w:val="20"/>
                <w:szCs w:val="20"/>
              </w:rPr>
              <w:t>3.0</w:t>
            </w:r>
          </w:p>
        </w:tc>
        <w:tc>
          <w:tcPr>
            <w:tcW w:w="8838" w:type="dxa"/>
            <w:gridSpan w:val="3"/>
            <w:vAlign w:val="center"/>
          </w:tcPr>
          <w:p w:rsidR="00C937CC" w:rsidRPr="0024509A" w:rsidRDefault="00C937CC" w:rsidP="00C937CC">
            <w:pPr>
              <w:ind w:right="43"/>
              <w:rPr>
                <w:b/>
                <w:bCs/>
                <w:sz w:val="20"/>
                <w:szCs w:val="20"/>
              </w:rPr>
            </w:pPr>
            <w:r w:rsidRPr="001D3A92">
              <w:rPr>
                <w:b/>
                <w:bCs/>
                <w:sz w:val="20"/>
                <w:szCs w:val="20"/>
              </w:rPr>
              <w:t>Interpersonal Skills &amp; Responsibility</w:t>
            </w:r>
          </w:p>
        </w:tc>
      </w:tr>
      <w:tr w:rsidR="00C937CC" w:rsidTr="00532DA5">
        <w:tblPrEx>
          <w:tblLook w:val="04A0" w:firstRow="1" w:lastRow="0" w:firstColumn="1" w:lastColumn="0" w:noHBand="0" w:noVBand="1"/>
        </w:tblPrEx>
        <w:tc>
          <w:tcPr>
            <w:tcW w:w="709" w:type="dxa"/>
            <w:vAlign w:val="center"/>
          </w:tcPr>
          <w:p w:rsidR="00C937CC" w:rsidRPr="001D3A92" w:rsidRDefault="00C937CC" w:rsidP="00C937CC">
            <w:pPr>
              <w:ind w:right="43"/>
              <w:rPr>
                <w:sz w:val="20"/>
                <w:szCs w:val="20"/>
              </w:rPr>
            </w:pPr>
            <w:r w:rsidRPr="001D3A92">
              <w:rPr>
                <w:sz w:val="20"/>
                <w:szCs w:val="20"/>
              </w:rPr>
              <w:t>3.1</w:t>
            </w:r>
          </w:p>
        </w:tc>
        <w:tc>
          <w:tcPr>
            <w:tcW w:w="4572" w:type="dxa"/>
            <w:vAlign w:val="center"/>
          </w:tcPr>
          <w:p w:rsidR="00C937CC" w:rsidRPr="001D3A92" w:rsidRDefault="00C937CC" w:rsidP="00C937CC">
            <w:pPr>
              <w:ind w:right="43"/>
              <w:rPr>
                <w:sz w:val="20"/>
                <w:szCs w:val="20"/>
              </w:rPr>
            </w:pPr>
          </w:p>
        </w:tc>
        <w:tc>
          <w:tcPr>
            <w:tcW w:w="1986" w:type="dxa"/>
            <w:vAlign w:val="center"/>
          </w:tcPr>
          <w:p w:rsidR="00C937CC" w:rsidRPr="001D3A92" w:rsidRDefault="00C937CC" w:rsidP="00C937CC">
            <w:pPr>
              <w:ind w:right="43"/>
              <w:rPr>
                <w:sz w:val="20"/>
                <w:szCs w:val="20"/>
              </w:rPr>
            </w:pPr>
          </w:p>
        </w:tc>
        <w:tc>
          <w:tcPr>
            <w:tcW w:w="2280" w:type="dxa"/>
            <w:vAlign w:val="center"/>
          </w:tcPr>
          <w:p w:rsidR="00C937CC" w:rsidRPr="001D3A92" w:rsidRDefault="00C937CC" w:rsidP="00C937CC">
            <w:pPr>
              <w:ind w:right="43"/>
              <w:rPr>
                <w:sz w:val="20"/>
                <w:szCs w:val="20"/>
              </w:rPr>
            </w:pPr>
          </w:p>
        </w:tc>
      </w:tr>
      <w:tr w:rsidR="00C937CC" w:rsidTr="00532DA5">
        <w:tblPrEx>
          <w:tblLook w:val="04A0" w:firstRow="1" w:lastRow="0" w:firstColumn="1" w:lastColumn="0" w:noHBand="0" w:noVBand="1"/>
        </w:tblPrEx>
        <w:tc>
          <w:tcPr>
            <w:tcW w:w="709" w:type="dxa"/>
            <w:vAlign w:val="center"/>
          </w:tcPr>
          <w:p w:rsidR="00C937CC" w:rsidRPr="001D3A92" w:rsidRDefault="00C937CC" w:rsidP="00C937CC">
            <w:pPr>
              <w:ind w:right="43"/>
              <w:rPr>
                <w:sz w:val="20"/>
                <w:szCs w:val="20"/>
              </w:rPr>
            </w:pPr>
            <w:r w:rsidRPr="001D3A92">
              <w:rPr>
                <w:sz w:val="20"/>
                <w:szCs w:val="20"/>
              </w:rPr>
              <w:t>3.2</w:t>
            </w:r>
          </w:p>
        </w:tc>
        <w:tc>
          <w:tcPr>
            <w:tcW w:w="4572" w:type="dxa"/>
            <w:vAlign w:val="center"/>
          </w:tcPr>
          <w:p w:rsidR="00C937CC" w:rsidRPr="001D3A92" w:rsidRDefault="00C937CC" w:rsidP="00C937CC">
            <w:pPr>
              <w:ind w:right="43"/>
              <w:rPr>
                <w:sz w:val="20"/>
                <w:szCs w:val="20"/>
              </w:rPr>
            </w:pPr>
          </w:p>
        </w:tc>
        <w:tc>
          <w:tcPr>
            <w:tcW w:w="1986" w:type="dxa"/>
            <w:vAlign w:val="center"/>
          </w:tcPr>
          <w:p w:rsidR="00C937CC" w:rsidRPr="001D3A92" w:rsidRDefault="00C937CC" w:rsidP="00C937CC">
            <w:pPr>
              <w:ind w:right="43"/>
              <w:rPr>
                <w:sz w:val="20"/>
                <w:szCs w:val="20"/>
              </w:rPr>
            </w:pPr>
          </w:p>
        </w:tc>
        <w:tc>
          <w:tcPr>
            <w:tcW w:w="2280" w:type="dxa"/>
            <w:vAlign w:val="center"/>
          </w:tcPr>
          <w:p w:rsidR="00C937CC" w:rsidRPr="001D3A92" w:rsidRDefault="00C937CC" w:rsidP="00C937CC">
            <w:pPr>
              <w:ind w:right="43"/>
              <w:rPr>
                <w:sz w:val="20"/>
                <w:szCs w:val="20"/>
              </w:rPr>
            </w:pPr>
          </w:p>
        </w:tc>
      </w:tr>
      <w:tr w:rsidR="00C937CC" w:rsidTr="00422FFF">
        <w:tblPrEx>
          <w:tblLook w:val="04A0" w:firstRow="1" w:lastRow="0" w:firstColumn="1" w:lastColumn="0" w:noHBand="0" w:noVBand="1"/>
        </w:tblPrEx>
        <w:tc>
          <w:tcPr>
            <w:tcW w:w="709" w:type="dxa"/>
            <w:vAlign w:val="center"/>
          </w:tcPr>
          <w:p w:rsidR="00C937CC" w:rsidRPr="001D3A92" w:rsidRDefault="00C937CC" w:rsidP="00C937CC">
            <w:pPr>
              <w:ind w:right="43"/>
              <w:rPr>
                <w:b/>
                <w:bCs/>
                <w:sz w:val="20"/>
                <w:szCs w:val="20"/>
              </w:rPr>
            </w:pPr>
            <w:r w:rsidRPr="001D3A92">
              <w:rPr>
                <w:b/>
                <w:bCs/>
                <w:sz w:val="20"/>
                <w:szCs w:val="20"/>
              </w:rPr>
              <w:t>4.0</w:t>
            </w:r>
          </w:p>
        </w:tc>
        <w:tc>
          <w:tcPr>
            <w:tcW w:w="8838" w:type="dxa"/>
            <w:gridSpan w:val="3"/>
            <w:vAlign w:val="center"/>
          </w:tcPr>
          <w:p w:rsidR="00C937CC" w:rsidRPr="0024509A" w:rsidRDefault="00C937CC" w:rsidP="00C937CC">
            <w:pPr>
              <w:ind w:right="43"/>
              <w:rPr>
                <w:b/>
                <w:bCs/>
                <w:sz w:val="20"/>
                <w:szCs w:val="20"/>
              </w:rPr>
            </w:pPr>
            <w:r w:rsidRPr="001D3A92">
              <w:rPr>
                <w:b/>
                <w:bCs/>
                <w:sz w:val="20"/>
                <w:szCs w:val="20"/>
              </w:rPr>
              <w:t>Communication, Information Technology, Numerical</w:t>
            </w:r>
          </w:p>
        </w:tc>
      </w:tr>
      <w:tr w:rsidR="00C937CC" w:rsidTr="00532DA5">
        <w:tblPrEx>
          <w:tblLook w:val="04A0" w:firstRow="1" w:lastRow="0" w:firstColumn="1" w:lastColumn="0" w:noHBand="0" w:noVBand="1"/>
        </w:tblPrEx>
        <w:tc>
          <w:tcPr>
            <w:tcW w:w="709" w:type="dxa"/>
            <w:vAlign w:val="center"/>
          </w:tcPr>
          <w:p w:rsidR="00C937CC" w:rsidRPr="001D3A92" w:rsidRDefault="00C937CC" w:rsidP="00C937CC">
            <w:pPr>
              <w:ind w:right="43"/>
              <w:rPr>
                <w:sz w:val="20"/>
                <w:szCs w:val="20"/>
              </w:rPr>
            </w:pPr>
            <w:r w:rsidRPr="001D3A92">
              <w:rPr>
                <w:sz w:val="20"/>
                <w:szCs w:val="20"/>
              </w:rPr>
              <w:t>4.1</w:t>
            </w:r>
          </w:p>
        </w:tc>
        <w:tc>
          <w:tcPr>
            <w:tcW w:w="4572" w:type="dxa"/>
            <w:vAlign w:val="center"/>
          </w:tcPr>
          <w:p w:rsidR="00C937CC" w:rsidRPr="001D3A92" w:rsidRDefault="00C937CC" w:rsidP="00C937CC">
            <w:pPr>
              <w:ind w:right="43"/>
              <w:rPr>
                <w:sz w:val="20"/>
                <w:szCs w:val="20"/>
              </w:rPr>
            </w:pPr>
          </w:p>
        </w:tc>
        <w:tc>
          <w:tcPr>
            <w:tcW w:w="1986" w:type="dxa"/>
            <w:vAlign w:val="center"/>
          </w:tcPr>
          <w:p w:rsidR="00C937CC" w:rsidRPr="001D3A92" w:rsidRDefault="00C937CC" w:rsidP="00C937CC">
            <w:pPr>
              <w:ind w:right="43"/>
              <w:rPr>
                <w:sz w:val="20"/>
                <w:szCs w:val="20"/>
              </w:rPr>
            </w:pPr>
          </w:p>
        </w:tc>
        <w:tc>
          <w:tcPr>
            <w:tcW w:w="2280" w:type="dxa"/>
            <w:vAlign w:val="center"/>
          </w:tcPr>
          <w:p w:rsidR="00C937CC" w:rsidRPr="001D3A92" w:rsidRDefault="00C937CC" w:rsidP="00C937CC">
            <w:pPr>
              <w:ind w:right="43"/>
              <w:rPr>
                <w:sz w:val="20"/>
                <w:szCs w:val="20"/>
              </w:rPr>
            </w:pPr>
          </w:p>
        </w:tc>
      </w:tr>
      <w:tr w:rsidR="00C937CC" w:rsidTr="00532DA5">
        <w:tblPrEx>
          <w:tblLook w:val="04A0" w:firstRow="1" w:lastRow="0" w:firstColumn="1" w:lastColumn="0" w:noHBand="0" w:noVBand="1"/>
        </w:tblPrEx>
        <w:tc>
          <w:tcPr>
            <w:tcW w:w="709" w:type="dxa"/>
            <w:vAlign w:val="center"/>
          </w:tcPr>
          <w:p w:rsidR="00C937CC" w:rsidRPr="001D3A92" w:rsidRDefault="00C937CC" w:rsidP="00C937CC">
            <w:pPr>
              <w:ind w:right="43"/>
              <w:rPr>
                <w:sz w:val="20"/>
                <w:szCs w:val="20"/>
              </w:rPr>
            </w:pPr>
            <w:r w:rsidRPr="001D3A92">
              <w:rPr>
                <w:sz w:val="20"/>
                <w:szCs w:val="20"/>
              </w:rPr>
              <w:t>4.2</w:t>
            </w:r>
          </w:p>
        </w:tc>
        <w:tc>
          <w:tcPr>
            <w:tcW w:w="4572" w:type="dxa"/>
            <w:vAlign w:val="center"/>
          </w:tcPr>
          <w:p w:rsidR="00C937CC" w:rsidRPr="001D3A92" w:rsidRDefault="00C937CC" w:rsidP="00C937CC">
            <w:pPr>
              <w:ind w:right="43"/>
              <w:rPr>
                <w:sz w:val="20"/>
                <w:szCs w:val="20"/>
              </w:rPr>
            </w:pPr>
          </w:p>
        </w:tc>
        <w:tc>
          <w:tcPr>
            <w:tcW w:w="1986" w:type="dxa"/>
            <w:vAlign w:val="center"/>
          </w:tcPr>
          <w:p w:rsidR="00C937CC" w:rsidRPr="001D3A92" w:rsidRDefault="00C937CC" w:rsidP="00C937CC">
            <w:pPr>
              <w:ind w:right="43"/>
              <w:rPr>
                <w:sz w:val="20"/>
                <w:szCs w:val="20"/>
              </w:rPr>
            </w:pPr>
          </w:p>
        </w:tc>
        <w:tc>
          <w:tcPr>
            <w:tcW w:w="2280" w:type="dxa"/>
            <w:vAlign w:val="center"/>
          </w:tcPr>
          <w:p w:rsidR="00C937CC" w:rsidRPr="001D3A92" w:rsidRDefault="00C937CC" w:rsidP="00C937CC">
            <w:pPr>
              <w:ind w:right="43"/>
              <w:rPr>
                <w:sz w:val="20"/>
                <w:szCs w:val="20"/>
              </w:rPr>
            </w:pPr>
          </w:p>
        </w:tc>
      </w:tr>
      <w:tr w:rsidR="00C937CC" w:rsidTr="00422FFF">
        <w:tblPrEx>
          <w:tblLook w:val="04A0" w:firstRow="1" w:lastRow="0" w:firstColumn="1" w:lastColumn="0" w:noHBand="0" w:noVBand="1"/>
        </w:tblPrEx>
        <w:tc>
          <w:tcPr>
            <w:tcW w:w="709" w:type="dxa"/>
            <w:vAlign w:val="center"/>
          </w:tcPr>
          <w:p w:rsidR="00C937CC" w:rsidRPr="001D3A92" w:rsidRDefault="00C937CC" w:rsidP="00C937CC">
            <w:pPr>
              <w:ind w:right="43"/>
              <w:rPr>
                <w:b/>
                <w:bCs/>
                <w:sz w:val="20"/>
                <w:szCs w:val="20"/>
              </w:rPr>
            </w:pPr>
            <w:r w:rsidRPr="001D3A92">
              <w:rPr>
                <w:b/>
                <w:bCs/>
                <w:sz w:val="20"/>
                <w:szCs w:val="20"/>
              </w:rPr>
              <w:t>5.0</w:t>
            </w:r>
          </w:p>
        </w:tc>
        <w:tc>
          <w:tcPr>
            <w:tcW w:w="8838" w:type="dxa"/>
            <w:gridSpan w:val="3"/>
            <w:vAlign w:val="center"/>
          </w:tcPr>
          <w:p w:rsidR="00C937CC" w:rsidRPr="0024509A" w:rsidRDefault="00C937CC" w:rsidP="00C937CC">
            <w:pPr>
              <w:ind w:right="43"/>
              <w:rPr>
                <w:b/>
                <w:bCs/>
                <w:sz w:val="20"/>
                <w:szCs w:val="20"/>
              </w:rPr>
            </w:pPr>
            <w:r w:rsidRPr="001D3A92">
              <w:rPr>
                <w:b/>
                <w:bCs/>
                <w:sz w:val="20"/>
                <w:szCs w:val="20"/>
              </w:rPr>
              <w:t>Psychomotor</w:t>
            </w:r>
          </w:p>
        </w:tc>
      </w:tr>
      <w:tr w:rsidR="00C937CC" w:rsidTr="00532DA5">
        <w:tblPrEx>
          <w:tblLook w:val="04A0" w:firstRow="1" w:lastRow="0" w:firstColumn="1" w:lastColumn="0" w:noHBand="0" w:noVBand="1"/>
        </w:tblPrEx>
        <w:tc>
          <w:tcPr>
            <w:tcW w:w="709" w:type="dxa"/>
            <w:vAlign w:val="center"/>
          </w:tcPr>
          <w:p w:rsidR="00C937CC" w:rsidRPr="001D3A92" w:rsidRDefault="00C937CC" w:rsidP="00C937CC">
            <w:pPr>
              <w:ind w:right="43"/>
              <w:rPr>
                <w:sz w:val="20"/>
                <w:szCs w:val="20"/>
              </w:rPr>
            </w:pPr>
            <w:r w:rsidRPr="001D3A92">
              <w:rPr>
                <w:sz w:val="20"/>
                <w:szCs w:val="20"/>
              </w:rPr>
              <w:t>5.1</w:t>
            </w:r>
          </w:p>
        </w:tc>
        <w:tc>
          <w:tcPr>
            <w:tcW w:w="4572" w:type="dxa"/>
            <w:vAlign w:val="center"/>
          </w:tcPr>
          <w:p w:rsidR="00C937CC" w:rsidRPr="001D3A92" w:rsidRDefault="00C937CC" w:rsidP="00C937CC">
            <w:pPr>
              <w:ind w:right="43"/>
              <w:rPr>
                <w:sz w:val="20"/>
                <w:szCs w:val="20"/>
              </w:rPr>
            </w:pPr>
          </w:p>
        </w:tc>
        <w:tc>
          <w:tcPr>
            <w:tcW w:w="1986" w:type="dxa"/>
            <w:vAlign w:val="center"/>
          </w:tcPr>
          <w:p w:rsidR="00C937CC" w:rsidRPr="001D3A92" w:rsidRDefault="00C937CC" w:rsidP="00C937CC">
            <w:pPr>
              <w:ind w:right="43"/>
              <w:rPr>
                <w:sz w:val="20"/>
                <w:szCs w:val="20"/>
              </w:rPr>
            </w:pPr>
          </w:p>
        </w:tc>
        <w:tc>
          <w:tcPr>
            <w:tcW w:w="2280" w:type="dxa"/>
            <w:vAlign w:val="center"/>
          </w:tcPr>
          <w:p w:rsidR="00C937CC" w:rsidRPr="001D3A92" w:rsidRDefault="00C937CC" w:rsidP="00C937CC">
            <w:pPr>
              <w:ind w:right="43"/>
              <w:rPr>
                <w:sz w:val="20"/>
                <w:szCs w:val="20"/>
              </w:rPr>
            </w:pPr>
          </w:p>
        </w:tc>
      </w:tr>
      <w:tr w:rsidR="00C937CC" w:rsidTr="00532DA5">
        <w:tblPrEx>
          <w:tblLook w:val="04A0" w:firstRow="1" w:lastRow="0" w:firstColumn="1" w:lastColumn="0" w:noHBand="0" w:noVBand="1"/>
        </w:tblPrEx>
        <w:tc>
          <w:tcPr>
            <w:tcW w:w="709" w:type="dxa"/>
            <w:vAlign w:val="center"/>
          </w:tcPr>
          <w:p w:rsidR="00C937CC" w:rsidRPr="001D3A92" w:rsidRDefault="00C937CC" w:rsidP="00C937CC">
            <w:pPr>
              <w:ind w:right="43"/>
              <w:rPr>
                <w:sz w:val="20"/>
                <w:szCs w:val="20"/>
              </w:rPr>
            </w:pPr>
            <w:r w:rsidRPr="001D3A92">
              <w:rPr>
                <w:sz w:val="20"/>
                <w:szCs w:val="20"/>
              </w:rPr>
              <w:t>5.2</w:t>
            </w:r>
          </w:p>
        </w:tc>
        <w:tc>
          <w:tcPr>
            <w:tcW w:w="4572" w:type="dxa"/>
            <w:vAlign w:val="center"/>
          </w:tcPr>
          <w:p w:rsidR="00C937CC" w:rsidRPr="001D3A92" w:rsidRDefault="00C937CC" w:rsidP="00C937CC">
            <w:pPr>
              <w:ind w:right="43"/>
              <w:rPr>
                <w:sz w:val="20"/>
                <w:szCs w:val="20"/>
              </w:rPr>
            </w:pPr>
          </w:p>
        </w:tc>
        <w:tc>
          <w:tcPr>
            <w:tcW w:w="1986" w:type="dxa"/>
            <w:vAlign w:val="center"/>
          </w:tcPr>
          <w:p w:rsidR="00C937CC" w:rsidRPr="001D3A92" w:rsidRDefault="00C937CC" w:rsidP="00C937CC">
            <w:pPr>
              <w:ind w:right="43"/>
              <w:rPr>
                <w:sz w:val="20"/>
                <w:szCs w:val="20"/>
              </w:rPr>
            </w:pPr>
          </w:p>
        </w:tc>
        <w:tc>
          <w:tcPr>
            <w:tcW w:w="2280" w:type="dxa"/>
            <w:vAlign w:val="center"/>
          </w:tcPr>
          <w:p w:rsidR="00C937CC" w:rsidRPr="001D3A92" w:rsidRDefault="00C937CC" w:rsidP="00C937CC">
            <w:pPr>
              <w:ind w:right="43"/>
              <w:rPr>
                <w:sz w:val="20"/>
                <w:szCs w:val="20"/>
              </w:rPr>
            </w:pPr>
          </w:p>
        </w:tc>
      </w:tr>
    </w:tbl>
    <w:p w:rsidR="00D364CC" w:rsidRDefault="00D364CC"/>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C937CC" w:rsidRPr="00470372" w:rsidTr="0024509A">
        <w:trPr>
          <w:trHeight w:val="260"/>
        </w:trPr>
        <w:tc>
          <w:tcPr>
            <w:tcW w:w="398" w:type="dxa"/>
            <w:vAlign w:val="center"/>
          </w:tcPr>
          <w:p w:rsidR="00C937CC" w:rsidRPr="00422FFF" w:rsidRDefault="00C937CC" w:rsidP="00C937CC">
            <w:pPr>
              <w:ind w:right="43"/>
              <w:jc w:val="center"/>
              <w:rPr>
                <w:sz w:val="22"/>
                <w:szCs w:val="22"/>
              </w:rPr>
            </w:pPr>
            <w:r w:rsidRPr="00422FFF">
              <w:rPr>
                <w:sz w:val="22"/>
                <w:szCs w:val="22"/>
              </w:rPr>
              <w:t>1</w:t>
            </w:r>
          </w:p>
        </w:tc>
        <w:tc>
          <w:tcPr>
            <w:tcW w:w="5556" w:type="dxa"/>
          </w:tcPr>
          <w:p w:rsidR="00C937CC" w:rsidRPr="00A758EB" w:rsidRDefault="00C937CC" w:rsidP="00C937CC">
            <w:pPr>
              <w:rPr>
                <w:b/>
                <w:bCs/>
                <w:sz w:val="22"/>
                <w:szCs w:val="22"/>
              </w:rPr>
            </w:pPr>
            <w:r w:rsidRPr="00A758EB">
              <w:rPr>
                <w:b/>
                <w:bCs/>
                <w:sz w:val="22"/>
                <w:szCs w:val="22"/>
                <w:lang w:bidi="ar-EG"/>
              </w:rPr>
              <w:t>First midterm</w:t>
            </w:r>
          </w:p>
        </w:tc>
        <w:tc>
          <w:tcPr>
            <w:tcW w:w="1350" w:type="dxa"/>
          </w:tcPr>
          <w:p w:rsidR="00C937CC" w:rsidRPr="00A758EB" w:rsidRDefault="00C937CC" w:rsidP="00C937CC">
            <w:pPr>
              <w:rPr>
                <w:b/>
                <w:bCs/>
                <w:sz w:val="22"/>
                <w:szCs w:val="22"/>
              </w:rPr>
            </w:pPr>
            <w:r>
              <w:rPr>
                <w:b/>
                <w:bCs/>
                <w:sz w:val="22"/>
                <w:szCs w:val="22"/>
              </w:rPr>
              <w:t>8</w:t>
            </w:r>
            <w:r w:rsidRPr="00A758EB">
              <w:rPr>
                <w:b/>
                <w:bCs/>
                <w:sz w:val="22"/>
                <w:szCs w:val="22"/>
                <w:vertAlign w:val="superscript"/>
              </w:rPr>
              <w:t>th</w:t>
            </w:r>
            <w:r w:rsidRPr="00A758EB">
              <w:rPr>
                <w:b/>
                <w:bCs/>
                <w:sz w:val="22"/>
                <w:szCs w:val="22"/>
              </w:rPr>
              <w:t xml:space="preserve"> Week</w:t>
            </w:r>
          </w:p>
        </w:tc>
        <w:tc>
          <w:tcPr>
            <w:tcW w:w="2250" w:type="dxa"/>
          </w:tcPr>
          <w:p w:rsidR="00C937CC" w:rsidRPr="00A758EB" w:rsidRDefault="00C937CC" w:rsidP="00C937CC">
            <w:pPr>
              <w:rPr>
                <w:b/>
                <w:bCs/>
                <w:sz w:val="22"/>
                <w:szCs w:val="22"/>
              </w:rPr>
            </w:pPr>
            <w:r w:rsidRPr="00A758EB">
              <w:rPr>
                <w:b/>
                <w:bCs/>
                <w:sz w:val="22"/>
                <w:szCs w:val="22"/>
                <w:lang w:bidi="ar-EG"/>
              </w:rPr>
              <w:t>25%</w:t>
            </w:r>
          </w:p>
        </w:tc>
      </w:tr>
      <w:tr w:rsidR="00C937CC" w:rsidRPr="00470372" w:rsidTr="0024509A">
        <w:trPr>
          <w:trHeight w:val="260"/>
        </w:trPr>
        <w:tc>
          <w:tcPr>
            <w:tcW w:w="398" w:type="dxa"/>
            <w:vAlign w:val="center"/>
          </w:tcPr>
          <w:p w:rsidR="00C937CC" w:rsidRPr="00422FFF" w:rsidRDefault="00C937CC" w:rsidP="00C937CC">
            <w:pPr>
              <w:ind w:right="43"/>
              <w:jc w:val="center"/>
              <w:rPr>
                <w:sz w:val="22"/>
                <w:szCs w:val="22"/>
              </w:rPr>
            </w:pPr>
            <w:r w:rsidRPr="00422FFF">
              <w:rPr>
                <w:sz w:val="22"/>
                <w:szCs w:val="22"/>
              </w:rPr>
              <w:t>2</w:t>
            </w:r>
          </w:p>
        </w:tc>
        <w:tc>
          <w:tcPr>
            <w:tcW w:w="5556" w:type="dxa"/>
          </w:tcPr>
          <w:p w:rsidR="00C937CC" w:rsidRPr="00A758EB" w:rsidRDefault="00C937CC" w:rsidP="00C937CC">
            <w:pPr>
              <w:rPr>
                <w:b/>
                <w:bCs/>
                <w:sz w:val="22"/>
                <w:szCs w:val="22"/>
              </w:rPr>
            </w:pPr>
            <w:r w:rsidRPr="00A758EB">
              <w:rPr>
                <w:b/>
                <w:bCs/>
                <w:sz w:val="22"/>
                <w:szCs w:val="22"/>
                <w:lang w:bidi="ar-EG"/>
              </w:rPr>
              <w:t>Second midterm</w:t>
            </w:r>
          </w:p>
        </w:tc>
        <w:tc>
          <w:tcPr>
            <w:tcW w:w="1350" w:type="dxa"/>
          </w:tcPr>
          <w:p w:rsidR="00C937CC" w:rsidRPr="00A758EB" w:rsidRDefault="00C937CC" w:rsidP="00C937CC">
            <w:pPr>
              <w:rPr>
                <w:b/>
                <w:bCs/>
                <w:sz w:val="22"/>
                <w:szCs w:val="22"/>
              </w:rPr>
            </w:pPr>
            <w:r>
              <w:rPr>
                <w:b/>
                <w:bCs/>
                <w:sz w:val="22"/>
                <w:szCs w:val="22"/>
              </w:rPr>
              <w:t>12</w:t>
            </w:r>
            <w:r w:rsidRPr="00A758EB">
              <w:rPr>
                <w:b/>
                <w:bCs/>
                <w:sz w:val="22"/>
                <w:szCs w:val="22"/>
                <w:vertAlign w:val="superscript"/>
              </w:rPr>
              <w:t>th</w:t>
            </w:r>
            <w:r w:rsidRPr="00A758EB">
              <w:rPr>
                <w:b/>
                <w:bCs/>
                <w:sz w:val="22"/>
                <w:szCs w:val="22"/>
              </w:rPr>
              <w:t xml:space="preserve"> Week</w:t>
            </w:r>
          </w:p>
        </w:tc>
        <w:tc>
          <w:tcPr>
            <w:tcW w:w="2250" w:type="dxa"/>
          </w:tcPr>
          <w:p w:rsidR="00C937CC" w:rsidRPr="00A758EB" w:rsidRDefault="00C937CC" w:rsidP="00C937CC">
            <w:pPr>
              <w:rPr>
                <w:b/>
                <w:bCs/>
                <w:sz w:val="22"/>
                <w:szCs w:val="22"/>
              </w:rPr>
            </w:pPr>
            <w:r w:rsidRPr="00A758EB">
              <w:rPr>
                <w:b/>
                <w:bCs/>
                <w:sz w:val="22"/>
                <w:szCs w:val="22"/>
                <w:lang w:bidi="ar-EG"/>
              </w:rPr>
              <w:t>25%</w:t>
            </w:r>
          </w:p>
        </w:tc>
      </w:tr>
      <w:tr w:rsidR="00C937CC" w:rsidRPr="00470372" w:rsidTr="0024509A">
        <w:trPr>
          <w:trHeight w:val="260"/>
        </w:trPr>
        <w:tc>
          <w:tcPr>
            <w:tcW w:w="398" w:type="dxa"/>
            <w:vAlign w:val="center"/>
          </w:tcPr>
          <w:p w:rsidR="00C937CC" w:rsidRPr="00422FFF" w:rsidRDefault="00C937CC" w:rsidP="00C937CC">
            <w:pPr>
              <w:ind w:right="43"/>
              <w:jc w:val="center"/>
              <w:rPr>
                <w:sz w:val="22"/>
                <w:szCs w:val="22"/>
              </w:rPr>
            </w:pPr>
            <w:r w:rsidRPr="00422FFF">
              <w:rPr>
                <w:sz w:val="22"/>
                <w:szCs w:val="22"/>
              </w:rPr>
              <w:t>3</w:t>
            </w:r>
          </w:p>
        </w:tc>
        <w:tc>
          <w:tcPr>
            <w:tcW w:w="5556" w:type="dxa"/>
          </w:tcPr>
          <w:p w:rsidR="00C937CC" w:rsidRPr="00A758EB" w:rsidRDefault="00C937CC" w:rsidP="00C937CC">
            <w:pPr>
              <w:rPr>
                <w:b/>
                <w:bCs/>
                <w:sz w:val="22"/>
                <w:szCs w:val="22"/>
              </w:rPr>
            </w:pPr>
            <w:r>
              <w:rPr>
                <w:b/>
                <w:bCs/>
                <w:sz w:val="22"/>
                <w:szCs w:val="22"/>
                <w:lang w:bidi="ar-EG"/>
              </w:rPr>
              <w:t xml:space="preserve">Seminar </w:t>
            </w:r>
            <w:r w:rsidRPr="00A758EB">
              <w:rPr>
                <w:b/>
                <w:bCs/>
                <w:sz w:val="22"/>
                <w:szCs w:val="22"/>
                <w:lang w:bidi="ar-EG"/>
              </w:rPr>
              <w:t>Activities, Homework, Quizzes</w:t>
            </w:r>
          </w:p>
        </w:tc>
        <w:tc>
          <w:tcPr>
            <w:tcW w:w="1350" w:type="dxa"/>
          </w:tcPr>
          <w:p w:rsidR="00C937CC" w:rsidRPr="00A758EB" w:rsidRDefault="00C937CC" w:rsidP="00C937CC">
            <w:pPr>
              <w:rPr>
                <w:b/>
                <w:bCs/>
                <w:sz w:val="22"/>
                <w:szCs w:val="22"/>
              </w:rPr>
            </w:pPr>
            <w:r w:rsidRPr="00A758EB">
              <w:rPr>
                <w:b/>
                <w:bCs/>
                <w:sz w:val="22"/>
                <w:szCs w:val="22"/>
              </w:rPr>
              <w:t>Over all weeks</w:t>
            </w:r>
          </w:p>
        </w:tc>
        <w:tc>
          <w:tcPr>
            <w:tcW w:w="2250" w:type="dxa"/>
          </w:tcPr>
          <w:p w:rsidR="00C937CC" w:rsidRPr="00A758EB" w:rsidRDefault="00C937CC" w:rsidP="00C937CC">
            <w:pPr>
              <w:rPr>
                <w:b/>
                <w:bCs/>
                <w:sz w:val="22"/>
                <w:szCs w:val="22"/>
              </w:rPr>
            </w:pPr>
            <w:r w:rsidRPr="00A758EB">
              <w:rPr>
                <w:b/>
                <w:bCs/>
                <w:sz w:val="22"/>
                <w:szCs w:val="22"/>
                <w:lang w:bidi="ar-EG"/>
              </w:rPr>
              <w:t>10%</w:t>
            </w:r>
          </w:p>
        </w:tc>
      </w:tr>
      <w:tr w:rsidR="00C937CC" w:rsidRPr="00470372" w:rsidTr="0024509A">
        <w:trPr>
          <w:trHeight w:val="260"/>
        </w:trPr>
        <w:tc>
          <w:tcPr>
            <w:tcW w:w="398" w:type="dxa"/>
            <w:vAlign w:val="center"/>
          </w:tcPr>
          <w:p w:rsidR="00C937CC" w:rsidRPr="00422FFF" w:rsidRDefault="00C937CC" w:rsidP="00C937CC">
            <w:pPr>
              <w:ind w:right="43"/>
              <w:jc w:val="center"/>
              <w:rPr>
                <w:sz w:val="22"/>
                <w:szCs w:val="22"/>
              </w:rPr>
            </w:pPr>
            <w:r w:rsidRPr="00422FFF">
              <w:rPr>
                <w:sz w:val="22"/>
                <w:szCs w:val="22"/>
              </w:rPr>
              <w:t>4</w:t>
            </w:r>
          </w:p>
        </w:tc>
        <w:tc>
          <w:tcPr>
            <w:tcW w:w="5556" w:type="dxa"/>
          </w:tcPr>
          <w:p w:rsidR="00C937CC" w:rsidRPr="00A758EB" w:rsidRDefault="00C937CC" w:rsidP="00C937CC">
            <w:pPr>
              <w:rPr>
                <w:b/>
                <w:bCs/>
                <w:sz w:val="22"/>
                <w:szCs w:val="22"/>
              </w:rPr>
            </w:pPr>
            <w:r w:rsidRPr="00A758EB">
              <w:rPr>
                <w:b/>
                <w:bCs/>
                <w:sz w:val="22"/>
                <w:szCs w:val="22"/>
                <w:lang w:bidi="ar-EG"/>
              </w:rPr>
              <w:t>Final exam</w:t>
            </w:r>
          </w:p>
        </w:tc>
        <w:tc>
          <w:tcPr>
            <w:tcW w:w="1350" w:type="dxa"/>
          </w:tcPr>
          <w:p w:rsidR="00C937CC" w:rsidRPr="00A758EB" w:rsidRDefault="00C937CC" w:rsidP="00C937CC">
            <w:pPr>
              <w:rPr>
                <w:b/>
                <w:bCs/>
                <w:sz w:val="22"/>
                <w:szCs w:val="22"/>
              </w:rPr>
            </w:pPr>
            <w:r>
              <w:rPr>
                <w:b/>
                <w:bCs/>
                <w:sz w:val="22"/>
                <w:szCs w:val="22"/>
              </w:rPr>
              <w:t>By the end</w:t>
            </w:r>
          </w:p>
        </w:tc>
        <w:tc>
          <w:tcPr>
            <w:tcW w:w="2250" w:type="dxa"/>
          </w:tcPr>
          <w:p w:rsidR="00C937CC" w:rsidRPr="00A758EB" w:rsidRDefault="00C937CC" w:rsidP="00C937CC">
            <w:pPr>
              <w:rPr>
                <w:b/>
                <w:bCs/>
                <w:sz w:val="22"/>
                <w:szCs w:val="22"/>
              </w:rPr>
            </w:pPr>
            <w:r w:rsidRPr="00A758EB">
              <w:rPr>
                <w:b/>
                <w:bCs/>
                <w:sz w:val="22"/>
                <w:szCs w:val="22"/>
                <w:lang w:bidi="ar-EG"/>
              </w:rPr>
              <w:t>40%</w:t>
            </w:r>
          </w:p>
        </w:tc>
      </w:tr>
      <w:tr w:rsidR="00532DA5" w:rsidRPr="00470372" w:rsidTr="0024509A">
        <w:trPr>
          <w:gridAfter w:val="3"/>
          <w:wAfter w:w="9156" w:type="dxa"/>
          <w:trHeight w:val="260"/>
        </w:trPr>
        <w:tc>
          <w:tcPr>
            <w:tcW w:w="398" w:type="dxa"/>
            <w:vAlign w:val="center"/>
          </w:tcPr>
          <w:p w:rsidR="00532DA5" w:rsidRPr="00422FFF" w:rsidRDefault="00532DA5" w:rsidP="00954DE5">
            <w:pPr>
              <w:ind w:right="43"/>
              <w:jc w:val="center"/>
              <w:rPr>
                <w:sz w:val="22"/>
                <w:szCs w:val="22"/>
              </w:rPr>
            </w:pPr>
            <w:r w:rsidRPr="00422FFF">
              <w:rPr>
                <w:sz w:val="22"/>
                <w:szCs w:val="22"/>
              </w:rPr>
              <w:t>5</w:t>
            </w:r>
          </w:p>
        </w:tc>
      </w:tr>
    </w:tbl>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D364CC" w:rsidP="00265A1C">
            <w:pPr>
              <w:ind w:right="43"/>
            </w:pPr>
            <w:r w:rsidRPr="00532DA5">
              <w:rPr>
                <w:b/>
                <w:bCs/>
                <w:color w:val="0000CC"/>
              </w:rPr>
              <w:t>10 office hours weekly.</w:t>
            </w: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D364CC" w:rsidRPr="00501A0D" w:rsidRDefault="00D364CC" w:rsidP="00D364CC">
            <w:pPr>
              <w:pStyle w:val="Heading1"/>
              <w:shd w:val="clear" w:color="auto" w:fill="FFFFFF"/>
              <w:rPr>
                <w:rStyle w:val="Strong"/>
                <w:b/>
                <w:bCs/>
                <w:sz w:val="20"/>
                <w:szCs w:val="20"/>
              </w:rPr>
            </w:pPr>
            <w:r>
              <w:rPr>
                <w:b w:val="0"/>
                <w:bCs w:val="0"/>
                <w:sz w:val="20"/>
                <w:szCs w:val="20"/>
                <w:lang w:bidi="ar-EG"/>
              </w:rPr>
              <w:t>An introduction to Ergodic Theory (Graduate Texts in Mathematics),  Peter Walters, Springer 2000.</w:t>
            </w:r>
            <w:r>
              <w:rPr>
                <w:rFonts w:ascii="Arial" w:hAnsi="Arial" w:cs="Arial"/>
                <w:b w:val="0"/>
                <w:bCs w:val="0"/>
                <w:color w:val="000000"/>
                <w:sz w:val="41"/>
                <w:szCs w:val="41"/>
              </w:rPr>
              <w:t xml:space="preserve"> </w:t>
            </w:r>
          </w:p>
          <w:p w:rsidR="004E7612" w:rsidRDefault="004E7612" w:rsidP="00265A1C">
            <w:pPr>
              <w:ind w:right="43"/>
            </w:pPr>
          </w:p>
          <w:p w:rsidR="00D364CC" w:rsidRPr="006B06C3" w:rsidRDefault="00D364CC" w:rsidP="00D364CC">
            <w:pPr>
              <w:rPr>
                <w:rStyle w:val="Strong"/>
                <w:color w:val="0000A0"/>
                <w:sz w:val="16"/>
                <w:szCs w:val="16"/>
              </w:rPr>
            </w:pPr>
          </w:p>
          <w:p w:rsidR="00D364CC" w:rsidRPr="00532DA5" w:rsidRDefault="00D364CC" w:rsidP="00D364CC">
            <w:pPr>
              <w:pBdr>
                <w:top w:val="single" w:sz="4" w:space="1" w:color="auto"/>
                <w:left w:val="single" w:sz="4" w:space="4" w:color="auto"/>
                <w:bottom w:val="single" w:sz="4" w:space="1" w:color="auto"/>
                <w:right w:val="single" w:sz="4" w:space="4" w:color="auto"/>
              </w:pBdr>
              <w:bidi/>
              <w:jc w:val="right"/>
              <w:rPr>
                <w:b/>
                <w:bCs/>
                <w:color w:val="0000CC"/>
                <w:sz w:val="20"/>
                <w:szCs w:val="20"/>
                <w:rtl/>
              </w:rPr>
            </w:pPr>
            <w:r w:rsidRPr="00CC5309">
              <w:rPr>
                <w:color w:val="000000"/>
                <w:sz w:val="20"/>
                <w:szCs w:val="20"/>
              </w:rPr>
              <w:t>a</w:t>
            </w:r>
            <w:r w:rsidRPr="00532DA5">
              <w:rPr>
                <w:color w:val="0000CC"/>
                <w:sz w:val="20"/>
                <w:szCs w:val="20"/>
              </w:rPr>
              <w:t>-</w:t>
            </w:r>
            <w:r w:rsidRPr="00532DA5">
              <w:rPr>
                <w:b/>
                <w:bCs/>
                <w:color w:val="0000CC"/>
                <w:sz w:val="20"/>
                <w:szCs w:val="20"/>
                <w:lang w:bidi="ar-EG"/>
              </w:rPr>
              <w:t xml:space="preserve"> Lectures on Ergodic Theory (AMS Chelsea Publishing), Paul R. Halmos, 2006</w:t>
            </w:r>
          </w:p>
          <w:p w:rsidR="00D364CC" w:rsidRPr="00532DA5" w:rsidRDefault="00D364CC" w:rsidP="00D364CC">
            <w:pPr>
              <w:ind w:right="43"/>
              <w:rPr>
                <w:color w:val="0000CC"/>
              </w:rPr>
            </w:pPr>
            <w:r w:rsidRPr="00532DA5">
              <w:rPr>
                <w:b/>
                <w:bCs/>
                <w:color w:val="0000CC"/>
                <w:sz w:val="20"/>
                <w:szCs w:val="20"/>
                <w:lang w:bidi="ar-EG"/>
              </w:rPr>
              <w:t>b-  Ergodic Theory (Cambridge Studies in Advanced Mathematics), Karl E. Petersen,  1990.</w:t>
            </w: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D364CC" w:rsidRPr="00532DA5" w:rsidRDefault="00D364CC" w:rsidP="00D364CC">
            <w:pPr>
              <w:spacing w:before="240"/>
              <w:rPr>
                <w:color w:val="0000CC"/>
                <w:sz w:val="16"/>
                <w:szCs w:val="16"/>
                <w:lang w:bidi="ar-EG"/>
              </w:rPr>
            </w:pPr>
            <w:r w:rsidRPr="00532DA5">
              <w:rPr>
                <w:b/>
                <w:bCs/>
                <w:color w:val="0000CC"/>
                <w:sz w:val="20"/>
                <w:szCs w:val="20"/>
                <w:lang w:bidi="ar-EG"/>
              </w:rPr>
              <w:t xml:space="preserve">A great deal of  books in the university library and many online internet resources.  </w:t>
            </w: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D364CC" w:rsidRDefault="00D364CC" w:rsidP="00D364CC">
            <w:pPr>
              <w:pStyle w:val="BodyText"/>
            </w:pPr>
            <w:r w:rsidRPr="00532DA5">
              <w:rPr>
                <w:color w:val="0000CC"/>
              </w:rPr>
              <w:t>A maximum of 25 students in each classroom</w:t>
            </w:r>
            <w:r>
              <w:t>.</w:t>
            </w: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D364CC" w:rsidRPr="00532DA5" w:rsidRDefault="00D364CC" w:rsidP="00D364CC">
            <w:pPr>
              <w:rPr>
                <w:b/>
                <w:bCs/>
                <w:color w:val="0000CC"/>
                <w:sz w:val="20"/>
                <w:szCs w:val="20"/>
              </w:rPr>
            </w:pPr>
            <w:r w:rsidRPr="00532DA5">
              <w:rPr>
                <w:b/>
                <w:bCs/>
                <w:color w:val="0000CC"/>
                <w:sz w:val="20"/>
                <w:szCs w:val="20"/>
              </w:rPr>
              <w:t>Computer labs equipped with sophisticated machines.</w:t>
            </w:r>
          </w:p>
          <w:p w:rsidR="00D364CC" w:rsidRPr="00532DA5" w:rsidRDefault="00D364CC" w:rsidP="00D364CC">
            <w:pPr>
              <w:rPr>
                <w:b/>
                <w:bCs/>
                <w:color w:val="0000CC"/>
                <w:sz w:val="20"/>
                <w:szCs w:val="20"/>
              </w:rPr>
            </w:pPr>
            <w:r w:rsidRPr="00532DA5">
              <w:rPr>
                <w:b/>
                <w:bCs/>
                <w:color w:val="0000CC"/>
                <w:sz w:val="20"/>
                <w:szCs w:val="20"/>
              </w:rPr>
              <w:t>-Increasing the capacity of the internet network in order to accommodate more users.</w:t>
            </w: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D364CC" w:rsidRPr="00532DA5" w:rsidRDefault="00D364CC" w:rsidP="00D364CC">
            <w:pPr>
              <w:rPr>
                <w:color w:val="0000CC"/>
                <w:sz w:val="20"/>
                <w:szCs w:val="20"/>
                <w:lang w:bidi="ar-EG"/>
              </w:rPr>
            </w:pPr>
            <w:r w:rsidRPr="00532DA5">
              <w:rPr>
                <w:rStyle w:val="hps"/>
                <w:b/>
                <w:bCs/>
                <w:color w:val="0000CC"/>
                <w:sz w:val="20"/>
                <w:szCs w:val="20"/>
                <w:shd w:val="clear" w:color="auto" w:fill="F5F5F5"/>
              </w:rPr>
              <w:t>- Consultation and coordination</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among members of the</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faculty</w:t>
            </w:r>
            <w:r w:rsidRPr="00532DA5">
              <w:rPr>
                <w:b/>
                <w:bCs/>
                <w:color w:val="0000CC"/>
                <w:sz w:val="20"/>
                <w:szCs w:val="20"/>
              </w:rPr>
              <w:br/>
            </w:r>
            <w:r w:rsidRPr="00532DA5">
              <w:rPr>
                <w:rStyle w:val="hps"/>
                <w:b/>
                <w:bCs/>
                <w:color w:val="0000CC"/>
                <w:sz w:val="20"/>
                <w:szCs w:val="20"/>
                <w:shd w:val="clear" w:color="auto" w:fill="F5F5F5"/>
              </w:rPr>
              <w:t>-</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Dialogue</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and discussion</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among</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students and faculty members</w:t>
            </w:r>
            <w:r w:rsidRPr="00532DA5">
              <w:rPr>
                <w:b/>
                <w:bCs/>
                <w:color w:val="0000CC"/>
                <w:sz w:val="20"/>
                <w:szCs w:val="20"/>
                <w:lang w:bidi="ar-EG"/>
              </w:rPr>
              <w:t xml:space="preserve"> </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D364CC" w:rsidRPr="00532DA5" w:rsidRDefault="00D364CC" w:rsidP="00D364CC">
            <w:pPr>
              <w:rPr>
                <w:b/>
                <w:bCs/>
                <w:color w:val="0000CC"/>
                <w:sz w:val="20"/>
                <w:szCs w:val="20"/>
              </w:rPr>
            </w:pPr>
            <w:r w:rsidRPr="00532DA5">
              <w:rPr>
                <w:rStyle w:val="hps"/>
                <w:b/>
                <w:bCs/>
                <w:color w:val="0000CC"/>
                <w:sz w:val="20"/>
                <w:szCs w:val="20"/>
                <w:shd w:val="clear" w:color="auto" w:fill="F5F5F5"/>
              </w:rPr>
              <w:t>- Meet</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and</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continuous coordination</w:t>
            </w:r>
            <w:r w:rsidRPr="00532DA5">
              <w:rPr>
                <w:b/>
                <w:bCs/>
                <w:color w:val="0000CC"/>
                <w:sz w:val="20"/>
                <w:szCs w:val="20"/>
                <w:shd w:val="clear" w:color="auto" w:fill="F5F5F5"/>
              </w:rPr>
              <w:t>.</w:t>
            </w:r>
            <w:r w:rsidRPr="00532DA5">
              <w:rPr>
                <w:b/>
                <w:bCs/>
                <w:color w:val="0000CC"/>
                <w:sz w:val="20"/>
                <w:szCs w:val="20"/>
              </w:rPr>
              <w:br/>
            </w:r>
            <w:r w:rsidRPr="00532DA5">
              <w:rPr>
                <w:rStyle w:val="hps"/>
                <w:b/>
                <w:bCs/>
                <w:color w:val="0000CC"/>
                <w:sz w:val="20"/>
                <w:szCs w:val="20"/>
                <w:shd w:val="clear" w:color="auto" w:fill="F5F5F5"/>
              </w:rPr>
              <w:t>-</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Do</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demonstrations</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related to</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scientific</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material and its related</w:t>
            </w:r>
            <w:r w:rsidRPr="00532DA5">
              <w:rPr>
                <w:b/>
                <w:bCs/>
                <w:color w:val="0000CC"/>
                <w:sz w:val="20"/>
                <w:szCs w:val="20"/>
                <w:lang w:bidi="ar-EG"/>
              </w:rPr>
              <w:t xml:space="preserve"> topics.</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532DA5" w:rsidRDefault="00D364CC" w:rsidP="00532DA5">
            <w:pPr>
              <w:rPr>
                <w:b/>
                <w:bCs/>
                <w:sz w:val="20"/>
                <w:szCs w:val="20"/>
              </w:rPr>
            </w:pPr>
            <w:r w:rsidRPr="00532DA5">
              <w:rPr>
                <w:rStyle w:val="hps"/>
                <w:b/>
                <w:bCs/>
                <w:color w:val="0000CC"/>
                <w:sz w:val="20"/>
                <w:szCs w:val="20"/>
                <w:shd w:val="clear" w:color="auto" w:fill="F5F5F5"/>
              </w:rPr>
              <w:t>Attend</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meetings and</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seminars</w:t>
            </w:r>
            <w:r w:rsidRPr="00532DA5">
              <w:rPr>
                <w:b/>
                <w:bCs/>
                <w:color w:val="0000CC"/>
                <w:sz w:val="20"/>
                <w:szCs w:val="20"/>
                <w:lang w:bidi="ar-EG"/>
              </w:rPr>
              <w:t xml:space="preserve"> </w:t>
            </w: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8D44BF" w:rsidP="00265A1C">
            <w:pPr>
              <w:ind w:right="43"/>
            </w:pPr>
            <w:r w:rsidRPr="00532DA5">
              <w:rPr>
                <w:b/>
                <w:bCs/>
                <w:color w:val="0000CC"/>
                <w:sz w:val="20"/>
                <w:szCs w:val="20"/>
                <w:lang w:val="en-GB" w:bidi="ar-EG"/>
              </w:rPr>
              <w:t>Oral test by a staff member working on the subject.</w:t>
            </w:r>
          </w:p>
        </w:tc>
      </w:tr>
      <w:tr w:rsidR="004E7612" w:rsidRPr="00470372" w:rsidTr="00552F88">
        <w:tc>
          <w:tcPr>
            <w:tcW w:w="9682" w:type="dxa"/>
          </w:tcPr>
          <w:p w:rsidR="004E7612" w:rsidRPr="00470372" w:rsidRDefault="004E7612" w:rsidP="00532DA5">
            <w:pPr>
              <w:ind w:right="43"/>
            </w:pPr>
            <w:r w:rsidRPr="00470372">
              <w:t>5</w:t>
            </w:r>
            <w:r w:rsidR="00671BBF">
              <w:t>.</w:t>
            </w:r>
            <w:r w:rsidRPr="00470372">
              <w:t xml:space="preserve"> Describe the planning arrangements for periodically reviewing course effectiveness and planning for improvement.</w:t>
            </w:r>
          </w:p>
          <w:p w:rsidR="008D44BF" w:rsidRPr="00532DA5" w:rsidRDefault="008D44BF" w:rsidP="008D44BF">
            <w:pPr>
              <w:rPr>
                <w:b/>
                <w:bCs/>
                <w:color w:val="0000CC"/>
                <w:sz w:val="20"/>
                <w:szCs w:val="20"/>
                <w:lang w:bidi="ar-EG"/>
              </w:rPr>
            </w:pPr>
            <w:r w:rsidRPr="00532DA5">
              <w:rPr>
                <w:b/>
                <w:bCs/>
                <w:color w:val="0000CC"/>
                <w:sz w:val="20"/>
                <w:szCs w:val="20"/>
                <w:lang w:bidi="ar-EG"/>
              </w:rPr>
              <w:t xml:space="preserve">Doing some tests for the graduating students and giving them questionnaires on their effectiveness on the after-study life.  </w:t>
            </w:r>
          </w:p>
          <w:p w:rsidR="007E50EC" w:rsidRPr="00470372" w:rsidRDefault="007E50EC" w:rsidP="00265A1C">
            <w:pPr>
              <w:ind w:right="43"/>
            </w:pPr>
          </w:p>
        </w:tc>
      </w:tr>
    </w:tbl>
    <w:p w:rsidR="007E50EC" w:rsidRDefault="007E50EC" w:rsidP="00265A1C">
      <w:pPr>
        <w:ind w:right="43"/>
      </w:pPr>
    </w:p>
    <w:p w:rsidR="00252D27" w:rsidRPr="00422FFF" w:rsidRDefault="00252D27" w:rsidP="008D44BF">
      <w:pPr>
        <w:ind w:right="43"/>
      </w:pPr>
      <w:r w:rsidRPr="00422FFF">
        <w:t xml:space="preserve">Name of Course Instructor: </w:t>
      </w:r>
      <w:r w:rsidR="008D44BF">
        <w:t>Houcine Guediri</w:t>
      </w:r>
    </w:p>
    <w:p w:rsidR="00252D27" w:rsidRPr="00422FFF" w:rsidRDefault="00252D27" w:rsidP="00252D27">
      <w:pPr>
        <w:ind w:right="43"/>
      </w:pPr>
    </w:p>
    <w:p w:rsidR="00252D27" w:rsidRPr="00422FFF" w:rsidRDefault="00252D27" w:rsidP="008D44BF">
      <w:pPr>
        <w:ind w:right="43"/>
      </w:pPr>
      <w:r w:rsidRPr="00422FFF">
        <w:t xml:space="preserve">Signature: ______________________   Date </w:t>
      </w:r>
      <w:r w:rsidR="00BF11BB" w:rsidRPr="00422FFF">
        <w:t>Specification</w:t>
      </w:r>
      <w:r w:rsidRPr="00422FFF">
        <w:t xml:space="preserve"> Completed:  </w:t>
      </w:r>
      <w:r w:rsidR="008D44BF">
        <w:t>3/13/2019</w:t>
      </w:r>
    </w:p>
    <w:p w:rsidR="00252D27" w:rsidRPr="00422FFF" w:rsidRDefault="00252D27" w:rsidP="00252D27">
      <w:pPr>
        <w:ind w:right="43"/>
      </w:pPr>
    </w:p>
    <w:p w:rsidR="00252D27" w:rsidRPr="00422FFF" w:rsidRDefault="00252D27" w:rsidP="008D44BF">
      <w:pPr>
        <w:ind w:right="43"/>
      </w:pPr>
      <w:r w:rsidRPr="00422FFF">
        <w:t xml:space="preserve">Program Coordinator: </w:t>
      </w:r>
      <w:r w:rsidR="008D44BF">
        <w:t>Houcine  Guediri</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31" w:rsidRDefault="00420431">
      <w:r>
        <w:separator/>
      </w:r>
    </w:p>
  </w:endnote>
  <w:endnote w:type="continuationSeparator" w:id="0">
    <w:p w:rsidR="00420431" w:rsidRDefault="0042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A425C0" w:rsidRPr="00A425C0">
            <w:rPr>
              <w:rFonts w:ascii="Cambria" w:hAnsi="Cambria"/>
              <w:noProof/>
              <w:sz w:val="22"/>
              <w:szCs w:val="22"/>
            </w:rPr>
            <w:t>4</w:t>
          </w:r>
          <w:r w:rsidR="000D028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31" w:rsidRDefault="00420431">
      <w:r>
        <w:separator/>
      </w:r>
    </w:p>
  </w:footnote>
  <w:footnote w:type="continuationSeparator" w:id="0">
    <w:p w:rsidR="00420431" w:rsidRDefault="004204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0FBD"/>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0431"/>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2DA5"/>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44BF"/>
    <w:rsid w:val="008D58AC"/>
    <w:rsid w:val="008E30EF"/>
    <w:rsid w:val="008E3347"/>
    <w:rsid w:val="008E6AD2"/>
    <w:rsid w:val="008F3782"/>
    <w:rsid w:val="008F3C93"/>
    <w:rsid w:val="008F73A7"/>
    <w:rsid w:val="009024B6"/>
    <w:rsid w:val="0090388F"/>
    <w:rsid w:val="00903A48"/>
    <w:rsid w:val="00905D00"/>
    <w:rsid w:val="00912466"/>
    <w:rsid w:val="00913F3C"/>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25C0"/>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937CC"/>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4C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784"/>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88DED6-82CB-48E7-9C99-F336BC6A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character" w:customStyle="1" w:styleId="hps">
    <w:name w:val="hps"/>
    <w:basedOn w:val="DefaultParagraphFont"/>
    <w:rsid w:val="00E9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5F86DC-1DD9-41AB-B202-CD0CC5BF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9019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Hocine Guediri</cp:lastModifiedBy>
  <cp:revision>2</cp:revision>
  <cp:lastPrinted>2016-12-01T06:39:00Z</cp:lastPrinted>
  <dcterms:created xsi:type="dcterms:W3CDTF">2019-03-13T12:43:00Z</dcterms:created>
  <dcterms:modified xsi:type="dcterms:W3CDTF">2019-03-13T12:43:00Z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