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0A" w:rsidRPr="00A3072D" w:rsidRDefault="0092240A" w:rsidP="0092240A">
      <w:pPr>
        <w:bidi/>
        <w:ind w:left="30"/>
        <w:jc w:val="center"/>
        <w:rPr>
          <w:rFonts w:cs="Monotype Koufi"/>
          <w:color w:val="00B050"/>
          <w:sz w:val="22"/>
          <w:szCs w:val="22"/>
          <w:vertAlign w:val="subscript"/>
          <w:rtl/>
        </w:rPr>
      </w:pPr>
      <w:bookmarkStart w:id="0" w:name="_GoBack"/>
      <w:bookmarkEnd w:id="0"/>
    </w:p>
    <w:p w:rsidR="0092240A" w:rsidRDefault="0092240A" w:rsidP="0092240A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  <w:r w:rsidRPr="00DB6899">
        <w:rPr>
          <w:rFonts w:cs="Monotype Koufi"/>
          <w:noProof/>
          <w:color w:val="00B050"/>
          <w:sz w:val="22"/>
          <w:szCs w:val="22"/>
          <w:rtl/>
        </w:rPr>
        <w:drawing>
          <wp:inline distT="0" distB="0" distL="0" distR="0">
            <wp:extent cx="2110426" cy="1337095"/>
            <wp:effectExtent l="19050" t="0" r="4124" b="0"/>
            <wp:docPr id="7" name="Picture 2" descr="EEC_LOG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C_LOGO_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910" cy="134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444" w:rsidRPr="00B2310B" w:rsidRDefault="00093444" w:rsidP="00093444">
      <w:pPr>
        <w:bidi/>
        <w:ind w:left="30"/>
        <w:jc w:val="center"/>
        <w:rPr>
          <w:rFonts w:cs="Monotype Koufi"/>
          <w:color w:val="00B050"/>
          <w:rtl/>
        </w:rPr>
      </w:pPr>
      <w:r>
        <w:rPr>
          <w:rFonts w:ascii="Microsoft Sans Serif" w:hAnsi="Microsoft Sans Serif" w:cs="Microsoft Sans Serif"/>
          <w:color w:val="00B050"/>
          <w:sz w:val="22"/>
          <w:szCs w:val="22"/>
          <w:rtl/>
        </w:rPr>
        <w:t>المركزالوطنيللتقويموالاعتمادالأ</w:t>
      </w:r>
      <w:r w:rsidRPr="00B2310B">
        <w:rPr>
          <w:rFonts w:ascii="Microsoft Sans Serif" w:hAnsi="Microsoft Sans Serif" w:cs="Microsoft Sans Serif"/>
          <w:color w:val="00B050"/>
          <w:sz w:val="22"/>
          <w:szCs w:val="22"/>
          <w:rtl/>
        </w:rPr>
        <w:t>كاديمي</w:t>
      </w:r>
    </w:p>
    <w:p w:rsidR="00093444" w:rsidRPr="00B2310B" w:rsidRDefault="00093444" w:rsidP="00093444">
      <w:pPr>
        <w:ind w:left="30"/>
        <w:jc w:val="center"/>
        <w:rPr>
          <w:rFonts w:ascii="Tw Cen MT Condensed" w:hAnsi="Tw Cen MT Condensed"/>
          <w:b/>
          <w:bCs/>
          <w:color w:val="00B050"/>
          <w:sz w:val="17"/>
          <w:szCs w:val="17"/>
          <w:rtl/>
        </w:rPr>
      </w:pP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National Center </w:t>
      </w:r>
      <w:r w:rsidR="004F3EFF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for 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Academic Accreditation</w:t>
      </w:r>
      <w:r>
        <w:rPr>
          <w:rFonts w:ascii="Tw Cen MT Condensed" w:hAnsi="Tw Cen MT Condensed"/>
          <w:b/>
          <w:bCs/>
          <w:color w:val="00B050"/>
          <w:sz w:val="17"/>
          <w:szCs w:val="17"/>
        </w:rPr>
        <w:t xml:space="preserve"> and </w:t>
      </w: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Eva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luation</w:t>
      </w:r>
    </w:p>
    <w:p w:rsidR="0092240A" w:rsidRDefault="0092240A" w:rsidP="0092240A">
      <w:pPr>
        <w:ind w:right="43"/>
        <w:jc w:val="center"/>
        <w:rPr>
          <w:b/>
          <w:bCs/>
          <w:sz w:val="32"/>
          <w:szCs w:val="32"/>
        </w:rPr>
      </w:pPr>
    </w:p>
    <w:p w:rsidR="0092240A" w:rsidRDefault="0092240A" w:rsidP="00265A1C">
      <w:pPr>
        <w:pStyle w:val="Heading3"/>
        <w:ind w:right="43"/>
        <w:jc w:val="left"/>
        <w:rPr>
          <w:szCs w:val="32"/>
        </w:rPr>
      </w:pPr>
    </w:p>
    <w:p w:rsidR="004E7612" w:rsidRPr="009947F5" w:rsidRDefault="0063773C" w:rsidP="00265A1C">
      <w:pPr>
        <w:pStyle w:val="Heading3"/>
        <w:ind w:right="43"/>
        <w:jc w:val="left"/>
        <w:rPr>
          <w:szCs w:val="32"/>
        </w:rPr>
      </w:pPr>
      <w:r w:rsidRPr="009947F5">
        <w:rPr>
          <w:szCs w:val="32"/>
        </w:rPr>
        <w:t>ATTACHMENT 5.</w:t>
      </w:r>
    </w:p>
    <w:p w:rsidR="004E7612" w:rsidRDefault="004E7612" w:rsidP="00265A1C">
      <w:pPr>
        <w:pStyle w:val="Heading3"/>
        <w:ind w:right="43"/>
        <w:jc w:val="left"/>
        <w:rPr>
          <w:sz w:val="24"/>
        </w:rPr>
      </w:pPr>
    </w:p>
    <w:p w:rsidR="0098496B" w:rsidRDefault="0098496B" w:rsidP="00265A1C">
      <w:pPr>
        <w:ind w:right="43"/>
        <w:jc w:val="center"/>
        <w:rPr>
          <w:b/>
          <w:sz w:val="32"/>
        </w:rPr>
      </w:pPr>
    </w:p>
    <w:p w:rsidR="004E7612" w:rsidRPr="009947F5" w:rsidRDefault="004E7612" w:rsidP="00265A1C">
      <w:pPr>
        <w:ind w:right="43"/>
        <w:jc w:val="center"/>
        <w:rPr>
          <w:b/>
          <w:sz w:val="44"/>
          <w:szCs w:val="44"/>
        </w:rPr>
      </w:pPr>
    </w:p>
    <w:p w:rsidR="004E7612" w:rsidRPr="009947F5" w:rsidRDefault="004E7612" w:rsidP="00265A1C">
      <w:pPr>
        <w:ind w:right="43"/>
        <w:jc w:val="center"/>
        <w:rPr>
          <w:b/>
          <w:sz w:val="44"/>
          <w:szCs w:val="44"/>
        </w:rPr>
      </w:pPr>
    </w:p>
    <w:p w:rsidR="004E7612" w:rsidRPr="009947F5" w:rsidRDefault="004E7612" w:rsidP="00265A1C">
      <w:pPr>
        <w:ind w:right="43"/>
        <w:jc w:val="center"/>
        <w:rPr>
          <w:b/>
          <w:sz w:val="44"/>
          <w:szCs w:val="44"/>
        </w:rPr>
      </w:pPr>
    </w:p>
    <w:p w:rsidR="004E7612" w:rsidRPr="009947F5" w:rsidRDefault="004E7612" w:rsidP="00265A1C">
      <w:pPr>
        <w:ind w:right="43"/>
        <w:jc w:val="center"/>
        <w:rPr>
          <w:b/>
          <w:sz w:val="44"/>
          <w:szCs w:val="44"/>
        </w:rPr>
      </w:pPr>
      <w:r w:rsidRPr="009947F5">
        <w:rPr>
          <w:b/>
          <w:sz w:val="44"/>
          <w:szCs w:val="44"/>
        </w:rPr>
        <w:t xml:space="preserve">T6.  </w:t>
      </w:r>
      <w:r w:rsidR="00D93686" w:rsidRPr="009947F5">
        <w:rPr>
          <w:b/>
          <w:sz w:val="44"/>
          <w:szCs w:val="44"/>
        </w:rPr>
        <w:t>COURSE SPECIFICATIONS</w:t>
      </w:r>
    </w:p>
    <w:p w:rsidR="004E7612" w:rsidRPr="009947F5" w:rsidRDefault="004E7612" w:rsidP="00265A1C">
      <w:pPr>
        <w:ind w:right="43"/>
        <w:jc w:val="center"/>
        <w:rPr>
          <w:b/>
          <w:sz w:val="44"/>
          <w:szCs w:val="44"/>
        </w:rPr>
      </w:pPr>
      <w:r w:rsidRPr="009947F5">
        <w:rPr>
          <w:b/>
          <w:sz w:val="44"/>
          <w:szCs w:val="44"/>
        </w:rPr>
        <w:t>(CS)</w:t>
      </w:r>
    </w:p>
    <w:p w:rsidR="004E7612" w:rsidRPr="009947F5" w:rsidRDefault="004E7612" w:rsidP="00265A1C">
      <w:pPr>
        <w:ind w:right="43"/>
        <w:jc w:val="center"/>
        <w:rPr>
          <w:b/>
          <w:sz w:val="44"/>
          <w:szCs w:val="44"/>
        </w:rPr>
      </w:pPr>
    </w:p>
    <w:p w:rsidR="004E7612" w:rsidRDefault="004E7612" w:rsidP="00265A1C">
      <w:pPr>
        <w:ind w:right="43"/>
        <w:jc w:val="center"/>
        <w:rPr>
          <w:b/>
        </w:rPr>
      </w:pPr>
    </w:p>
    <w:p w:rsidR="004E7612" w:rsidRDefault="004E7612" w:rsidP="00265A1C">
      <w:pPr>
        <w:ind w:right="43"/>
        <w:jc w:val="center"/>
        <w:rPr>
          <w:b/>
        </w:rPr>
      </w:pPr>
    </w:p>
    <w:p w:rsidR="002265FE" w:rsidRPr="002265FE" w:rsidRDefault="002265FE" w:rsidP="006514CA">
      <w:pPr>
        <w:bidi/>
        <w:spacing w:before="240" w:line="360" w:lineRule="auto"/>
        <w:jc w:val="center"/>
        <w:rPr>
          <w:rFonts w:ascii="Arial" w:hAnsi="Arial" w:cs="Arial"/>
          <w:sz w:val="36"/>
          <w:rtl/>
        </w:rPr>
      </w:pPr>
      <w:r w:rsidRPr="002265FE">
        <w:rPr>
          <w:rFonts w:ascii="Arial" w:hAnsi="Arial" w:cs="Arial"/>
          <w:b/>
          <w:bCs/>
          <w:sz w:val="36"/>
          <w:szCs w:val="36"/>
        </w:rPr>
        <w:t xml:space="preserve">Math </w:t>
      </w:r>
      <w:r w:rsidR="006514CA">
        <w:rPr>
          <w:rFonts w:ascii="Arial" w:hAnsi="Arial" w:cs="Arial"/>
          <w:b/>
          <w:bCs/>
          <w:sz w:val="36"/>
          <w:szCs w:val="36"/>
        </w:rPr>
        <w:t>699</w:t>
      </w:r>
      <w:r w:rsidRPr="002265FE">
        <w:rPr>
          <w:rFonts w:ascii="Arial" w:hAnsi="Arial" w:cs="Arial"/>
          <w:b/>
          <w:bCs/>
          <w:sz w:val="36"/>
          <w:szCs w:val="36"/>
        </w:rPr>
        <w:t xml:space="preserve"> (</w:t>
      </w:r>
      <w:r w:rsidR="006514CA">
        <w:rPr>
          <w:rFonts w:asciiTheme="majorBidi" w:hAnsiTheme="majorBidi" w:cstheme="majorBidi"/>
          <w:b/>
          <w:color w:val="0000FF"/>
          <w:sz w:val="32"/>
          <w:szCs w:val="32"/>
        </w:rPr>
        <w:t>Advenced topics in Math</w:t>
      </w:r>
      <w:r w:rsidRPr="002265FE">
        <w:rPr>
          <w:rFonts w:ascii="Arial" w:hAnsi="Arial" w:cs="Arial"/>
          <w:b/>
          <w:bCs/>
          <w:sz w:val="36"/>
          <w:szCs w:val="36"/>
        </w:rPr>
        <w:t xml:space="preserve">)  </w:t>
      </w:r>
    </w:p>
    <w:p w:rsidR="004E7612" w:rsidRDefault="004E7612" w:rsidP="00265A1C">
      <w:pPr>
        <w:ind w:right="43"/>
        <w:jc w:val="center"/>
        <w:rPr>
          <w:b/>
        </w:rPr>
      </w:pPr>
    </w:p>
    <w:p w:rsidR="004E7612" w:rsidRDefault="004E7612" w:rsidP="00265A1C">
      <w:pPr>
        <w:ind w:right="43"/>
        <w:jc w:val="center"/>
        <w:rPr>
          <w:b/>
        </w:rPr>
      </w:pPr>
    </w:p>
    <w:p w:rsidR="004E7612" w:rsidRDefault="004E7612" w:rsidP="00265A1C">
      <w:pPr>
        <w:ind w:right="43"/>
        <w:jc w:val="center"/>
        <w:rPr>
          <w:b/>
        </w:rPr>
      </w:pPr>
    </w:p>
    <w:p w:rsidR="004E7612" w:rsidRPr="00470372" w:rsidRDefault="004E7612" w:rsidP="00265A1C">
      <w:pPr>
        <w:ind w:right="43"/>
      </w:pPr>
    </w:p>
    <w:p w:rsidR="004E7612" w:rsidRPr="00470372" w:rsidRDefault="004E7612" w:rsidP="00265A1C">
      <w:pPr>
        <w:ind w:right="43"/>
      </w:pPr>
    </w:p>
    <w:p w:rsidR="004E7612" w:rsidRPr="00470372" w:rsidRDefault="004E7612" w:rsidP="00265A1C">
      <w:pPr>
        <w:ind w:right="43"/>
      </w:pPr>
    </w:p>
    <w:p w:rsidR="004E7612" w:rsidRPr="00470372" w:rsidRDefault="004E7612" w:rsidP="00265A1C">
      <w:pPr>
        <w:ind w:right="43"/>
      </w:pPr>
    </w:p>
    <w:p w:rsidR="004E7612" w:rsidRPr="00B15CC9" w:rsidRDefault="004E7612" w:rsidP="001D7668">
      <w:pPr>
        <w:spacing w:before="240" w:after="120"/>
        <w:ind w:right="45"/>
        <w:jc w:val="center"/>
        <w:rPr>
          <w:b/>
          <w:bCs/>
          <w:sz w:val="28"/>
          <w:szCs w:val="28"/>
        </w:rPr>
      </w:pPr>
      <w:r w:rsidRPr="00470372">
        <w:br w:type="page"/>
      </w:r>
      <w:r w:rsidRPr="00B15CC9">
        <w:rPr>
          <w:b/>
          <w:bCs/>
          <w:sz w:val="28"/>
          <w:szCs w:val="28"/>
        </w:rPr>
        <w:lastRenderedPageBreak/>
        <w:t>Course Specification</w:t>
      </w:r>
      <w:r>
        <w:rPr>
          <w:b/>
          <w:bCs/>
          <w:sz w:val="28"/>
          <w:szCs w:val="28"/>
        </w:rPr>
        <w:t>s</w:t>
      </w:r>
    </w:p>
    <w:tbl>
      <w:tblPr>
        <w:tblW w:w="9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2"/>
        <w:gridCol w:w="4666"/>
      </w:tblGrid>
      <w:tr w:rsidR="00BD2CF4" w:rsidRPr="00470372">
        <w:tc>
          <w:tcPr>
            <w:tcW w:w="5312" w:type="dxa"/>
            <w:tcBorders>
              <w:right w:val="nil"/>
            </w:tcBorders>
          </w:tcPr>
          <w:p w:rsidR="00BD2CF4" w:rsidRPr="00470372" w:rsidRDefault="00BD2CF4" w:rsidP="00265A1C">
            <w:pPr>
              <w:ind w:right="43"/>
            </w:pPr>
            <w:r w:rsidRPr="00470372">
              <w:t>Institution</w:t>
            </w:r>
            <w:r>
              <w:t>:</w:t>
            </w:r>
            <w:r w:rsidR="002265FE">
              <w:rPr>
                <w:b/>
                <w:bCs/>
                <w:color w:val="000000"/>
                <w:szCs w:val="28"/>
                <w:lang w:bidi="ar-EG"/>
              </w:rPr>
              <w:t xml:space="preserve">King </w:t>
            </w:r>
            <w:r w:rsidR="002265FE" w:rsidRPr="002265FE">
              <w:rPr>
                <w:b/>
                <w:bCs/>
                <w:color w:val="000000"/>
                <w:szCs w:val="28"/>
                <w:lang w:bidi="ar-EG"/>
              </w:rPr>
              <w:t>Saud University</w:t>
            </w:r>
          </w:p>
        </w:tc>
        <w:tc>
          <w:tcPr>
            <w:tcW w:w="4666" w:type="dxa"/>
            <w:tcBorders>
              <w:left w:val="nil"/>
            </w:tcBorders>
          </w:tcPr>
          <w:p w:rsidR="00BD2CF4" w:rsidRPr="00470372" w:rsidRDefault="00BD2CF4" w:rsidP="00265A1C">
            <w:pPr>
              <w:ind w:right="43"/>
            </w:pPr>
            <w:r>
              <w:t xml:space="preserve">Date: </w:t>
            </w:r>
            <w:r w:rsidR="002265FE" w:rsidRPr="002265FE">
              <w:rPr>
                <w:b/>
              </w:rPr>
              <w:t>13/03/2019</w:t>
            </w:r>
          </w:p>
        </w:tc>
      </w:tr>
      <w:tr w:rsidR="004E7612" w:rsidRPr="00470372">
        <w:tc>
          <w:tcPr>
            <w:tcW w:w="9978" w:type="dxa"/>
            <w:gridSpan w:val="2"/>
          </w:tcPr>
          <w:p w:rsidR="004E7612" w:rsidRPr="00470372" w:rsidRDefault="002265FE" w:rsidP="00265A1C">
            <w:pPr>
              <w:ind w:right="43"/>
            </w:pPr>
            <w:r>
              <w:t>College/Department</w:t>
            </w:r>
            <w:r w:rsidR="00BD2CF4">
              <w:t>:</w:t>
            </w:r>
            <w:r w:rsidRPr="002265FE">
              <w:rPr>
                <w:b/>
                <w:bCs/>
                <w:color w:val="000000"/>
                <w:szCs w:val="28"/>
                <w:lang w:bidi="ar-EG"/>
              </w:rPr>
              <w:t>College of Science/ Department of Mathematics.</w:t>
            </w:r>
          </w:p>
        </w:tc>
      </w:tr>
    </w:tbl>
    <w:p w:rsidR="004E7612" w:rsidRPr="00EE2B49" w:rsidRDefault="004E7612" w:rsidP="007E50EC">
      <w:pPr>
        <w:spacing w:before="240" w:after="120"/>
        <w:ind w:right="45"/>
        <w:rPr>
          <w:b/>
          <w:bCs/>
        </w:rPr>
      </w:pPr>
      <w:r w:rsidRPr="00B8040C">
        <w:rPr>
          <w:b/>
          <w:bCs/>
        </w:rPr>
        <w:t>A. Course Identification and General Information</w:t>
      </w:r>
    </w:p>
    <w:tbl>
      <w:tblPr>
        <w:tblW w:w="9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8"/>
      </w:tblGrid>
      <w:tr w:rsidR="004E7612" w:rsidRPr="00470372">
        <w:tc>
          <w:tcPr>
            <w:tcW w:w="9978" w:type="dxa"/>
          </w:tcPr>
          <w:p w:rsidR="004E7612" w:rsidRDefault="004E7612" w:rsidP="007B71B0">
            <w:pPr>
              <w:ind w:right="43"/>
            </w:pPr>
            <w:r w:rsidRPr="00470372">
              <w:t>1.  Course title and code:</w:t>
            </w:r>
            <w:r w:rsidR="002265FE">
              <w:rPr>
                <w:b/>
              </w:rPr>
              <w:t>6</w:t>
            </w:r>
            <w:r w:rsidR="007B71B0">
              <w:rPr>
                <w:b/>
              </w:rPr>
              <w:t>99</w:t>
            </w:r>
            <w:r w:rsidR="002265FE">
              <w:rPr>
                <w:b/>
              </w:rPr>
              <w:t xml:space="preserve">M </w:t>
            </w:r>
            <w:r w:rsidR="007B71B0">
              <w:rPr>
                <w:rFonts w:asciiTheme="majorBidi" w:hAnsiTheme="majorBidi" w:cstheme="majorBidi"/>
                <w:b/>
                <w:color w:val="0000FF"/>
                <w:sz w:val="32"/>
                <w:szCs w:val="32"/>
              </w:rPr>
              <w:t>Advenced topics in Math</w:t>
            </w:r>
          </w:p>
          <w:p w:rsidR="004E7612" w:rsidRPr="00470372" w:rsidRDefault="004E7612" w:rsidP="00265A1C">
            <w:pPr>
              <w:ind w:right="43"/>
            </w:pPr>
          </w:p>
        </w:tc>
      </w:tr>
      <w:tr w:rsidR="004E7612" w:rsidRPr="00470372">
        <w:tc>
          <w:tcPr>
            <w:tcW w:w="9978" w:type="dxa"/>
          </w:tcPr>
          <w:p w:rsidR="004E7612" w:rsidRPr="00470372" w:rsidRDefault="004E7612" w:rsidP="00265A1C">
            <w:pPr>
              <w:ind w:right="43"/>
            </w:pPr>
            <w:r w:rsidRPr="00470372">
              <w:t>2.  Credit hours</w:t>
            </w:r>
            <w:r w:rsidR="00BD2CF4">
              <w:t>:</w:t>
            </w:r>
            <w:r w:rsidR="002265FE" w:rsidRPr="002265FE">
              <w:rPr>
                <w:b/>
                <w:bCs/>
              </w:rPr>
              <w:t>3</w:t>
            </w:r>
            <w:r w:rsidR="002265FE" w:rsidRPr="002265FE">
              <w:t xml:space="preserve"> (3+0)</w:t>
            </w:r>
          </w:p>
        </w:tc>
      </w:tr>
      <w:tr w:rsidR="004E7612" w:rsidRPr="00470372">
        <w:tc>
          <w:tcPr>
            <w:tcW w:w="9978" w:type="dxa"/>
          </w:tcPr>
          <w:p w:rsidR="004E7612" w:rsidRPr="00470372" w:rsidRDefault="004E7612" w:rsidP="00265A1C">
            <w:pPr>
              <w:ind w:right="43"/>
            </w:pPr>
            <w:r w:rsidRPr="00470372">
              <w:t>3.  Program(s)</w:t>
            </w:r>
            <w:r w:rsidR="002265FE">
              <w:t xml:space="preserve"> in which the course is offered:</w:t>
            </w:r>
            <w:r w:rsidR="002265FE" w:rsidRPr="002265FE">
              <w:rPr>
                <w:b/>
                <w:szCs w:val="20"/>
              </w:rPr>
              <w:t>Ph.D. Mathematics</w:t>
            </w:r>
          </w:p>
          <w:p w:rsidR="004E7612" w:rsidRPr="00470372" w:rsidRDefault="004E7612" w:rsidP="00265A1C">
            <w:pPr>
              <w:ind w:right="43"/>
            </w:pPr>
            <w:r w:rsidRPr="00470372">
              <w:t>(If general elective available in many programs indicate this rather than list programs)</w:t>
            </w:r>
          </w:p>
          <w:p w:rsidR="004E7612" w:rsidRPr="00470372" w:rsidRDefault="004E7612" w:rsidP="00265A1C">
            <w:pPr>
              <w:ind w:right="43"/>
            </w:pPr>
          </w:p>
        </w:tc>
      </w:tr>
      <w:tr w:rsidR="004E7612" w:rsidRPr="00470372">
        <w:tc>
          <w:tcPr>
            <w:tcW w:w="9978" w:type="dxa"/>
          </w:tcPr>
          <w:p w:rsidR="004E7612" w:rsidRPr="002265FE" w:rsidRDefault="004E7612" w:rsidP="005E4BDA">
            <w:pPr>
              <w:ind w:right="43"/>
              <w:rPr>
                <w:b/>
              </w:rPr>
            </w:pPr>
            <w:r w:rsidRPr="00470372">
              <w:t>4.  Name of faculty member responsible for the course</w:t>
            </w:r>
            <w:r w:rsidR="002265FE">
              <w:t xml:space="preserve">: </w:t>
            </w:r>
            <w:r w:rsidR="002265FE" w:rsidRPr="002265FE">
              <w:rPr>
                <w:b/>
                <w:lang w:bidi="ar-EG"/>
              </w:rPr>
              <w:t>Houcine Guediri.</w:t>
            </w:r>
          </w:p>
          <w:p w:rsidR="004E7612" w:rsidRPr="00470372" w:rsidRDefault="004E7612" w:rsidP="00265A1C">
            <w:pPr>
              <w:ind w:right="43"/>
            </w:pPr>
          </w:p>
        </w:tc>
      </w:tr>
      <w:tr w:rsidR="004E7612" w:rsidRPr="00470372">
        <w:tc>
          <w:tcPr>
            <w:tcW w:w="9978" w:type="dxa"/>
          </w:tcPr>
          <w:p w:rsidR="004E7612" w:rsidRPr="00470372" w:rsidRDefault="004E7612" w:rsidP="002265FE">
            <w:pPr>
              <w:ind w:right="43"/>
            </w:pPr>
            <w:r w:rsidRPr="00470372">
              <w:t>5.  Level/year at which this course is offered</w:t>
            </w:r>
            <w:r w:rsidR="00BD2CF4">
              <w:t>:</w:t>
            </w:r>
            <w:r w:rsidR="007B71B0">
              <w:t xml:space="preserve"> </w:t>
            </w:r>
            <w:r w:rsidR="007B71B0" w:rsidRPr="00EB6C55">
              <w:rPr>
                <w:b/>
                <w:bCs/>
                <w:color w:val="0000FF"/>
                <w:sz w:val="22"/>
                <w:szCs w:val="22"/>
              </w:rPr>
              <w:t>Eight level/ Last year</w:t>
            </w:r>
          </w:p>
        </w:tc>
      </w:tr>
      <w:tr w:rsidR="004E7612" w:rsidRPr="00470372">
        <w:tc>
          <w:tcPr>
            <w:tcW w:w="9978" w:type="dxa"/>
          </w:tcPr>
          <w:p w:rsidR="004E7612" w:rsidRPr="00470372" w:rsidRDefault="004E7612" w:rsidP="007B71B0">
            <w:pPr>
              <w:ind w:right="43"/>
            </w:pPr>
            <w:r w:rsidRPr="00470372">
              <w:t>6.  Pre-requisites for this course (if any)</w:t>
            </w:r>
            <w:r w:rsidR="00BD2CF4">
              <w:t>:</w:t>
            </w:r>
          </w:p>
        </w:tc>
      </w:tr>
      <w:tr w:rsidR="004E7612" w:rsidRPr="00470372">
        <w:tc>
          <w:tcPr>
            <w:tcW w:w="9978" w:type="dxa"/>
          </w:tcPr>
          <w:p w:rsidR="004E7612" w:rsidRPr="00470372" w:rsidRDefault="004E7612" w:rsidP="00265A1C">
            <w:pPr>
              <w:ind w:right="43"/>
            </w:pPr>
            <w:r w:rsidRPr="00470372">
              <w:t>7.  Co-requisites for this course (if any)</w:t>
            </w:r>
            <w:r w:rsidR="00BD2CF4">
              <w:t>:</w:t>
            </w:r>
            <w:r w:rsidR="002265FE" w:rsidRPr="002265FE">
              <w:rPr>
                <w:b/>
              </w:rPr>
              <w:t>None</w:t>
            </w:r>
          </w:p>
          <w:p w:rsidR="004E7612" w:rsidRPr="00470372" w:rsidRDefault="004E7612" w:rsidP="00265A1C">
            <w:pPr>
              <w:ind w:right="43"/>
            </w:pPr>
          </w:p>
        </w:tc>
      </w:tr>
      <w:tr w:rsidR="004E7612" w:rsidRPr="00470372">
        <w:tc>
          <w:tcPr>
            <w:tcW w:w="9978" w:type="dxa"/>
          </w:tcPr>
          <w:p w:rsidR="004E7612" w:rsidRPr="00470372" w:rsidRDefault="004E7612" w:rsidP="00265A1C">
            <w:pPr>
              <w:ind w:right="43"/>
            </w:pPr>
            <w:r w:rsidRPr="00470372">
              <w:t>8.  Location if not on main campus</w:t>
            </w:r>
            <w:r w:rsidR="00BD2CF4">
              <w:t>:</w:t>
            </w:r>
          </w:p>
          <w:p w:rsidR="007B71B0" w:rsidRPr="00EB6C55" w:rsidRDefault="007B71B0" w:rsidP="007B71B0">
            <w:pPr>
              <w:ind w:left="360"/>
              <w:jc w:val="both"/>
              <w:rPr>
                <w:rFonts w:eastAsia="SimHei"/>
                <w:b/>
                <w:bCs/>
                <w:color w:val="0000FF"/>
                <w:sz w:val="22"/>
                <w:szCs w:val="22"/>
                <w:lang w:bidi="ar-EG"/>
              </w:rPr>
            </w:pPr>
            <w:r w:rsidRPr="00EB6C55">
              <w:rPr>
                <w:rFonts w:eastAsia="SimHei"/>
                <w:b/>
                <w:bCs/>
                <w:color w:val="0000FF"/>
                <w:sz w:val="22"/>
                <w:szCs w:val="22"/>
                <w:lang w:bidi="ar-EG"/>
              </w:rPr>
              <w:t>At Diriya, Main campus: College of Science, Building No. 4;  for males</w:t>
            </w:r>
          </w:p>
          <w:p w:rsidR="004E7612" w:rsidRPr="00470372" w:rsidRDefault="007B71B0" w:rsidP="007B71B0">
            <w:pPr>
              <w:ind w:right="43"/>
            </w:pPr>
            <w:r w:rsidRPr="00EB6C55">
              <w:rPr>
                <w:rFonts w:eastAsia="SimHei"/>
                <w:b/>
                <w:bCs/>
                <w:color w:val="0000FF"/>
                <w:sz w:val="22"/>
                <w:szCs w:val="22"/>
                <w:lang w:bidi="ar-EG"/>
              </w:rPr>
              <w:t>At Girls Section for females.</w:t>
            </w:r>
          </w:p>
        </w:tc>
      </w:tr>
      <w:tr w:rsidR="004E7612" w:rsidRPr="00470372">
        <w:tc>
          <w:tcPr>
            <w:tcW w:w="9978" w:type="dxa"/>
          </w:tcPr>
          <w:p w:rsidR="004E7612" w:rsidRDefault="004E7612" w:rsidP="00265A1C">
            <w:pPr>
              <w:ind w:right="43"/>
            </w:pPr>
            <w:r>
              <w:t>9.  Mode of Instruction (mark all that apply)</w:t>
            </w:r>
            <w:r w:rsidR="00BD2CF4">
              <w:t>:</w:t>
            </w:r>
          </w:p>
          <w:p w:rsidR="004E7612" w:rsidRDefault="00A36ACA" w:rsidP="00265A1C">
            <w:pPr>
              <w:ind w:right="4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4489450</wp:posOffset>
                      </wp:positionH>
                      <wp:positionV relativeFrom="paragraph">
                        <wp:posOffset>134620</wp:posOffset>
                      </wp:positionV>
                      <wp:extent cx="454025" cy="227330"/>
                      <wp:effectExtent l="0" t="0" r="22225" b="20320"/>
                      <wp:wrapNone/>
                      <wp:docPr id="46" name="Rectangl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6DD2D" id="Rectangle 266" o:spid="_x0000_s1026" style="position:absolute;margin-left:353.5pt;margin-top:10.6pt;width:35.75pt;height:1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2534920</wp:posOffset>
                      </wp:positionH>
                      <wp:positionV relativeFrom="paragraph">
                        <wp:posOffset>134620</wp:posOffset>
                      </wp:positionV>
                      <wp:extent cx="454025" cy="227330"/>
                      <wp:effectExtent l="0" t="0" r="22225" b="20320"/>
                      <wp:wrapNone/>
                      <wp:docPr id="45" name="Rectangl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9D757" id="Rectangle 257" o:spid="_x0000_s1026" style="position:absolute;margin-left:199.6pt;margin-top:10.6pt;width:35.75pt;height:1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"/>
                  </w:pict>
                </mc:Fallback>
              </mc:AlternateContent>
            </w:r>
          </w:p>
          <w:p w:rsidR="004E7612" w:rsidRDefault="004E7612" w:rsidP="00265A1C">
            <w:pPr>
              <w:ind w:right="43"/>
            </w:pPr>
            <w:r>
              <w:t xml:space="preserve">     a.  </w:t>
            </w:r>
            <w:r w:rsidR="002265FE">
              <w:t>Traditional</w:t>
            </w:r>
            <w:r>
              <w:t xml:space="preserve"> classroom                                        What percentage?  </w:t>
            </w:r>
          </w:p>
          <w:p w:rsidR="004E7612" w:rsidRDefault="00A36ACA" w:rsidP="00265A1C">
            <w:pPr>
              <w:ind w:right="4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4489450</wp:posOffset>
                      </wp:positionH>
                      <wp:positionV relativeFrom="paragraph">
                        <wp:posOffset>97155</wp:posOffset>
                      </wp:positionV>
                      <wp:extent cx="454025" cy="227330"/>
                      <wp:effectExtent l="0" t="0" r="22225" b="20320"/>
                      <wp:wrapNone/>
                      <wp:docPr id="44" name="Rectangl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488B7" id="Rectangle 265" o:spid="_x0000_s1026" style="position:absolute;margin-left:353.5pt;margin-top:7.65pt;width:35.75pt;height:1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2534920</wp:posOffset>
                      </wp:positionH>
                      <wp:positionV relativeFrom="paragraph">
                        <wp:posOffset>97155</wp:posOffset>
                      </wp:positionV>
                      <wp:extent cx="454025" cy="227330"/>
                      <wp:effectExtent l="0" t="0" r="22225" b="20320"/>
                      <wp:wrapNone/>
                      <wp:docPr id="43" name="Rectangl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52BB9" id="Rectangle 258" o:spid="_x0000_s1026" style="position:absolute;margin-left:199.6pt;margin-top:7.65pt;width:35.75pt;height:1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"/>
                  </w:pict>
                </mc:Fallback>
              </mc:AlternateContent>
            </w:r>
          </w:p>
          <w:p w:rsidR="004E7612" w:rsidRDefault="004E7612" w:rsidP="00265A1C">
            <w:pPr>
              <w:ind w:right="43"/>
            </w:pPr>
            <w:r>
              <w:t xml:space="preserve">     b.  </w:t>
            </w:r>
            <w:r w:rsidR="002265FE">
              <w:t>Blended</w:t>
            </w:r>
            <w:r>
              <w:t xml:space="preserve"> (traditional and online)                       What percentage?</w:t>
            </w:r>
          </w:p>
          <w:p w:rsidR="004E7612" w:rsidRDefault="00A36ACA" w:rsidP="00502A14">
            <w:pPr>
              <w:tabs>
                <w:tab w:val="center" w:pos="4874"/>
              </w:tabs>
              <w:ind w:right="4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4489450</wp:posOffset>
                      </wp:positionH>
                      <wp:positionV relativeFrom="paragraph">
                        <wp:posOffset>81280</wp:posOffset>
                      </wp:positionV>
                      <wp:extent cx="454025" cy="227330"/>
                      <wp:effectExtent l="0" t="0" r="22225" b="20320"/>
                      <wp:wrapNone/>
                      <wp:docPr id="42" name="Rectangl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793DE" id="Rectangle 264" o:spid="_x0000_s1026" style="position:absolute;margin-left:353.5pt;margin-top:6.4pt;width:35.75pt;height:1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2534920</wp:posOffset>
                      </wp:positionH>
                      <wp:positionV relativeFrom="paragraph">
                        <wp:posOffset>154940</wp:posOffset>
                      </wp:positionV>
                      <wp:extent cx="454025" cy="227330"/>
                      <wp:effectExtent l="0" t="0" r="22225" b="20320"/>
                      <wp:wrapNone/>
                      <wp:docPr id="41" name="Rectangl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19B1B" id="Rectangle 259" o:spid="_x0000_s1026" style="position:absolute;margin-left:199.6pt;margin-top:12.2pt;width:35.7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"/>
                  </w:pict>
                </mc:Fallback>
              </mc:AlternateContent>
            </w:r>
            <w:r w:rsidR="00502A14">
              <w:tab/>
            </w:r>
          </w:p>
          <w:p w:rsidR="004E7612" w:rsidRDefault="004E7612" w:rsidP="00265A1C">
            <w:pPr>
              <w:ind w:right="43"/>
            </w:pPr>
            <w:r>
              <w:t xml:space="preserve">     c.  e-learning                                                          What percentage?</w:t>
            </w:r>
          </w:p>
          <w:p w:rsidR="004E7612" w:rsidRDefault="00A36ACA" w:rsidP="00265A1C">
            <w:pPr>
              <w:ind w:right="4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4489450</wp:posOffset>
                      </wp:positionH>
                      <wp:positionV relativeFrom="paragraph">
                        <wp:posOffset>113665</wp:posOffset>
                      </wp:positionV>
                      <wp:extent cx="454025" cy="227330"/>
                      <wp:effectExtent l="0" t="0" r="22225" b="20320"/>
                      <wp:wrapNone/>
                      <wp:docPr id="40" name="Rectangl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9EB59" id="Rectangle 263" o:spid="_x0000_s1026" style="position:absolute;margin-left:353.5pt;margin-top:8.95pt;width:35.75pt;height:1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2534920</wp:posOffset>
                      </wp:positionH>
                      <wp:positionV relativeFrom="paragraph">
                        <wp:posOffset>154305</wp:posOffset>
                      </wp:positionV>
                      <wp:extent cx="454025" cy="227330"/>
                      <wp:effectExtent l="0" t="0" r="22225" b="20320"/>
                      <wp:wrapNone/>
                      <wp:docPr id="39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F0358" id="Rectangle 260" o:spid="_x0000_s1026" style="position:absolute;margin-left:199.6pt;margin-top:12.15pt;width:35.75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"/>
                  </w:pict>
                </mc:Fallback>
              </mc:AlternateContent>
            </w:r>
          </w:p>
          <w:p w:rsidR="004E7612" w:rsidRDefault="004E7612" w:rsidP="00265A1C">
            <w:pPr>
              <w:ind w:right="43"/>
            </w:pPr>
            <w:r>
              <w:t xml:space="preserve">     d.  </w:t>
            </w:r>
            <w:r w:rsidR="002265FE">
              <w:t>Correspondence</w:t>
            </w:r>
            <w:r>
              <w:t xml:space="preserve">                                                 What percentage?</w:t>
            </w:r>
          </w:p>
          <w:p w:rsidR="004E7612" w:rsidRDefault="00A36ACA" w:rsidP="00265A1C">
            <w:pPr>
              <w:ind w:right="4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4489450</wp:posOffset>
                      </wp:positionH>
                      <wp:positionV relativeFrom="paragraph">
                        <wp:posOffset>165735</wp:posOffset>
                      </wp:positionV>
                      <wp:extent cx="454025" cy="227330"/>
                      <wp:effectExtent l="0" t="0" r="22225" b="20320"/>
                      <wp:wrapNone/>
                      <wp:docPr id="38" name="Rectangl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BE490" id="Rectangle 262" o:spid="_x0000_s1026" style="position:absolute;margin-left:353.5pt;margin-top:13.05pt;width:35.75pt;height:1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2534920</wp:posOffset>
                      </wp:positionH>
                      <wp:positionV relativeFrom="paragraph">
                        <wp:posOffset>165735</wp:posOffset>
                      </wp:positionV>
                      <wp:extent cx="454025" cy="227330"/>
                      <wp:effectExtent l="0" t="0" r="22225" b="20320"/>
                      <wp:wrapNone/>
                      <wp:docPr id="37" name="Rectangl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74D0A" id="Rectangle 261" o:spid="_x0000_s1026" style="position:absolute;margin-left:199.6pt;margin-top:13.05pt;width:35.75pt;height: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"/>
                  </w:pict>
                </mc:Fallback>
              </mc:AlternateContent>
            </w:r>
          </w:p>
          <w:p w:rsidR="004E7612" w:rsidRDefault="004E7612" w:rsidP="00265A1C">
            <w:pPr>
              <w:ind w:right="43"/>
            </w:pPr>
            <w:r>
              <w:t xml:space="preserve">     f.   </w:t>
            </w:r>
            <w:r w:rsidR="002265FE">
              <w:t>Other</w:t>
            </w:r>
            <w:r>
              <w:t xml:space="preserve">                                                                  What percentage?</w:t>
            </w:r>
          </w:p>
          <w:p w:rsidR="004E7612" w:rsidRDefault="004E7612" w:rsidP="00265A1C">
            <w:pPr>
              <w:ind w:right="43"/>
            </w:pPr>
          </w:p>
          <w:p w:rsidR="004E7612" w:rsidRDefault="004E7612" w:rsidP="00265A1C">
            <w:pPr>
              <w:ind w:right="43"/>
            </w:pPr>
          </w:p>
          <w:p w:rsidR="004E7612" w:rsidRDefault="004E7612" w:rsidP="00265A1C">
            <w:pPr>
              <w:ind w:right="43"/>
            </w:pPr>
            <w:r>
              <w:t>Comments:</w:t>
            </w:r>
            <w:r w:rsidR="007B71B0">
              <w:t>None</w:t>
            </w:r>
          </w:p>
          <w:p w:rsidR="004E7612" w:rsidRDefault="004E7612" w:rsidP="00265A1C">
            <w:pPr>
              <w:ind w:right="43"/>
            </w:pPr>
          </w:p>
          <w:p w:rsidR="004E7612" w:rsidRDefault="004E7612" w:rsidP="00265A1C">
            <w:pPr>
              <w:ind w:right="43"/>
            </w:pPr>
          </w:p>
          <w:p w:rsidR="004E7612" w:rsidRDefault="004E7612" w:rsidP="00265A1C">
            <w:pPr>
              <w:ind w:right="43"/>
            </w:pPr>
          </w:p>
          <w:p w:rsidR="001D7668" w:rsidRPr="00470372" w:rsidRDefault="001D7668" w:rsidP="00265A1C">
            <w:pPr>
              <w:ind w:right="43"/>
            </w:pPr>
          </w:p>
        </w:tc>
      </w:tr>
    </w:tbl>
    <w:p w:rsidR="004E7612" w:rsidRPr="00B8040C" w:rsidRDefault="004E7612" w:rsidP="007E50EC">
      <w:pPr>
        <w:spacing w:before="240" w:after="120"/>
        <w:ind w:right="45"/>
        <w:rPr>
          <w:b/>
          <w:bCs/>
        </w:rPr>
      </w:pPr>
      <w:r w:rsidRPr="00470372">
        <w:br w:type="page"/>
      </w:r>
      <w:r w:rsidRPr="00B8040C">
        <w:rPr>
          <w:b/>
          <w:bCs/>
        </w:rPr>
        <w:lastRenderedPageBreak/>
        <w:t xml:space="preserve">B  Objectives  </w:t>
      </w:r>
    </w:p>
    <w:tbl>
      <w:tblPr>
        <w:tblW w:w="9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8"/>
      </w:tblGrid>
      <w:tr w:rsidR="004E7612" w:rsidRPr="00470372">
        <w:trPr>
          <w:cantSplit/>
          <w:trHeight w:val="690"/>
        </w:trPr>
        <w:tc>
          <w:tcPr>
            <w:tcW w:w="9978" w:type="dxa"/>
          </w:tcPr>
          <w:p w:rsidR="004E7612" w:rsidRPr="00470372" w:rsidRDefault="004E7612" w:rsidP="00265A1C">
            <w:pPr>
              <w:ind w:right="43"/>
            </w:pPr>
            <w:r>
              <w:t>1.  What is the main purpose for this course?</w:t>
            </w:r>
          </w:p>
          <w:p w:rsidR="00013357" w:rsidRPr="00470372" w:rsidRDefault="00013357" w:rsidP="00013357">
            <w:pPr>
              <w:ind w:right="43"/>
            </w:pPr>
          </w:p>
          <w:p w:rsidR="00013357" w:rsidRPr="007814B7" w:rsidRDefault="00013357" w:rsidP="00013357">
            <w:pPr>
              <w:rPr>
                <w:rFonts w:asciiTheme="majorBidi" w:hAnsiTheme="majorBidi" w:cstheme="majorBidi"/>
                <w:color w:val="0000FF"/>
              </w:rPr>
            </w:pPr>
            <w:r w:rsidRPr="007814B7">
              <w:rPr>
                <w:rFonts w:asciiTheme="majorBidi" w:eastAsia="Calibri" w:hAnsiTheme="majorBidi" w:cstheme="majorBidi"/>
                <w:color w:val="0000FF"/>
              </w:rPr>
              <w:t>The aim of the course is to enable students to develop, manage and conduct an individual project of research in design innovation; select and apply appropriate methods; analyses and evaluate outcomes; and articulate the process, choosing a suitable format</w:t>
            </w:r>
            <w:r w:rsidRPr="007814B7">
              <w:rPr>
                <w:rFonts w:asciiTheme="majorBidi" w:hAnsiTheme="majorBidi" w:cstheme="majorBidi"/>
                <w:color w:val="0000FF"/>
              </w:rPr>
              <w:t>. In particular, the following objectives are</w:t>
            </w:r>
            <w:r>
              <w:rPr>
                <w:rFonts w:asciiTheme="majorBidi" w:hAnsiTheme="majorBidi" w:cstheme="majorBidi"/>
                <w:color w:val="0000FF"/>
              </w:rPr>
              <w:t xml:space="preserve"> :</w:t>
            </w:r>
          </w:p>
          <w:p w:rsidR="00013357" w:rsidRPr="007814B7" w:rsidRDefault="00013357" w:rsidP="00013357">
            <w:pPr>
              <w:rPr>
                <w:rFonts w:asciiTheme="majorBidi" w:hAnsiTheme="majorBidi" w:cstheme="majorBidi"/>
                <w:color w:val="0000FF"/>
              </w:rPr>
            </w:pPr>
            <w:r w:rsidRPr="007814B7">
              <w:rPr>
                <w:rFonts w:asciiTheme="majorBidi" w:hAnsiTheme="majorBidi" w:cstheme="majorBidi"/>
                <w:color w:val="0000FF"/>
              </w:rPr>
              <w:t>- Write a research work using</w:t>
            </w:r>
            <w:r>
              <w:rPr>
                <w:rFonts w:asciiTheme="majorBidi" w:hAnsiTheme="majorBidi" w:cstheme="majorBidi"/>
                <w:color w:val="0000FF"/>
              </w:rPr>
              <w:t>desirable</w:t>
            </w:r>
            <w:r w:rsidRPr="007814B7">
              <w:rPr>
                <w:rFonts w:asciiTheme="majorBidi" w:hAnsiTheme="majorBidi" w:cstheme="majorBidi"/>
                <w:color w:val="0000FF"/>
              </w:rPr>
              <w:t xml:space="preserve"> an organized scientific mode.</w:t>
            </w:r>
          </w:p>
          <w:p w:rsidR="00013357" w:rsidRPr="007814B7" w:rsidRDefault="00013357" w:rsidP="00013357">
            <w:pPr>
              <w:rPr>
                <w:rFonts w:asciiTheme="majorBidi" w:hAnsiTheme="majorBidi" w:cstheme="majorBidi"/>
                <w:color w:val="0000FF"/>
              </w:rPr>
            </w:pPr>
            <w:r w:rsidRPr="007814B7">
              <w:rPr>
                <w:rFonts w:asciiTheme="majorBidi" w:hAnsiTheme="majorBidi" w:cstheme="majorBidi"/>
                <w:color w:val="0000FF"/>
              </w:rPr>
              <w:t xml:space="preserve">- Guide the students to self-learning and training them to come </w:t>
            </w:r>
            <w:r>
              <w:rPr>
                <w:rFonts w:asciiTheme="majorBidi" w:hAnsiTheme="majorBidi" w:cstheme="majorBidi"/>
                <w:color w:val="0000FF"/>
              </w:rPr>
              <w:t>up</w:t>
            </w:r>
            <w:r w:rsidRPr="007814B7">
              <w:rPr>
                <w:rFonts w:asciiTheme="majorBidi" w:hAnsiTheme="majorBidi" w:cstheme="majorBidi"/>
                <w:color w:val="0000FF"/>
              </w:rPr>
              <w:t xml:space="preserve"> with </w:t>
            </w:r>
            <w:r>
              <w:rPr>
                <w:rFonts w:asciiTheme="majorBidi" w:hAnsiTheme="majorBidi" w:cstheme="majorBidi"/>
                <w:color w:val="0000FF"/>
              </w:rPr>
              <w:t xml:space="preserve">objective </w:t>
            </w:r>
            <w:r w:rsidRPr="007814B7">
              <w:rPr>
                <w:rFonts w:asciiTheme="majorBidi" w:hAnsiTheme="majorBidi" w:cstheme="majorBidi"/>
                <w:color w:val="0000FF"/>
              </w:rPr>
              <w:t xml:space="preserve">conclusions. </w:t>
            </w:r>
          </w:p>
          <w:p w:rsidR="00013357" w:rsidRPr="007814B7" w:rsidRDefault="00013357" w:rsidP="00013357">
            <w:pPr>
              <w:rPr>
                <w:rFonts w:asciiTheme="majorBidi" w:hAnsiTheme="majorBidi" w:cstheme="majorBidi"/>
                <w:color w:val="0000FF"/>
              </w:rPr>
            </w:pPr>
            <w:r w:rsidRPr="007814B7">
              <w:rPr>
                <w:rFonts w:asciiTheme="majorBidi" w:hAnsiTheme="majorBidi" w:cstheme="majorBidi"/>
                <w:color w:val="0000FF"/>
              </w:rPr>
              <w:t>- Train the students to be self-dependentin collecting the required data through personal efforts.</w:t>
            </w:r>
          </w:p>
          <w:p w:rsidR="00013357" w:rsidRPr="007814B7" w:rsidRDefault="00013357" w:rsidP="00013357">
            <w:pPr>
              <w:rPr>
                <w:rFonts w:asciiTheme="majorBidi" w:hAnsiTheme="majorBidi" w:cstheme="majorBidi"/>
                <w:color w:val="0000FF"/>
              </w:rPr>
            </w:pPr>
            <w:r w:rsidRPr="007814B7">
              <w:rPr>
                <w:rFonts w:asciiTheme="majorBidi" w:hAnsiTheme="majorBidi" w:cstheme="majorBidi"/>
                <w:color w:val="0000FF"/>
              </w:rPr>
              <w:t>-</w:t>
            </w:r>
            <w:r w:rsidRPr="007814B7">
              <w:rPr>
                <w:rFonts w:asciiTheme="majorBidi" w:hAnsiTheme="majorBidi" w:cstheme="majorBidi"/>
                <w:color w:val="0000FF"/>
                <w:shd w:val="clear" w:color="auto" w:fill="FFFFFF" w:themeFill="background1"/>
              </w:rPr>
              <w:t xml:space="preserve"> Train</w:t>
            </w:r>
            <w:r w:rsidRPr="007814B7">
              <w:rPr>
                <w:rFonts w:asciiTheme="majorBidi" w:hAnsiTheme="majorBidi" w:cstheme="majorBidi"/>
                <w:color w:val="0000FF"/>
              </w:rPr>
              <w:t xml:space="preserve"> the student to collect the data from various resources.</w:t>
            </w:r>
          </w:p>
          <w:p w:rsidR="00013357" w:rsidRPr="007814B7" w:rsidRDefault="00013357" w:rsidP="00013357">
            <w:pPr>
              <w:shd w:val="clear" w:color="auto" w:fill="FFFFFF" w:themeFill="background1"/>
              <w:rPr>
                <w:rFonts w:asciiTheme="majorBidi" w:hAnsiTheme="majorBidi" w:cstheme="majorBidi"/>
                <w:color w:val="0000FF"/>
              </w:rPr>
            </w:pPr>
            <w:r w:rsidRPr="007814B7">
              <w:rPr>
                <w:rFonts w:asciiTheme="majorBidi" w:hAnsiTheme="majorBidi" w:cstheme="majorBidi"/>
                <w:color w:val="0000FF"/>
                <w:shd w:val="clear" w:color="auto" w:fill="FFFFFF" w:themeFill="background1"/>
              </w:rPr>
              <w:t>- Train</w:t>
            </w:r>
            <w:r w:rsidRPr="007814B7">
              <w:rPr>
                <w:rFonts w:asciiTheme="majorBidi" w:hAnsiTheme="majorBidi" w:cstheme="majorBidi"/>
                <w:color w:val="0000FF"/>
              </w:rPr>
              <w:t>the student how to write mathematical reports and research.</w:t>
            </w:r>
          </w:p>
          <w:p w:rsidR="00013357" w:rsidRPr="007814B7" w:rsidRDefault="00013357" w:rsidP="00013357">
            <w:pPr>
              <w:shd w:val="clear" w:color="auto" w:fill="FFFFFF" w:themeFill="background1"/>
              <w:rPr>
                <w:rFonts w:asciiTheme="majorBidi" w:hAnsiTheme="majorBidi" w:cstheme="majorBidi"/>
                <w:color w:val="0000FF"/>
              </w:rPr>
            </w:pPr>
            <w:r w:rsidRPr="007814B7">
              <w:rPr>
                <w:rFonts w:asciiTheme="majorBidi" w:hAnsiTheme="majorBidi" w:cstheme="majorBidi"/>
                <w:color w:val="0000FF"/>
              </w:rPr>
              <w:t xml:space="preserve">- </w:t>
            </w:r>
            <w:r w:rsidRPr="007814B7">
              <w:rPr>
                <w:rFonts w:asciiTheme="majorBidi" w:hAnsiTheme="majorBidi" w:cstheme="majorBidi"/>
                <w:color w:val="0000FF"/>
                <w:shd w:val="clear" w:color="auto" w:fill="FFFFFF" w:themeFill="background1"/>
              </w:rPr>
              <w:t xml:space="preserve">Train </w:t>
            </w:r>
            <w:r w:rsidRPr="007814B7">
              <w:rPr>
                <w:rFonts w:asciiTheme="majorBidi" w:hAnsiTheme="majorBidi" w:cstheme="majorBidi"/>
                <w:color w:val="0000FF"/>
              </w:rPr>
              <w:t>the student how to present and defend scientific topic in front of anumber of audience.</w:t>
            </w:r>
          </w:p>
          <w:p w:rsidR="004E7612" w:rsidRPr="00470372" w:rsidRDefault="004E7612" w:rsidP="00265A1C">
            <w:pPr>
              <w:ind w:right="43"/>
            </w:pPr>
          </w:p>
          <w:p w:rsidR="004E7612" w:rsidRPr="00470372" w:rsidRDefault="004E7612" w:rsidP="00265A1C">
            <w:pPr>
              <w:ind w:right="43"/>
            </w:pPr>
          </w:p>
        </w:tc>
      </w:tr>
    </w:tbl>
    <w:p w:rsidR="00BD2CF4" w:rsidRPr="00BD2CF4" w:rsidRDefault="00BD2CF4">
      <w:pPr>
        <w:rPr>
          <w:sz w:val="20"/>
          <w:szCs w:val="20"/>
        </w:rPr>
      </w:pPr>
    </w:p>
    <w:tbl>
      <w:tblPr>
        <w:tblW w:w="9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8"/>
      </w:tblGrid>
      <w:tr w:rsidR="004E7612" w:rsidRPr="00470372">
        <w:tc>
          <w:tcPr>
            <w:tcW w:w="9978" w:type="dxa"/>
          </w:tcPr>
          <w:p w:rsidR="007B71B0" w:rsidRPr="007814B7" w:rsidRDefault="004E7612" w:rsidP="00013357">
            <w:pPr>
              <w:ind w:right="43"/>
              <w:rPr>
                <w:rFonts w:asciiTheme="majorBidi" w:hAnsiTheme="majorBidi" w:cstheme="majorBidi"/>
                <w:color w:val="0000FF"/>
              </w:rPr>
            </w:pPr>
            <w:r w:rsidRPr="00470372">
              <w:t>2.  Briefly describe any plans for developing and improving the course that are being implemented.  (e.g. increased use of IT or web based reference material,  changes in content as a result of new research in the field)</w:t>
            </w:r>
          </w:p>
          <w:p w:rsidR="004E7612" w:rsidRPr="00470372" w:rsidRDefault="004E7612" w:rsidP="00265A1C">
            <w:pPr>
              <w:ind w:right="43"/>
            </w:pPr>
          </w:p>
          <w:p w:rsidR="00013357" w:rsidRPr="0001052A" w:rsidRDefault="00013357" w:rsidP="00013357">
            <w:pPr>
              <w:rPr>
                <w:color w:val="0000FF"/>
              </w:rPr>
            </w:pPr>
          </w:p>
          <w:p w:rsidR="00013357" w:rsidRPr="0001052A" w:rsidRDefault="00013357" w:rsidP="00013357">
            <w:pPr>
              <w:rPr>
                <w:color w:val="0000FF"/>
              </w:rPr>
            </w:pPr>
            <w:r w:rsidRPr="0001052A">
              <w:rPr>
                <w:color w:val="0000FF"/>
                <w:shd w:val="clear" w:color="auto" w:fill="FFFFFF" w:themeFill="background1"/>
              </w:rPr>
              <w:t>- Choose</w:t>
            </w:r>
            <w:r w:rsidRPr="0001052A">
              <w:rPr>
                <w:color w:val="0000FF"/>
              </w:rPr>
              <w:t xml:space="preserve"> modern and diversified topics.</w:t>
            </w:r>
          </w:p>
          <w:p w:rsidR="00013357" w:rsidRPr="0001052A" w:rsidRDefault="00013357" w:rsidP="00013357">
            <w:pPr>
              <w:rPr>
                <w:color w:val="0000FF"/>
              </w:rPr>
            </w:pPr>
            <w:r w:rsidRPr="0001052A">
              <w:rPr>
                <w:color w:val="0000FF"/>
                <w:shd w:val="clear" w:color="auto" w:fill="FFFFFF" w:themeFill="background1"/>
              </w:rPr>
              <w:t>- Investigate</w:t>
            </w:r>
            <w:r w:rsidRPr="0001052A">
              <w:rPr>
                <w:color w:val="0000FF"/>
              </w:rPr>
              <w:t xml:space="preserve"> and analyzing mathematical results.</w:t>
            </w:r>
          </w:p>
          <w:p w:rsidR="00013357" w:rsidRPr="0001052A" w:rsidRDefault="00013357" w:rsidP="00013357">
            <w:pPr>
              <w:rPr>
                <w:color w:val="0000FF"/>
              </w:rPr>
            </w:pPr>
            <w:r w:rsidRPr="0001052A">
              <w:rPr>
                <w:color w:val="0000FF"/>
              </w:rPr>
              <w:t>-</w:t>
            </w:r>
            <w:r w:rsidRPr="0001052A">
              <w:rPr>
                <w:color w:val="0000FF"/>
                <w:shd w:val="clear" w:color="auto" w:fill="FFFFFF" w:themeFill="background1"/>
              </w:rPr>
              <w:t xml:space="preserve"> Use</w:t>
            </w:r>
            <w:r w:rsidRPr="0001052A">
              <w:rPr>
                <w:color w:val="0000FF"/>
              </w:rPr>
              <w:t xml:space="preserve"> modern resources depending on information technology.</w:t>
            </w:r>
          </w:p>
          <w:p w:rsidR="00013357" w:rsidRPr="0001052A" w:rsidRDefault="00013357" w:rsidP="00013357">
            <w:pPr>
              <w:rPr>
                <w:color w:val="0000FF"/>
              </w:rPr>
            </w:pPr>
            <w:r w:rsidRPr="0001052A">
              <w:rPr>
                <w:color w:val="0000FF"/>
              </w:rPr>
              <w:t>-</w:t>
            </w:r>
            <w:r w:rsidRPr="0001052A">
              <w:rPr>
                <w:color w:val="0000FF"/>
                <w:shd w:val="clear" w:color="auto" w:fill="FFFFFF" w:themeFill="background1"/>
              </w:rPr>
              <w:t xml:space="preserve"> Change</w:t>
            </w:r>
            <w:r w:rsidRPr="0001052A">
              <w:rPr>
                <w:color w:val="0000FF"/>
              </w:rPr>
              <w:t xml:space="preserve"> in the syllabus contents based on the scientific research results. </w:t>
            </w:r>
          </w:p>
          <w:p w:rsidR="00013357" w:rsidRPr="0001052A" w:rsidRDefault="00013357" w:rsidP="00013357">
            <w:pPr>
              <w:rPr>
                <w:color w:val="0000FF"/>
              </w:rPr>
            </w:pPr>
            <w:r w:rsidRPr="0001052A">
              <w:rPr>
                <w:color w:val="0000FF"/>
                <w:shd w:val="clear" w:color="auto" w:fill="FFFFFF" w:themeFill="background1"/>
              </w:rPr>
              <w:t>- Use</w:t>
            </w:r>
            <w:r w:rsidRPr="0001052A">
              <w:rPr>
                <w:color w:val="0000FF"/>
              </w:rPr>
              <w:t xml:space="preserve"> the data on the internet, using the latest articles in the scientific journals.</w:t>
            </w:r>
          </w:p>
          <w:p w:rsidR="00013357" w:rsidRPr="0001052A" w:rsidRDefault="00013357" w:rsidP="00013357">
            <w:pPr>
              <w:rPr>
                <w:color w:val="0000FF"/>
              </w:rPr>
            </w:pPr>
            <w:r w:rsidRPr="0001052A">
              <w:rPr>
                <w:color w:val="0000FF"/>
                <w:shd w:val="clear" w:color="auto" w:fill="FFFFFF" w:themeFill="background1"/>
              </w:rPr>
              <w:t>- Use</w:t>
            </w:r>
            <w:r w:rsidRPr="0001052A">
              <w:rPr>
                <w:color w:val="0000FF"/>
              </w:rPr>
              <w:t xml:space="preserve"> of mathematical software programs such as Mathematica and MATLAB. </w:t>
            </w:r>
          </w:p>
          <w:p w:rsidR="004E7612" w:rsidRPr="00470372" w:rsidRDefault="004E7612" w:rsidP="00265A1C">
            <w:pPr>
              <w:ind w:right="43"/>
            </w:pPr>
          </w:p>
          <w:p w:rsidR="004E7612" w:rsidRPr="00470372" w:rsidRDefault="004E7612" w:rsidP="00265A1C">
            <w:pPr>
              <w:ind w:right="43"/>
            </w:pPr>
          </w:p>
        </w:tc>
      </w:tr>
    </w:tbl>
    <w:p w:rsidR="004E7612" w:rsidRDefault="004E7612" w:rsidP="00BD2CF4">
      <w:pPr>
        <w:spacing w:before="240" w:after="120"/>
        <w:ind w:right="45"/>
      </w:pPr>
      <w:r w:rsidRPr="00BD2CF4">
        <w:rPr>
          <w:b/>
          <w:bCs/>
        </w:rPr>
        <w:t>C.  Course Description</w:t>
      </w:r>
      <w:r w:rsidRPr="00470372">
        <w:t xml:space="preserve"> (Note:  Gener</w:t>
      </w:r>
      <w:r>
        <w:t>al description in the form used in</w:t>
      </w:r>
      <w:r w:rsidRPr="00470372">
        <w:t xml:space="preserve"> Bulletin or </w:t>
      </w:r>
      <w:r>
        <w:t>handbook</w:t>
      </w:r>
      <w:r w:rsidRPr="00470372">
        <w:t>)</w:t>
      </w:r>
    </w:p>
    <w:tbl>
      <w:tblPr>
        <w:tblW w:w="9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4E7612">
        <w:tc>
          <w:tcPr>
            <w:tcW w:w="9978" w:type="dxa"/>
          </w:tcPr>
          <w:p w:rsidR="004E7612" w:rsidRDefault="004E7612" w:rsidP="001D3A92">
            <w:pPr>
              <w:ind w:right="43"/>
            </w:pPr>
            <w:r>
              <w:t>Course Description:</w:t>
            </w:r>
          </w:p>
          <w:p w:rsidR="007B71B0" w:rsidRPr="00C42A62" w:rsidRDefault="007B71B0" w:rsidP="007B71B0">
            <w:pPr>
              <w:rPr>
                <w:sz w:val="22"/>
                <w:szCs w:val="22"/>
              </w:rPr>
            </w:pPr>
          </w:p>
          <w:p w:rsidR="007B71B0" w:rsidRDefault="007B71B0" w:rsidP="00013357"/>
        </w:tc>
      </w:tr>
    </w:tbl>
    <w:p w:rsidR="004E7612" w:rsidRPr="00BD2CF4" w:rsidRDefault="004E7612" w:rsidP="00265A1C">
      <w:pPr>
        <w:ind w:right="43"/>
        <w:rPr>
          <w:sz w:val="20"/>
          <w:szCs w:val="20"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968"/>
        <w:gridCol w:w="1187"/>
        <w:gridCol w:w="1275"/>
        <w:gridCol w:w="1418"/>
        <w:gridCol w:w="1396"/>
        <w:gridCol w:w="90"/>
        <w:gridCol w:w="900"/>
        <w:gridCol w:w="225"/>
        <w:gridCol w:w="1395"/>
      </w:tblGrid>
      <w:tr w:rsidR="004E7612" w:rsidRPr="00470372">
        <w:tc>
          <w:tcPr>
            <w:tcW w:w="9960" w:type="dxa"/>
            <w:gridSpan w:val="10"/>
          </w:tcPr>
          <w:p w:rsidR="004E7612" w:rsidRPr="00470372" w:rsidRDefault="004E7612" w:rsidP="00265A1C">
            <w:pPr>
              <w:ind w:right="43"/>
            </w:pPr>
            <w:r w:rsidRPr="00470372">
              <w:t>1</w:t>
            </w:r>
            <w:r>
              <w:t>.</w:t>
            </w:r>
            <w:r w:rsidRPr="00470372">
              <w:t xml:space="preserve"> Topics to be Covered </w:t>
            </w:r>
          </w:p>
          <w:p w:rsidR="004E7612" w:rsidRPr="00470372" w:rsidRDefault="004E7612" w:rsidP="00265A1C">
            <w:pPr>
              <w:ind w:right="43"/>
            </w:pPr>
          </w:p>
        </w:tc>
      </w:tr>
      <w:tr w:rsidR="004E7612" w:rsidRPr="00470372">
        <w:trPr>
          <w:cantSplit/>
        </w:trPr>
        <w:tc>
          <w:tcPr>
            <w:tcW w:w="7350" w:type="dxa"/>
            <w:gridSpan w:val="6"/>
            <w:vAlign w:val="center"/>
          </w:tcPr>
          <w:p w:rsidR="004E7612" w:rsidRPr="00470372" w:rsidRDefault="004E7612" w:rsidP="0092240A">
            <w:pPr>
              <w:ind w:right="43"/>
            </w:pPr>
            <w:r w:rsidRPr="00470372">
              <w:t>List of Topics</w:t>
            </w:r>
          </w:p>
        </w:tc>
        <w:tc>
          <w:tcPr>
            <w:tcW w:w="990" w:type="dxa"/>
            <w:gridSpan w:val="2"/>
            <w:vAlign w:val="center"/>
          </w:tcPr>
          <w:p w:rsidR="004E7612" w:rsidRPr="00470372" w:rsidRDefault="004E7612" w:rsidP="0092240A">
            <w:pPr>
              <w:ind w:right="43"/>
            </w:pPr>
            <w:r w:rsidRPr="00470372">
              <w:t>No</w:t>
            </w:r>
            <w:r>
              <w:t>.</w:t>
            </w:r>
            <w:r w:rsidRPr="00470372">
              <w:t xml:space="preserve"> of</w:t>
            </w:r>
          </w:p>
          <w:p w:rsidR="004E7612" w:rsidRPr="00470372" w:rsidRDefault="004E7612" w:rsidP="0092240A">
            <w:pPr>
              <w:ind w:right="43"/>
            </w:pPr>
            <w:r w:rsidRPr="00470372">
              <w:t>Weeks</w:t>
            </w:r>
          </w:p>
        </w:tc>
        <w:tc>
          <w:tcPr>
            <w:tcW w:w="1620" w:type="dxa"/>
            <w:gridSpan w:val="2"/>
            <w:vAlign w:val="center"/>
          </w:tcPr>
          <w:p w:rsidR="004E7612" w:rsidRPr="00470372" w:rsidRDefault="004E7612" w:rsidP="0092240A">
            <w:pPr>
              <w:ind w:right="43"/>
            </w:pPr>
            <w:r w:rsidRPr="00470372">
              <w:t>Contact hours</w:t>
            </w:r>
          </w:p>
        </w:tc>
      </w:tr>
      <w:tr w:rsidR="004E7612" w:rsidRPr="00470372">
        <w:trPr>
          <w:cantSplit/>
        </w:trPr>
        <w:tc>
          <w:tcPr>
            <w:tcW w:w="7350" w:type="dxa"/>
            <w:gridSpan w:val="6"/>
          </w:tcPr>
          <w:p w:rsidR="004E7612" w:rsidRPr="002265FE" w:rsidRDefault="004E7612" w:rsidP="002265FE">
            <w:pPr>
              <w:spacing w:line="216" w:lineRule="auto"/>
              <w:rPr>
                <w:rFonts w:ascii="Arial" w:hAnsi="Arial" w:cs="Arial"/>
                <w:b/>
                <w:szCs w:val="20"/>
                <w:lang w:bidi="ar-EG"/>
              </w:rPr>
            </w:pPr>
          </w:p>
        </w:tc>
        <w:tc>
          <w:tcPr>
            <w:tcW w:w="990" w:type="dxa"/>
            <w:gridSpan w:val="2"/>
          </w:tcPr>
          <w:p w:rsidR="004E7612" w:rsidRPr="00470372" w:rsidRDefault="004E7612" w:rsidP="002265FE">
            <w:pPr>
              <w:ind w:right="43"/>
              <w:jc w:val="center"/>
            </w:pPr>
          </w:p>
        </w:tc>
        <w:tc>
          <w:tcPr>
            <w:tcW w:w="1620" w:type="dxa"/>
            <w:gridSpan w:val="2"/>
          </w:tcPr>
          <w:p w:rsidR="004E7612" w:rsidRPr="00470372" w:rsidRDefault="002265FE" w:rsidP="002265FE">
            <w:pPr>
              <w:ind w:right="43"/>
              <w:jc w:val="center"/>
            </w:pPr>
            <w:r>
              <w:t>6</w:t>
            </w:r>
          </w:p>
        </w:tc>
      </w:tr>
      <w:tr w:rsidR="004E7612" w:rsidRPr="00470372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12" w:rsidRPr="00470372" w:rsidRDefault="004E7612" w:rsidP="00013357">
            <w:pPr>
              <w:ind w:right="43"/>
            </w:pPr>
            <w:r w:rsidRPr="00470372">
              <w:t>2</w:t>
            </w:r>
            <w:r>
              <w:t xml:space="preserve">. </w:t>
            </w:r>
            <w:r w:rsidRPr="00470372">
              <w:t xml:space="preserve"> Course components (total contact hours</w:t>
            </w:r>
            <w:r>
              <w:t xml:space="preserve"> and credits</w:t>
            </w:r>
            <w:r w:rsidRPr="00470372">
              <w:t xml:space="preserve"> per semester): </w:t>
            </w:r>
            <w:r w:rsidR="00013357">
              <w:rPr>
                <w:b/>
              </w:rPr>
              <w:t>10</w:t>
            </w:r>
            <w:r w:rsidR="00427DB5">
              <w:rPr>
                <w:b/>
              </w:rPr>
              <w:t xml:space="preserve"> Hours</w:t>
            </w:r>
            <w:r w:rsidRPr="00470372">
              <w:tab/>
            </w:r>
            <w:r w:rsidRPr="00470372">
              <w:tab/>
            </w:r>
          </w:p>
        </w:tc>
      </w:tr>
      <w:tr w:rsidR="004E7612" w:rsidRPr="00470372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12" w:rsidRPr="00470372" w:rsidRDefault="004E7612" w:rsidP="00265A1C">
            <w:pPr>
              <w:ind w:right="43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12" w:rsidRPr="00470372" w:rsidRDefault="004E7612" w:rsidP="001D7668">
            <w:pPr>
              <w:ind w:right="43"/>
              <w:jc w:val="center"/>
            </w:pPr>
            <w:r>
              <w:t>Lecture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12" w:rsidRPr="00470372" w:rsidRDefault="004E7612" w:rsidP="001D7668">
            <w:pPr>
              <w:ind w:right="43"/>
              <w:jc w:val="center"/>
            </w:pPr>
            <w:r>
              <w:t>Tutorial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12" w:rsidRDefault="004E7612" w:rsidP="001D7668">
            <w:pPr>
              <w:ind w:right="43"/>
              <w:jc w:val="center"/>
            </w:pPr>
            <w:r w:rsidRPr="00470372">
              <w:t>Laboratory</w:t>
            </w:r>
            <w:r w:rsidR="00954DE5">
              <w:t>/</w:t>
            </w:r>
          </w:p>
          <w:p w:rsidR="004E7612" w:rsidRPr="00470372" w:rsidRDefault="004E7612" w:rsidP="001D7668">
            <w:pPr>
              <w:ind w:right="43"/>
              <w:jc w:val="center"/>
            </w:pPr>
            <w:r>
              <w:t>Studio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12" w:rsidRPr="00470372" w:rsidRDefault="004E7612" w:rsidP="001D7668">
            <w:pPr>
              <w:ind w:right="43"/>
              <w:jc w:val="center"/>
            </w:pPr>
            <w:r w:rsidRPr="00470372">
              <w:t>Practical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12" w:rsidRPr="00470372" w:rsidRDefault="004E7612" w:rsidP="001D7668">
            <w:pPr>
              <w:ind w:right="43"/>
              <w:jc w:val="center"/>
            </w:pPr>
            <w:r w:rsidRPr="00470372">
              <w:t>Other: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12" w:rsidRPr="00470372" w:rsidRDefault="004E7612" w:rsidP="001D7668">
            <w:pPr>
              <w:ind w:right="43"/>
              <w:jc w:val="center"/>
            </w:pPr>
            <w:r>
              <w:t>Total</w:t>
            </w:r>
          </w:p>
        </w:tc>
      </w:tr>
      <w:tr w:rsidR="001D7668" w:rsidRPr="00470372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668" w:rsidRDefault="001D7668" w:rsidP="00954DE5">
            <w:pPr>
              <w:ind w:right="43"/>
            </w:pPr>
            <w:r>
              <w:t>Contact</w:t>
            </w:r>
          </w:p>
          <w:p w:rsidR="001D7668" w:rsidRPr="00470372" w:rsidRDefault="001D7668" w:rsidP="00954DE5">
            <w:pPr>
              <w:ind w:right="43"/>
            </w:pPr>
            <w:r>
              <w:t>Hours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DB182F" w:rsidRDefault="001D7668" w:rsidP="002265FE">
            <w:pPr>
              <w:ind w:right="43"/>
              <w:jc w:val="center"/>
              <w:rPr>
                <w:sz w:val="22"/>
                <w:szCs w:val="22"/>
              </w:rPr>
            </w:pPr>
            <w:r w:rsidRPr="00DB182F">
              <w:rPr>
                <w:sz w:val="22"/>
                <w:szCs w:val="22"/>
              </w:rPr>
              <w:t>Planed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</w:tr>
      <w:tr w:rsidR="001D7668" w:rsidRPr="00470372">
        <w:tblPrEx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68" w:rsidRDefault="001D7668" w:rsidP="00954DE5">
            <w:pPr>
              <w:ind w:right="43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DB182F" w:rsidRDefault="001D7668" w:rsidP="002265FE">
            <w:pPr>
              <w:ind w:right="43"/>
              <w:jc w:val="center"/>
              <w:rPr>
                <w:sz w:val="22"/>
                <w:szCs w:val="22"/>
              </w:rPr>
            </w:pPr>
            <w:r w:rsidRPr="00DB182F">
              <w:rPr>
                <w:sz w:val="22"/>
                <w:szCs w:val="22"/>
              </w:rPr>
              <w:t>Actual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</w:tr>
      <w:tr w:rsidR="001D7668" w:rsidRPr="00470372">
        <w:tblPrEx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668" w:rsidRPr="00470372" w:rsidRDefault="001D7668" w:rsidP="00954DE5">
            <w:pPr>
              <w:ind w:right="43"/>
            </w:pPr>
            <w:r>
              <w:t>Credit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DB182F" w:rsidRDefault="001D7668" w:rsidP="002265FE">
            <w:pPr>
              <w:ind w:right="43"/>
              <w:jc w:val="center"/>
              <w:rPr>
                <w:sz w:val="22"/>
                <w:szCs w:val="22"/>
              </w:rPr>
            </w:pPr>
            <w:r w:rsidRPr="00DB182F">
              <w:rPr>
                <w:sz w:val="22"/>
                <w:szCs w:val="22"/>
              </w:rPr>
              <w:t>Planed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</w:tr>
      <w:tr w:rsidR="001D7668" w:rsidRPr="00470372">
        <w:tblPrEx>
          <w:tblLook w:val="01E0" w:firstRow="1" w:lastRow="1" w:firstColumn="1" w:lastColumn="1" w:noHBand="0" w:noVBand="0"/>
        </w:tblPrEx>
        <w:trPr>
          <w:trHeight w:val="254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68" w:rsidRDefault="001D7668" w:rsidP="00954DE5">
            <w:pPr>
              <w:ind w:right="43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DB182F" w:rsidRDefault="001D7668" w:rsidP="002265FE">
            <w:pPr>
              <w:ind w:right="43"/>
              <w:jc w:val="center"/>
              <w:rPr>
                <w:sz w:val="22"/>
                <w:szCs w:val="22"/>
              </w:rPr>
            </w:pPr>
            <w:r w:rsidRPr="00DB182F">
              <w:rPr>
                <w:sz w:val="22"/>
                <w:szCs w:val="22"/>
              </w:rPr>
              <w:t>Actual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</w:tr>
    </w:tbl>
    <w:p w:rsidR="00BD2CF4" w:rsidRPr="00BD2CF4" w:rsidRDefault="00BD2CF4">
      <w:pPr>
        <w:rPr>
          <w:sz w:val="20"/>
          <w:szCs w:val="20"/>
        </w:rPr>
      </w:pP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3"/>
      </w:tblGrid>
      <w:tr w:rsidR="004E7612" w:rsidRPr="00470372">
        <w:trPr>
          <w:trHeight w:val="647"/>
        </w:trPr>
        <w:tc>
          <w:tcPr>
            <w:tcW w:w="9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0C" w:rsidRPr="00470372" w:rsidRDefault="00A36ACA" w:rsidP="00954DE5">
            <w:pPr>
              <w:ind w:right="4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4845050</wp:posOffset>
                      </wp:positionH>
                      <wp:positionV relativeFrom="paragraph">
                        <wp:posOffset>22225</wp:posOffset>
                      </wp:positionV>
                      <wp:extent cx="454025" cy="181610"/>
                      <wp:effectExtent l="0" t="0" r="22225" b="27940"/>
                      <wp:wrapNone/>
                      <wp:docPr id="36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BB382" id="Rectangle 267" o:spid="_x0000_s1026" style="position:absolute;margin-left:381.5pt;margin-top:1.75pt;width:35.75pt;height:1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"/>
                  </w:pict>
                </mc:Fallback>
              </mc:AlternateContent>
            </w:r>
            <w:r w:rsidR="004E7612" w:rsidRPr="00470372">
              <w:t xml:space="preserve">3. Additional private study/learning hours expected for students per week. </w:t>
            </w:r>
          </w:p>
        </w:tc>
      </w:tr>
    </w:tbl>
    <w:p w:rsidR="004E7612" w:rsidRPr="00954DE5" w:rsidRDefault="004E7612" w:rsidP="00265A1C">
      <w:pPr>
        <w:ind w:right="43"/>
        <w:rPr>
          <w:sz w:val="20"/>
          <w:szCs w:val="20"/>
        </w:rPr>
      </w:pP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4E7612" w:rsidRPr="00470372">
        <w:trPr>
          <w:trHeight w:val="656"/>
        </w:trPr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5" w:rsidRDefault="004E7612" w:rsidP="00422FFF">
            <w:pPr>
              <w:ind w:left="176" w:right="43" w:hanging="176"/>
              <w:jc w:val="both"/>
            </w:pPr>
            <w:r w:rsidRPr="00470372">
              <w:t xml:space="preserve">4. </w:t>
            </w:r>
            <w:r w:rsidRPr="00C06E2C">
              <w:t>Course Learning Outcomes</w:t>
            </w:r>
            <w:r>
              <w:t xml:space="preserve"> in NQF</w:t>
            </w:r>
            <w:r w:rsidRPr="00C06E2C">
              <w:t xml:space="preserve"> Domains of Learning</w:t>
            </w:r>
            <w:r>
              <w:t xml:space="preserve"> and Alignment with</w:t>
            </w:r>
            <w:r w:rsidRPr="00C06E2C">
              <w:t xml:space="preserve"> Assessment Methods and Teaching Strategy</w:t>
            </w:r>
          </w:p>
          <w:p w:rsidR="00427DB5" w:rsidRPr="00427DB5" w:rsidRDefault="00427DB5" w:rsidP="00427DB5">
            <w:pPr>
              <w:pStyle w:val="Heading7"/>
              <w:spacing w:after="120"/>
              <w:rPr>
                <w:b/>
                <w:bCs/>
              </w:rPr>
            </w:pPr>
            <w:r w:rsidRPr="00427DB5">
              <w:rPr>
                <w:b/>
                <w:bCs/>
              </w:rPr>
              <w:t>For each of the domains of learning shown below indicate:</w:t>
            </w:r>
          </w:p>
          <w:p w:rsidR="00427DB5" w:rsidRPr="00427DB5" w:rsidRDefault="00427DB5" w:rsidP="00427DB5">
            <w:pPr>
              <w:pStyle w:val="Heading7"/>
              <w:numPr>
                <w:ilvl w:val="0"/>
                <w:numId w:val="1"/>
              </w:numPr>
              <w:spacing w:after="120"/>
              <w:ind w:right="765"/>
              <w:rPr>
                <w:b/>
                <w:bCs/>
              </w:rPr>
            </w:pPr>
            <w:r w:rsidRPr="00427DB5">
              <w:rPr>
                <w:b/>
                <w:bCs/>
              </w:rPr>
              <w:t xml:space="preserve">A brief summary of the knowledge or skill the course is intended to develop; </w:t>
            </w:r>
          </w:p>
          <w:p w:rsidR="00427DB5" w:rsidRPr="00427DB5" w:rsidRDefault="00427DB5" w:rsidP="00427DB5">
            <w:pPr>
              <w:pStyle w:val="Heading7"/>
              <w:numPr>
                <w:ilvl w:val="0"/>
                <w:numId w:val="1"/>
              </w:numPr>
              <w:spacing w:after="120"/>
              <w:ind w:right="765"/>
              <w:rPr>
                <w:b/>
                <w:bCs/>
              </w:rPr>
            </w:pPr>
            <w:r w:rsidRPr="00427DB5">
              <w:rPr>
                <w:b/>
                <w:bCs/>
              </w:rPr>
              <w:t>A description of the teaching strategies to be used in the cours</w:t>
            </w:r>
            <w:r>
              <w:rPr>
                <w:b/>
                <w:bCs/>
              </w:rPr>
              <w:t xml:space="preserve">e to develop that knowledge or </w:t>
            </w:r>
            <w:r w:rsidRPr="00427DB5">
              <w:rPr>
                <w:b/>
                <w:bCs/>
              </w:rPr>
              <w:t>skill;</w:t>
            </w:r>
          </w:p>
          <w:p w:rsidR="00422FFF" w:rsidRPr="00427DB5" w:rsidRDefault="00427DB5" w:rsidP="00427DB5">
            <w:pPr>
              <w:pStyle w:val="Heading7"/>
              <w:numPr>
                <w:ilvl w:val="0"/>
                <w:numId w:val="1"/>
              </w:numPr>
              <w:spacing w:after="120"/>
              <w:ind w:right="765"/>
              <w:rPr>
                <w:bCs/>
                <w:sz w:val="20"/>
              </w:rPr>
            </w:pPr>
            <w:r w:rsidRPr="00427DB5">
              <w:rPr>
                <w:b/>
                <w:bCs/>
              </w:rPr>
              <w:t>The methods of student assessment to be used in the course to evaluate learning outcomes in the domain concerned.</w:t>
            </w:r>
          </w:p>
        </w:tc>
      </w:tr>
    </w:tbl>
    <w:p w:rsidR="007B71B0" w:rsidRPr="00C42A62" w:rsidRDefault="007B71B0" w:rsidP="007B71B0">
      <w:pPr>
        <w:jc w:val="both"/>
        <w:rPr>
          <w:sz w:val="22"/>
          <w:szCs w:val="22"/>
        </w:rPr>
      </w:pPr>
      <w:r>
        <w:t>include learning outcomes from each domain.)</w:t>
      </w:r>
    </w:p>
    <w:p w:rsidR="007B71B0" w:rsidRPr="00C42A62" w:rsidRDefault="007B71B0" w:rsidP="007B71B0">
      <w:pPr>
        <w:jc w:val="both"/>
        <w:rPr>
          <w:sz w:val="22"/>
          <w:szCs w:val="22"/>
        </w:rPr>
      </w:pPr>
    </w:p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823"/>
        <w:gridCol w:w="2595"/>
        <w:gridCol w:w="2686"/>
      </w:tblGrid>
      <w:tr w:rsidR="007B71B0" w:rsidRPr="00C42A62" w:rsidTr="00AA1333">
        <w:tc>
          <w:tcPr>
            <w:tcW w:w="516" w:type="dxa"/>
          </w:tcPr>
          <w:p w:rsidR="007B71B0" w:rsidRPr="00C42A62" w:rsidRDefault="007B71B0" w:rsidP="00AA1333">
            <w:pPr>
              <w:rPr>
                <w:sz w:val="22"/>
                <w:szCs w:val="22"/>
              </w:rPr>
            </w:pPr>
            <w:r w:rsidRPr="00C42A62">
              <w:rPr>
                <w:sz w:val="22"/>
                <w:szCs w:val="22"/>
              </w:rPr>
              <w:br w:type="page"/>
            </w:r>
          </w:p>
        </w:tc>
        <w:tc>
          <w:tcPr>
            <w:tcW w:w="4823" w:type="dxa"/>
          </w:tcPr>
          <w:p w:rsidR="007B71B0" w:rsidRPr="00C42A62" w:rsidRDefault="007B71B0" w:rsidP="00AA1333">
            <w:pPr>
              <w:jc w:val="center"/>
              <w:rPr>
                <w:b/>
                <w:bCs/>
                <w:sz w:val="22"/>
                <w:szCs w:val="22"/>
              </w:rPr>
            </w:pPr>
            <w:r w:rsidRPr="00C42A62">
              <w:rPr>
                <w:b/>
                <w:bCs/>
                <w:sz w:val="22"/>
                <w:szCs w:val="22"/>
              </w:rPr>
              <w:t>NQF Learning Domains</w:t>
            </w:r>
          </w:p>
          <w:p w:rsidR="007B71B0" w:rsidRPr="00C42A62" w:rsidRDefault="007B71B0" w:rsidP="00AA1333">
            <w:pPr>
              <w:jc w:val="center"/>
              <w:rPr>
                <w:b/>
                <w:bCs/>
                <w:sz w:val="22"/>
                <w:szCs w:val="22"/>
              </w:rPr>
            </w:pPr>
            <w:r w:rsidRPr="00C42A62">
              <w:rPr>
                <w:b/>
                <w:bCs/>
                <w:sz w:val="22"/>
                <w:szCs w:val="22"/>
              </w:rPr>
              <w:t>And Course Learning Outcomes</w:t>
            </w:r>
          </w:p>
        </w:tc>
        <w:tc>
          <w:tcPr>
            <w:tcW w:w="2595" w:type="dxa"/>
          </w:tcPr>
          <w:p w:rsidR="007B71B0" w:rsidRPr="00C42A62" w:rsidRDefault="007B71B0" w:rsidP="00AA1333">
            <w:pPr>
              <w:jc w:val="center"/>
              <w:rPr>
                <w:b/>
                <w:bCs/>
                <w:sz w:val="22"/>
                <w:szCs w:val="22"/>
              </w:rPr>
            </w:pPr>
            <w:r w:rsidRPr="00C42A62">
              <w:rPr>
                <w:b/>
                <w:bCs/>
                <w:sz w:val="22"/>
                <w:szCs w:val="22"/>
              </w:rPr>
              <w:t>Course Teaching</w:t>
            </w:r>
          </w:p>
          <w:p w:rsidR="007B71B0" w:rsidRPr="00C42A62" w:rsidRDefault="007B71B0" w:rsidP="00AA1333">
            <w:pPr>
              <w:jc w:val="center"/>
              <w:rPr>
                <w:b/>
                <w:bCs/>
                <w:sz w:val="22"/>
                <w:szCs w:val="22"/>
              </w:rPr>
            </w:pPr>
            <w:r w:rsidRPr="00C42A62">
              <w:rPr>
                <w:b/>
                <w:bCs/>
                <w:sz w:val="22"/>
                <w:szCs w:val="22"/>
              </w:rPr>
              <w:t>Strategies</w:t>
            </w:r>
          </w:p>
        </w:tc>
        <w:tc>
          <w:tcPr>
            <w:tcW w:w="2686" w:type="dxa"/>
          </w:tcPr>
          <w:p w:rsidR="007B71B0" w:rsidRPr="00C42A62" w:rsidRDefault="007B71B0" w:rsidP="00AA1333">
            <w:pPr>
              <w:jc w:val="center"/>
              <w:rPr>
                <w:b/>
                <w:bCs/>
                <w:sz w:val="22"/>
                <w:szCs w:val="22"/>
              </w:rPr>
            </w:pPr>
            <w:r w:rsidRPr="00C42A62">
              <w:rPr>
                <w:b/>
                <w:bCs/>
                <w:sz w:val="22"/>
                <w:szCs w:val="22"/>
              </w:rPr>
              <w:t>Course Assessment</w:t>
            </w:r>
          </w:p>
          <w:p w:rsidR="007B71B0" w:rsidRPr="00C42A62" w:rsidRDefault="007B71B0" w:rsidP="00AA1333">
            <w:pPr>
              <w:jc w:val="center"/>
              <w:rPr>
                <w:b/>
                <w:bCs/>
                <w:sz w:val="22"/>
                <w:szCs w:val="22"/>
              </w:rPr>
            </w:pPr>
            <w:r w:rsidRPr="00C42A62">
              <w:rPr>
                <w:b/>
                <w:bCs/>
                <w:sz w:val="22"/>
                <w:szCs w:val="22"/>
              </w:rPr>
              <w:t>Methods</w:t>
            </w:r>
          </w:p>
        </w:tc>
      </w:tr>
      <w:tr w:rsidR="007B71B0" w:rsidRPr="00C42A62" w:rsidTr="00AA1333">
        <w:trPr>
          <w:trHeight w:val="278"/>
        </w:trPr>
        <w:tc>
          <w:tcPr>
            <w:tcW w:w="516" w:type="dxa"/>
          </w:tcPr>
          <w:p w:rsidR="007B71B0" w:rsidRPr="00C42A62" w:rsidRDefault="007B71B0" w:rsidP="00AA1333">
            <w:pPr>
              <w:rPr>
                <w:b/>
                <w:bCs/>
                <w:sz w:val="22"/>
                <w:szCs w:val="22"/>
              </w:rPr>
            </w:pPr>
            <w:r w:rsidRPr="00C42A62">
              <w:rPr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10104" w:type="dxa"/>
            <w:gridSpan w:val="3"/>
          </w:tcPr>
          <w:p w:rsidR="007B71B0" w:rsidRPr="00C42A62" w:rsidRDefault="007B71B0" w:rsidP="00AA1333">
            <w:pPr>
              <w:rPr>
                <w:sz w:val="22"/>
                <w:szCs w:val="22"/>
              </w:rPr>
            </w:pPr>
            <w:r w:rsidRPr="00C42A62">
              <w:rPr>
                <w:b/>
                <w:bCs/>
                <w:sz w:val="22"/>
                <w:szCs w:val="22"/>
              </w:rPr>
              <w:t>Knowledge</w:t>
            </w:r>
          </w:p>
        </w:tc>
      </w:tr>
      <w:tr w:rsidR="007B71B0" w:rsidRPr="00C42A62" w:rsidTr="00AA1333">
        <w:tc>
          <w:tcPr>
            <w:tcW w:w="516" w:type="dxa"/>
            <w:vAlign w:val="center"/>
          </w:tcPr>
          <w:p w:rsidR="007B71B0" w:rsidRPr="00970E38" w:rsidRDefault="007B71B0" w:rsidP="00AA1333">
            <w:pPr>
              <w:jc w:val="center"/>
            </w:pPr>
            <w:r w:rsidRPr="00970E38">
              <w:t>1.1</w:t>
            </w:r>
          </w:p>
        </w:tc>
        <w:tc>
          <w:tcPr>
            <w:tcW w:w="4823" w:type="dxa"/>
            <w:vAlign w:val="center"/>
          </w:tcPr>
          <w:p w:rsidR="007B71B0" w:rsidRPr="002C18C0" w:rsidRDefault="007B71B0" w:rsidP="00AA1333">
            <w:pPr>
              <w:rPr>
                <w:color w:val="0000FF"/>
              </w:rPr>
            </w:pPr>
            <w:r w:rsidRPr="002C18C0">
              <w:rPr>
                <w:color w:val="0000FF"/>
              </w:rPr>
              <w:t>Define a particular subject under supervision of staff member.</w:t>
            </w:r>
          </w:p>
          <w:p w:rsidR="007B71B0" w:rsidRPr="002C18C0" w:rsidRDefault="007B71B0" w:rsidP="00AA1333">
            <w:pPr>
              <w:rPr>
                <w:color w:val="0000FF"/>
              </w:rPr>
            </w:pPr>
          </w:p>
        </w:tc>
        <w:tc>
          <w:tcPr>
            <w:tcW w:w="2595" w:type="dxa"/>
            <w:vMerge w:val="restart"/>
            <w:vAlign w:val="center"/>
          </w:tcPr>
          <w:p w:rsidR="007B71B0" w:rsidRPr="002C18C0" w:rsidRDefault="007B71B0" w:rsidP="00AA1333">
            <w:pPr>
              <w:rPr>
                <w:color w:val="0000FF"/>
              </w:rPr>
            </w:pPr>
            <w:r w:rsidRPr="002C18C0">
              <w:rPr>
                <w:color w:val="0000FF"/>
              </w:rPr>
              <w:t>-Self -study.</w:t>
            </w:r>
          </w:p>
          <w:p w:rsidR="007B71B0" w:rsidRPr="002C18C0" w:rsidRDefault="007B71B0" w:rsidP="00AA1333">
            <w:pPr>
              <w:rPr>
                <w:color w:val="0000FF"/>
              </w:rPr>
            </w:pPr>
            <w:r w:rsidRPr="002C18C0">
              <w:rPr>
                <w:color w:val="0000FF"/>
              </w:rPr>
              <w:t>-Weekly meeting with the supervisor to discuss completed parts.</w:t>
            </w:r>
          </w:p>
          <w:p w:rsidR="007B71B0" w:rsidRPr="002C18C0" w:rsidRDefault="007B71B0" w:rsidP="00AA1333">
            <w:pPr>
              <w:rPr>
                <w:color w:val="0000FF"/>
              </w:rPr>
            </w:pPr>
            <w:r w:rsidRPr="002C18C0">
              <w:rPr>
                <w:color w:val="0000FF"/>
              </w:rPr>
              <w:t>-Training the students to write scientific research.</w:t>
            </w:r>
          </w:p>
          <w:p w:rsidR="007B71B0" w:rsidRPr="002C18C0" w:rsidRDefault="007B71B0" w:rsidP="00AA1333">
            <w:pPr>
              <w:rPr>
                <w:color w:val="0000FF"/>
              </w:rPr>
            </w:pPr>
          </w:p>
          <w:p w:rsidR="007B71B0" w:rsidRPr="002C18C0" w:rsidRDefault="007B71B0" w:rsidP="00AA1333">
            <w:pPr>
              <w:rPr>
                <w:color w:val="0000FF"/>
              </w:rPr>
            </w:pPr>
          </w:p>
          <w:p w:rsidR="007B71B0" w:rsidRPr="002C18C0" w:rsidRDefault="007B71B0" w:rsidP="00AA1333">
            <w:pPr>
              <w:rPr>
                <w:color w:val="0000FF"/>
              </w:rPr>
            </w:pPr>
          </w:p>
          <w:p w:rsidR="007B71B0" w:rsidRPr="002C18C0" w:rsidRDefault="007B71B0" w:rsidP="00AA1333">
            <w:pPr>
              <w:rPr>
                <w:color w:val="0000FF"/>
              </w:rPr>
            </w:pPr>
          </w:p>
        </w:tc>
        <w:tc>
          <w:tcPr>
            <w:tcW w:w="2686" w:type="dxa"/>
            <w:vMerge w:val="restart"/>
            <w:vAlign w:val="center"/>
          </w:tcPr>
          <w:p w:rsidR="007B71B0" w:rsidRPr="002C18C0" w:rsidRDefault="007B71B0" w:rsidP="00AA1333">
            <w:pPr>
              <w:rPr>
                <w:color w:val="0000FF"/>
              </w:rPr>
            </w:pPr>
            <w:r w:rsidRPr="002C18C0">
              <w:rPr>
                <w:color w:val="0000FF"/>
              </w:rPr>
              <w:t>-Evaluation of the supervisor of the homework and giving remarks.</w:t>
            </w:r>
          </w:p>
          <w:p w:rsidR="007B71B0" w:rsidRPr="002C18C0" w:rsidRDefault="007B71B0" w:rsidP="00AA1333">
            <w:pPr>
              <w:rPr>
                <w:color w:val="0000FF"/>
              </w:rPr>
            </w:pPr>
            <w:r w:rsidRPr="002C18C0">
              <w:rPr>
                <w:color w:val="0000FF"/>
              </w:rPr>
              <w:t>-Evaluation of the research progress.</w:t>
            </w:r>
          </w:p>
          <w:p w:rsidR="007B71B0" w:rsidRPr="002C18C0" w:rsidRDefault="007B71B0" w:rsidP="00AA1333">
            <w:pPr>
              <w:rPr>
                <w:color w:val="0000FF"/>
              </w:rPr>
            </w:pPr>
            <w:r w:rsidRPr="002C18C0">
              <w:rPr>
                <w:color w:val="0000FF"/>
              </w:rPr>
              <w:t>-Presentation of written copy to one of the staff-member for evaluation and discussion with the student at the end of the term.</w:t>
            </w:r>
          </w:p>
          <w:p w:rsidR="007B71B0" w:rsidRPr="002C18C0" w:rsidRDefault="007B71B0" w:rsidP="00AA1333">
            <w:pPr>
              <w:rPr>
                <w:color w:val="0000FF"/>
              </w:rPr>
            </w:pPr>
            <w:r w:rsidRPr="002C18C0">
              <w:rPr>
                <w:color w:val="0000FF"/>
              </w:rPr>
              <w:t>-Presentation of the research in front of a group of staff-members in special meeting for this purpose.</w:t>
            </w:r>
          </w:p>
          <w:p w:rsidR="007B71B0" w:rsidRPr="002C18C0" w:rsidRDefault="007B71B0" w:rsidP="00AA1333">
            <w:pPr>
              <w:rPr>
                <w:color w:val="0000FF"/>
              </w:rPr>
            </w:pPr>
            <w:r w:rsidRPr="002C18C0">
              <w:rPr>
                <w:color w:val="0000FF"/>
              </w:rPr>
              <w:lastRenderedPageBreak/>
              <w:t>-Evaluation and giving a achieved marks to the students</w:t>
            </w:r>
          </w:p>
        </w:tc>
      </w:tr>
      <w:tr w:rsidR="007B71B0" w:rsidRPr="00C42A62" w:rsidTr="00AA1333">
        <w:trPr>
          <w:trHeight w:val="593"/>
        </w:trPr>
        <w:tc>
          <w:tcPr>
            <w:tcW w:w="516" w:type="dxa"/>
            <w:vAlign w:val="center"/>
          </w:tcPr>
          <w:p w:rsidR="007B71B0" w:rsidRPr="00970E38" w:rsidRDefault="007B71B0" w:rsidP="00AA1333">
            <w:pPr>
              <w:jc w:val="center"/>
            </w:pPr>
            <w:r w:rsidRPr="00970E38">
              <w:t>1.2</w:t>
            </w:r>
          </w:p>
        </w:tc>
        <w:tc>
          <w:tcPr>
            <w:tcW w:w="4823" w:type="dxa"/>
            <w:vAlign w:val="center"/>
          </w:tcPr>
          <w:p w:rsidR="007B71B0" w:rsidRPr="002C18C0" w:rsidRDefault="007B71B0" w:rsidP="00AA1333">
            <w:pPr>
              <w:rPr>
                <w:color w:val="0000FF"/>
              </w:rPr>
            </w:pPr>
            <w:r w:rsidRPr="002C18C0">
              <w:rPr>
                <w:color w:val="0000FF"/>
              </w:rPr>
              <w:t>Collect data from different sources.</w:t>
            </w:r>
          </w:p>
        </w:tc>
        <w:tc>
          <w:tcPr>
            <w:tcW w:w="2595" w:type="dxa"/>
            <w:vMerge/>
            <w:vAlign w:val="center"/>
          </w:tcPr>
          <w:p w:rsidR="007B71B0" w:rsidRPr="002C18C0" w:rsidRDefault="007B71B0" w:rsidP="00AA1333">
            <w:pPr>
              <w:jc w:val="center"/>
              <w:rPr>
                <w:color w:val="0000FF"/>
              </w:rPr>
            </w:pPr>
          </w:p>
        </w:tc>
        <w:tc>
          <w:tcPr>
            <w:tcW w:w="2686" w:type="dxa"/>
            <w:vMerge/>
            <w:vAlign w:val="center"/>
          </w:tcPr>
          <w:p w:rsidR="007B71B0" w:rsidRPr="002C18C0" w:rsidRDefault="007B71B0" w:rsidP="00AA1333">
            <w:pPr>
              <w:jc w:val="center"/>
              <w:rPr>
                <w:color w:val="0000FF"/>
              </w:rPr>
            </w:pPr>
          </w:p>
        </w:tc>
      </w:tr>
      <w:tr w:rsidR="007B71B0" w:rsidRPr="00C42A62" w:rsidTr="00AA1333">
        <w:trPr>
          <w:trHeight w:val="593"/>
        </w:trPr>
        <w:tc>
          <w:tcPr>
            <w:tcW w:w="516" w:type="dxa"/>
            <w:vAlign w:val="center"/>
          </w:tcPr>
          <w:p w:rsidR="007B71B0" w:rsidRPr="00970E38" w:rsidRDefault="007B71B0" w:rsidP="00AA1333">
            <w:pPr>
              <w:jc w:val="center"/>
            </w:pPr>
            <w:r w:rsidRPr="00970E38">
              <w:t>1.3</w:t>
            </w:r>
          </w:p>
        </w:tc>
        <w:tc>
          <w:tcPr>
            <w:tcW w:w="4823" w:type="dxa"/>
            <w:vAlign w:val="center"/>
          </w:tcPr>
          <w:p w:rsidR="007B71B0" w:rsidRPr="002C18C0" w:rsidRDefault="007B71B0" w:rsidP="00AA1333">
            <w:pPr>
              <w:rPr>
                <w:color w:val="0000FF"/>
              </w:rPr>
            </w:pPr>
            <w:r w:rsidRPr="002C18C0">
              <w:rPr>
                <w:color w:val="0000FF"/>
              </w:rPr>
              <w:t>Write,  state and present a topic in scientific subject.</w:t>
            </w:r>
          </w:p>
        </w:tc>
        <w:tc>
          <w:tcPr>
            <w:tcW w:w="2595" w:type="dxa"/>
            <w:vMerge/>
            <w:vAlign w:val="center"/>
          </w:tcPr>
          <w:p w:rsidR="007B71B0" w:rsidRPr="002C18C0" w:rsidRDefault="007B71B0" w:rsidP="00AA1333">
            <w:pPr>
              <w:jc w:val="center"/>
              <w:rPr>
                <w:color w:val="0000FF"/>
              </w:rPr>
            </w:pPr>
          </w:p>
        </w:tc>
        <w:tc>
          <w:tcPr>
            <w:tcW w:w="2686" w:type="dxa"/>
            <w:vMerge/>
            <w:vAlign w:val="center"/>
          </w:tcPr>
          <w:p w:rsidR="007B71B0" w:rsidRPr="002C18C0" w:rsidRDefault="007B71B0" w:rsidP="00AA1333">
            <w:pPr>
              <w:jc w:val="center"/>
              <w:rPr>
                <w:color w:val="0000FF"/>
              </w:rPr>
            </w:pPr>
          </w:p>
        </w:tc>
      </w:tr>
      <w:tr w:rsidR="007B71B0" w:rsidRPr="00C42A62" w:rsidTr="00AA1333">
        <w:trPr>
          <w:trHeight w:val="593"/>
        </w:trPr>
        <w:tc>
          <w:tcPr>
            <w:tcW w:w="516" w:type="dxa"/>
            <w:vAlign w:val="center"/>
          </w:tcPr>
          <w:p w:rsidR="007B71B0" w:rsidRPr="00970E38" w:rsidRDefault="007B71B0" w:rsidP="00AA1333">
            <w:pPr>
              <w:jc w:val="center"/>
            </w:pPr>
            <w:r w:rsidRPr="00970E38">
              <w:t>1.4</w:t>
            </w:r>
          </w:p>
        </w:tc>
        <w:tc>
          <w:tcPr>
            <w:tcW w:w="4823" w:type="dxa"/>
            <w:vAlign w:val="center"/>
          </w:tcPr>
          <w:p w:rsidR="007B71B0" w:rsidRPr="002C18C0" w:rsidRDefault="007B71B0" w:rsidP="00AA1333">
            <w:pPr>
              <w:rPr>
                <w:color w:val="0000FF"/>
              </w:rPr>
            </w:pPr>
            <w:r w:rsidRPr="002C18C0">
              <w:rPr>
                <w:color w:val="0000FF"/>
              </w:rPr>
              <w:t>List some methods and instruments of scientific research.</w:t>
            </w:r>
          </w:p>
        </w:tc>
        <w:tc>
          <w:tcPr>
            <w:tcW w:w="2595" w:type="dxa"/>
            <w:vMerge/>
            <w:vAlign w:val="center"/>
          </w:tcPr>
          <w:p w:rsidR="007B71B0" w:rsidRPr="002C18C0" w:rsidRDefault="007B71B0" w:rsidP="00AA1333">
            <w:pPr>
              <w:jc w:val="center"/>
              <w:rPr>
                <w:color w:val="0000FF"/>
              </w:rPr>
            </w:pPr>
          </w:p>
        </w:tc>
        <w:tc>
          <w:tcPr>
            <w:tcW w:w="2686" w:type="dxa"/>
            <w:vMerge/>
            <w:vAlign w:val="center"/>
          </w:tcPr>
          <w:p w:rsidR="007B71B0" w:rsidRPr="002C18C0" w:rsidRDefault="007B71B0" w:rsidP="00AA1333">
            <w:pPr>
              <w:jc w:val="center"/>
              <w:rPr>
                <w:color w:val="0000FF"/>
              </w:rPr>
            </w:pPr>
          </w:p>
        </w:tc>
      </w:tr>
      <w:tr w:rsidR="007B71B0" w:rsidRPr="00C42A62" w:rsidTr="00AA1333">
        <w:trPr>
          <w:trHeight w:val="593"/>
        </w:trPr>
        <w:tc>
          <w:tcPr>
            <w:tcW w:w="516" w:type="dxa"/>
            <w:vAlign w:val="center"/>
          </w:tcPr>
          <w:p w:rsidR="007B71B0" w:rsidRPr="00970E38" w:rsidRDefault="007B71B0" w:rsidP="00AA1333">
            <w:pPr>
              <w:jc w:val="center"/>
            </w:pPr>
            <w:r w:rsidRPr="00970E38">
              <w:t>1.5</w:t>
            </w:r>
          </w:p>
        </w:tc>
        <w:tc>
          <w:tcPr>
            <w:tcW w:w="4823" w:type="dxa"/>
            <w:vAlign w:val="center"/>
          </w:tcPr>
          <w:p w:rsidR="007B71B0" w:rsidRPr="002C18C0" w:rsidRDefault="007B71B0" w:rsidP="00AA1333">
            <w:pPr>
              <w:rPr>
                <w:color w:val="0000FF"/>
              </w:rPr>
            </w:pPr>
            <w:r w:rsidRPr="002C18C0">
              <w:rPr>
                <w:color w:val="0000FF"/>
              </w:rPr>
              <w:t>Use analytic programs related to research topic.</w:t>
            </w:r>
          </w:p>
          <w:p w:rsidR="007B71B0" w:rsidRPr="002C18C0" w:rsidRDefault="007B71B0" w:rsidP="00AA1333">
            <w:pPr>
              <w:rPr>
                <w:color w:val="0000FF"/>
              </w:rPr>
            </w:pPr>
          </w:p>
        </w:tc>
        <w:tc>
          <w:tcPr>
            <w:tcW w:w="2595" w:type="dxa"/>
            <w:vMerge/>
            <w:vAlign w:val="center"/>
          </w:tcPr>
          <w:p w:rsidR="007B71B0" w:rsidRPr="002C18C0" w:rsidRDefault="007B71B0" w:rsidP="00AA1333">
            <w:pPr>
              <w:jc w:val="center"/>
              <w:rPr>
                <w:color w:val="0000FF"/>
              </w:rPr>
            </w:pPr>
          </w:p>
        </w:tc>
        <w:tc>
          <w:tcPr>
            <w:tcW w:w="2686" w:type="dxa"/>
            <w:vMerge/>
            <w:vAlign w:val="center"/>
          </w:tcPr>
          <w:p w:rsidR="007B71B0" w:rsidRPr="002C18C0" w:rsidRDefault="007B71B0" w:rsidP="00AA1333">
            <w:pPr>
              <w:jc w:val="center"/>
              <w:rPr>
                <w:color w:val="0000FF"/>
              </w:rPr>
            </w:pPr>
          </w:p>
        </w:tc>
      </w:tr>
      <w:tr w:rsidR="007B71B0" w:rsidRPr="00C42A62" w:rsidTr="00AA1333">
        <w:tc>
          <w:tcPr>
            <w:tcW w:w="516" w:type="dxa"/>
          </w:tcPr>
          <w:p w:rsidR="007B71B0" w:rsidRPr="00C42A62" w:rsidRDefault="007B71B0" w:rsidP="00AA1333">
            <w:pPr>
              <w:rPr>
                <w:b/>
                <w:bCs/>
                <w:sz w:val="22"/>
                <w:szCs w:val="22"/>
              </w:rPr>
            </w:pPr>
            <w:r w:rsidRPr="00C42A62">
              <w:rPr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10104" w:type="dxa"/>
            <w:gridSpan w:val="3"/>
          </w:tcPr>
          <w:p w:rsidR="007B71B0" w:rsidRPr="00C42A62" w:rsidRDefault="007B71B0" w:rsidP="00AA1333">
            <w:pPr>
              <w:rPr>
                <w:b/>
                <w:bCs/>
                <w:sz w:val="22"/>
                <w:szCs w:val="22"/>
              </w:rPr>
            </w:pPr>
            <w:r w:rsidRPr="00C42A62">
              <w:rPr>
                <w:b/>
                <w:bCs/>
                <w:sz w:val="22"/>
                <w:szCs w:val="22"/>
              </w:rPr>
              <w:t>Cognitive Skills</w:t>
            </w:r>
          </w:p>
          <w:p w:rsidR="007B71B0" w:rsidRPr="00C42A62" w:rsidRDefault="007B71B0" w:rsidP="00AA1333">
            <w:pPr>
              <w:rPr>
                <w:sz w:val="22"/>
                <w:szCs w:val="22"/>
              </w:rPr>
            </w:pPr>
          </w:p>
        </w:tc>
      </w:tr>
      <w:tr w:rsidR="007B71B0" w:rsidRPr="00C42A62" w:rsidTr="00AA1333">
        <w:tc>
          <w:tcPr>
            <w:tcW w:w="516" w:type="dxa"/>
            <w:vAlign w:val="center"/>
          </w:tcPr>
          <w:p w:rsidR="007B71B0" w:rsidRPr="00970E38" w:rsidRDefault="007B71B0" w:rsidP="00AA1333">
            <w:r w:rsidRPr="00970E38">
              <w:t>2.1</w:t>
            </w:r>
          </w:p>
        </w:tc>
        <w:tc>
          <w:tcPr>
            <w:tcW w:w="4823" w:type="dxa"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 xml:space="preserve">Analyze and reach results and conclusions.  </w:t>
            </w:r>
          </w:p>
        </w:tc>
        <w:tc>
          <w:tcPr>
            <w:tcW w:w="2595" w:type="dxa"/>
            <w:vMerge w:val="restart"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>-Guidance and follow up through periodical meeting with the supervisor.</w:t>
            </w:r>
          </w:p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>-Self-study through solving drills and practical problems related to the research topic.</w:t>
            </w:r>
          </w:p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 xml:space="preserve">-Oral presentation of the research topic throughout the term.  </w:t>
            </w:r>
          </w:p>
        </w:tc>
        <w:tc>
          <w:tcPr>
            <w:tcW w:w="2686" w:type="dxa"/>
            <w:vMerge w:val="restart"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>-Investigating and checking the home work and giving remarks to be included in the research to raise the quality of the performance.</w:t>
            </w:r>
          </w:p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>-Oral discussion and guidance to improve the performance.</w:t>
            </w:r>
          </w:p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 xml:space="preserve">-Comprehensive evaluation of the performance from the supervisor. </w:t>
            </w:r>
          </w:p>
        </w:tc>
      </w:tr>
      <w:tr w:rsidR="007B71B0" w:rsidRPr="00C42A62" w:rsidTr="00AA1333">
        <w:tc>
          <w:tcPr>
            <w:tcW w:w="516" w:type="dxa"/>
            <w:vAlign w:val="center"/>
          </w:tcPr>
          <w:p w:rsidR="007B71B0" w:rsidRPr="00970E38" w:rsidRDefault="007B71B0" w:rsidP="00AA1333">
            <w:r w:rsidRPr="00970E38">
              <w:t>2.2</w:t>
            </w:r>
          </w:p>
        </w:tc>
        <w:tc>
          <w:tcPr>
            <w:tcW w:w="4823" w:type="dxa"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>Scientific study to identify special results.</w:t>
            </w:r>
          </w:p>
        </w:tc>
        <w:tc>
          <w:tcPr>
            <w:tcW w:w="2595" w:type="dxa"/>
            <w:vMerge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</w:p>
        </w:tc>
        <w:tc>
          <w:tcPr>
            <w:tcW w:w="2686" w:type="dxa"/>
            <w:vMerge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</w:p>
        </w:tc>
      </w:tr>
      <w:tr w:rsidR="007B71B0" w:rsidRPr="00C42A62" w:rsidTr="00AA1333">
        <w:tc>
          <w:tcPr>
            <w:tcW w:w="516" w:type="dxa"/>
            <w:vAlign w:val="center"/>
          </w:tcPr>
          <w:p w:rsidR="007B71B0" w:rsidRPr="00970E38" w:rsidRDefault="007B71B0" w:rsidP="00AA1333">
            <w:r w:rsidRPr="00970E38">
              <w:t>2.3</w:t>
            </w:r>
          </w:p>
        </w:tc>
        <w:tc>
          <w:tcPr>
            <w:tcW w:w="4823" w:type="dxa"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 xml:space="preserve">Compare and reaching results. </w:t>
            </w:r>
          </w:p>
        </w:tc>
        <w:tc>
          <w:tcPr>
            <w:tcW w:w="2595" w:type="dxa"/>
            <w:vMerge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</w:p>
        </w:tc>
        <w:tc>
          <w:tcPr>
            <w:tcW w:w="2686" w:type="dxa"/>
            <w:vMerge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</w:p>
        </w:tc>
      </w:tr>
      <w:tr w:rsidR="007B71B0" w:rsidRPr="00C42A62" w:rsidTr="00AA1333">
        <w:tc>
          <w:tcPr>
            <w:tcW w:w="516" w:type="dxa"/>
            <w:vAlign w:val="center"/>
          </w:tcPr>
          <w:p w:rsidR="007B71B0" w:rsidRPr="00970E38" w:rsidRDefault="007B71B0" w:rsidP="00AA1333">
            <w:r w:rsidRPr="00970E38">
              <w:t>2.4</w:t>
            </w:r>
          </w:p>
        </w:tc>
        <w:tc>
          <w:tcPr>
            <w:tcW w:w="4823" w:type="dxa"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  <w:r>
              <w:rPr>
                <w:color w:val="0000FF"/>
              </w:rPr>
              <w:t>U</w:t>
            </w:r>
            <w:r w:rsidRPr="008633B8">
              <w:rPr>
                <w:color w:val="0000FF"/>
              </w:rPr>
              <w:t xml:space="preserve">se references </w:t>
            </w:r>
          </w:p>
        </w:tc>
        <w:tc>
          <w:tcPr>
            <w:tcW w:w="2595" w:type="dxa"/>
            <w:vMerge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</w:p>
        </w:tc>
        <w:tc>
          <w:tcPr>
            <w:tcW w:w="2686" w:type="dxa"/>
            <w:vMerge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</w:p>
        </w:tc>
      </w:tr>
      <w:tr w:rsidR="007B71B0" w:rsidRPr="00C42A62" w:rsidTr="00AA1333">
        <w:tc>
          <w:tcPr>
            <w:tcW w:w="516" w:type="dxa"/>
            <w:vAlign w:val="center"/>
          </w:tcPr>
          <w:p w:rsidR="007B71B0" w:rsidRPr="00970E38" w:rsidRDefault="007B71B0" w:rsidP="00AA1333">
            <w:r w:rsidRPr="00970E38">
              <w:t>2.5</w:t>
            </w:r>
          </w:p>
        </w:tc>
        <w:tc>
          <w:tcPr>
            <w:tcW w:w="4823" w:type="dxa"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>Explain   students to a quire fast reading skills and to conduct and reach the information and employ them to serve the research.</w:t>
            </w:r>
          </w:p>
        </w:tc>
        <w:tc>
          <w:tcPr>
            <w:tcW w:w="2595" w:type="dxa"/>
            <w:vMerge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</w:p>
        </w:tc>
        <w:tc>
          <w:tcPr>
            <w:tcW w:w="2686" w:type="dxa"/>
            <w:vMerge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</w:p>
        </w:tc>
      </w:tr>
      <w:tr w:rsidR="007B71B0" w:rsidRPr="00C42A62" w:rsidTr="00AA1333">
        <w:tc>
          <w:tcPr>
            <w:tcW w:w="516" w:type="dxa"/>
          </w:tcPr>
          <w:p w:rsidR="007B71B0" w:rsidRPr="00C42A62" w:rsidRDefault="007B71B0" w:rsidP="00AA1333">
            <w:pPr>
              <w:rPr>
                <w:b/>
                <w:bCs/>
                <w:sz w:val="22"/>
                <w:szCs w:val="22"/>
              </w:rPr>
            </w:pPr>
            <w:r w:rsidRPr="00C42A62">
              <w:rPr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10104" w:type="dxa"/>
            <w:gridSpan w:val="3"/>
          </w:tcPr>
          <w:p w:rsidR="007B71B0" w:rsidRPr="00C42A62" w:rsidRDefault="007B71B0" w:rsidP="00AA1333">
            <w:pPr>
              <w:rPr>
                <w:sz w:val="22"/>
                <w:szCs w:val="22"/>
              </w:rPr>
            </w:pPr>
            <w:r w:rsidRPr="00C42A62">
              <w:rPr>
                <w:b/>
                <w:bCs/>
                <w:sz w:val="22"/>
                <w:szCs w:val="22"/>
              </w:rPr>
              <w:t>Interpersonal Skills &amp; Responsibility</w:t>
            </w:r>
          </w:p>
        </w:tc>
      </w:tr>
      <w:tr w:rsidR="007B71B0" w:rsidRPr="00C42A62" w:rsidTr="00AA1333">
        <w:trPr>
          <w:trHeight w:val="706"/>
        </w:trPr>
        <w:tc>
          <w:tcPr>
            <w:tcW w:w="516" w:type="dxa"/>
            <w:vAlign w:val="center"/>
          </w:tcPr>
          <w:p w:rsidR="007B71B0" w:rsidRPr="00970E38" w:rsidRDefault="007B71B0" w:rsidP="00AA1333">
            <w:r w:rsidRPr="00970E38">
              <w:t>3.1</w:t>
            </w:r>
          </w:p>
        </w:tc>
        <w:tc>
          <w:tcPr>
            <w:tcW w:w="4823" w:type="dxa"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>Work independently depending on one self. Cooperation skills and team work in case the project is conducting by more than one student.</w:t>
            </w:r>
          </w:p>
        </w:tc>
        <w:tc>
          <w:tcPr>
            <w:tcW w:w="2595" w:type="dxa"/>
            <w:vMerge w:val="restart"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>-Writing of mathematical reports in scientific methodology.</w:t>
            </w:r>
          </w:p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>-Researching for data from different sources.</w:t>
            </w:r>
          </w:p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>-Discussion of homework and how to use them to support the topic.</w:t>
            </w:r>
          </w:p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 xml:space="preserve">-Presentation of comprehensive research in front of a group of specialists.    </w:t>
            </w:r>
          </w:p>
        </w:tc>
        <w:tc>
          <w:tcPr>
            <w:tcW w:w="2686" w:type="dxa"/>
            <w:vMerge w:val="restart"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>-Follow up of research progress through weekly meeting with the supervisor.</w:t>
            </w:r>
          </w:p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>-Evaluation of the home works partially and in totality.</w:t>
            </w:r>
          </w:p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>-Evaluation of the comprehensive work at the end of the term.</w:t>
            </w:r>
          </w:p>
        </w:tc>
      </w:tr>
      <w:tr w:rsidR="007B71B0" w:rsidRPr="00C42A62" w:rsidTr="00AA1333">
        <w:tc>
          <w:tcPr>
            <w:tcW w:w="516" w:type="dxa"/>
            <w:vAlign w:val="center"/>
          </w:tcPr>
          <w:p w:rsidR="007B71B0" w:rsidRPr="00970E38" w:rsidRDefault="007B71B0" w:rsidP="00AA1333">
            <w:r w:rsidRPr="00970E38">
              <w:t>3.2</w:t>
            </w:r>
          </w:p>
        </w:tc>
        <w:tc>
          <w:tcPr>
            <w:tcW w:w="4823" w:type="dxa"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>Demonstrate team work spirit and group work.</w:t>
            </w:r>
          </w:p>
        </w:tc>
        <w:tc>
          <w:tcPr>
            <w:tcW w:w="2595" w:type="dxa"/>
            <w:vMerge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</w:p>
        </w:tc>
        <w:tc>
          <w:tcPr>
            <w:tcW w:w="2686" w:type="dxa"/>
            <w:vMerge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</w:p>
        </w:tc>
      </w:tr>
      <w:tr w:rsidR="007B71B0" w:rsidRPr="00C42A62" w:rsidTr="00AA1333">
        <w:tc>
          <w:tcPr>
            <w:tcW w:w="516" w:type="dxa"/>
            <w:vAlign w:val="center"/>
          </w:tcPr>
          <w:p w:rsidR="007B71B0" w:rsidRPr="00970E38" w:rsidRDefault="007B71B0" w:rsidP="00AA1333">
            <w:r w:rsidRPr="00970E38">
              <w:t>3.3</w:t>
            </w:r>
          </w:p>
        </w:tc>
        <w:tc>
          <w:tcPr>
            <w:tcW w:w="4823" w:type="dxa"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 xml:space="preserve">Develop discussion skills and how to share and communicate the data with other. </w:t>
            </w:r>
          </w:p>
        </w:tc>
        <w:tc>
          <w:tcPr>
            <w:tcW w:w="2595" w:type="dxa"/>
            <w:vMerge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</w:p>
        </w:tc>
        <w:tc>
          <w:tcPr>
            <w:tcW w:w="2686" w:type="dxa"/>
            <w:vMerge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</w:p>
        </w:tc>
      </w:tr>
      <w:tr w:rsidR="007B71B0" w:rsidRPr="00C42A62" w:rsidTr="00AA1333">
        <w:tc>
          <w:tcPr>
            <w:tcW w:w="516" w:type="dxa"/>
            <w:vAlign w:val="center"/>
          </w:tcPr>
          <w:p w:rsidR="007B71B0" w:rsidRPr="00970E38" w:rsidRDefault="007B71B0" w:rsidP="00AA1333">
            <w:r w:rsidRPr="00970E38">
              <w:t>3.4</w:t>
            </w:r>
          </w:p>
        </w:tc>
        <w:tc>
          <w:tcPr>
            <w:tcW w:w="4823" w:type="dxa"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>Show others the students efforts during the term by presentation and explanations</w:t>
            </w:r>
          </w:p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>on scientific bases to convince others.</w:t>
            </w:r>
          </w:p>
        </w:tc>
        <w:tc>
          <w:tcPr>
            <w:tcW w:w="2595" w:type="dxa"/>
            <w:vMerge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</w:p>
        </w:tc>
        <w:tc>
          <w:tcPr>
            <w:tcW w:w="2686" w:type="dxa"/>
            <w:vMerge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</w:p>
        </w:tc>
      </w:tr>
      <w:tr w:rsidR="007B71B0" w:rsidRPr="00C42A62" w:rsidTr="00AA1333">
        <w:tc>
          <w:tcPr>
            <w:tcW w:w="516" w:type="dxa"/>
          </w:tcPr>
          <w:p w:rsidR="007B71B0" w:rsidRPr="00C42A62" w:rsidRDefault="007B71B0" w:rsidP="00AA1333">
            <w:pPr>
              <w:rPr>
                <w:b/>
                <w:bCs/>
                <w:sz w:val="22"/>
                <w:szCs w:val="22"/>
              </w:rPr>
            </w:pPr>
            <w:r w:rsidRPr="00C42A62">
              <w:rPr>
                <w:b/>
                <w:bCs/>
                <w:sz w:val="22"/>
                <w:szCs w:val="22"/>
              </w:rPr>
              <w:t>4.0</w:t>
            </w:r>
          </w:p>
        </w:tc>
        <w:tc>
          <w:tcPr>
            <w:tcW w:w="10104" w:type="dxa"/>
            <w:gridSpan w:val="3"/>
          </w:tcPr>
          <w:p w:rsidR="007B71B0" w:rsidRPr="00C42A62" w:rsidRDefault="007B71B0" w:rsidP="00AA1333">
            <w:pPr>
              <w:rPr>
                <w:b/>
                <w:bCs/>
                <w:sz w:val="22"/>
                <w:szCs w:val="22"/>
              </w:rPr>
            </w:pPr>
            <w:r w:rsidRPr="00C42A62">
              <w:rPr>
                <w:b/>
                <w:bCs/>
                <w:sz w:val="22"/>
                <w:szCs w:val="22"/>
              </w:rPr>
              <w:t>Communication, Information Technology, Numerical</w:t>
            </w:r>
          </w:p>
          <w:p w:rsidR="007B71B0" w:rsidRPr="00C42A62" w:rsidRDefault="007B71B0" w:rsidP="00AA1333">
            <w:pPr>
              <w:rPr>
                <w:sz w:val="22"/>
                <w:szCs w:val="22"/>
              </w:rPr>
            </w:pPr>
          </w:p>
        </w:tc>
      </w:tr>
      <w:tr w:rsidR="007B71B0" w:rsidRPr="00C42A62" w:rsidTr="00AA1333">
        <w:trPr>
          <w:trHeight w:val="942"/>
        </w:trPr>
        <w:tc>
          <w:tcPr>
            <w:tcW w:w="516" w:type="dxa"/>
            <w:vAlign w:val="center"/>
          </w:tcPr>
          <w:p w:rsidR="007B71B0" w:rsidRPr="00970E38" w:rsidRDefault="007B71B0" w:rsidP="00AA1333">
            <w:r w:rsidRPr="00970E38">
              <w:t>4.1</w:t>
            </w:r>
          </w:p>
        </w:tc>
        <w:tc>
          <w:tcPr>
            <w:tcW w:w="4823" w:type="dxa"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>Use of computer skills and simple programs.</w:t>
            </w:r>
          </w:p>
        </w:tc>
        <w:tc>
          <w:tcPr>
            <w:tcW w:w="2595" w:type="dxa"/>
            <w:vMerge w:val="restart"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 xml:space="preserve">-Making up the calculations to reach and write the conclusion through using mathematical programs by using the available resources in the department and library and the computer laboratories.   </w:t>
            </w:r>
          </w:p>
        </w:tc>
        <w:tc>
          <w:tcPr>
            <w:tcW w:w="2686" w:type="dxa"/>
            <w:vMerge w:val="restart"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 xml:space="preserve">-Evaluation of the arithmetic homework's through using the computers and related programs in the computer lab in practical mathematics and comparing them with obvious results and other similar results.   </w:t>
            </w:r>
          </w:p>
        </w:tc>
      </w:tr>
      <w:tr w:rsidR="007B71B0" w:rsidRPr="00C42A62" w:rsidTr="00AA1333">
        <w:tc>
          <w:tcPr>
            <w:tcW w:w="516" w:type="dxa"/>
            <w:vAlign w:val="center"/>
          </w:tcPr>
          <w:p w:rsidR="007B71B0" w:rsidRPr="00970E38" w:rsidRDefault="007B71B0" w:rsidP="00AA1333">
            <w:r w:rsidRPr="00970E38">
              <w:t>4.2</w:t>
            </w:r>
          </w:p>
        </w:tc>
        <w:tc>
          <w:tcPr>
            <w:tcW w:w="4823" w:type="dxa"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  <w:r w:rsidRPr="008633B8">
              <w:rPr>
                <w:color w:val="0000FF"/>
              </w:rPr>
              <w:t>Use the internet in the practical research.</w:t>
            </w:r>
          </w:p>
        </w:tc>
        <w:tc>
          <w:tcPr>
            <w:tcW w:w="2595" w:type="dxa"/>
            <w:vMerge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</w:p>
        </w:tc>
        <w:tc>
          <w:tcPr>
            <w:tcW w:w="2686" w:type="dxa"/>
            <w:vMerge/>
            <w:vAlign w:val="center"/>
          </w:tcPr>
          <w:p w:rsidR="007B71B0" w:rsidRPr="008633B8" w:rsidRDefault="007B71B0" w:rsidP="00AA1333">
            <w:pPr>
              <w:rPr>
                <w:color w:val="0000FF"/>
              </w:rPr>
            </w:pPr>
          </w:p>
        </w:tc>
      </w:tr>
      <w:tr w:rsidR="007B71B0" w:rsidRPr="00C42A62" w:rsidTr="00AA1333">
        <w:tc>
          <w:tcPr>
            <w:tcW w:w="516" w:type="dxa"/>
          </w:tcPr>
          <w:p w:rsidR="007B71B0" w:rsidRPr="00C42A62" w:rsidRDefault="007B71B0" w:rsidP="00AA1333">
            <w:pPr>
              <w:rPr>
                <w:b/>
                <w:bCs/>
                <w:sz w:val="22"/>
                <w:szCs w:val="22"/>
              </w:rPr>
            </w:pPr>
            <w:r w:rsidRPr="00C42A62">
              <w:rPr>
                <w:b/>
                <w:bCs/>
                <w:sz w:val="22"/>
                <w:szCs w:val="22"/>
              </w:rPr>
              <w:t>5.0</w:t>
            </w:r>
          </w:p>
        </w:tc>
        <w:tc>
          <w:tcPr>
            <w:tcW w:w="10104" w:type="dxa"/>
            <w:gridSpan w:val="3"/>
          </w:tcPr>
          <w:p w:rsidR="007B71B0" w:rsidRPr="00C42A62" w:rsidRDefault="007B71B0" w:rsidP="00AA1333">
            <w:pPr>
              <w:rPr>
                <w:b/>
                <w:bCs/>
                <w:sz w:val="22"/>
                <w:szCs w:val="22"/>
              </w:rPr>
            </w:pPr>
            <w:r w:rsidRPr="00C42A62">
              <w:rPr>
                <w:b/>
                <w:bCs/>
                <w:sz w:val="22"/>
                <w:szCs w:val="22"/>
              </w:rPr>
              <w:t>Psychomotor</w:t>
            </w:r>
          </w:p>
          <w:p w:rsidR="007B71B0" w:rsidRPr="00C42A62" w:rsidRDefault="007B71B0" w:rsidP="00AA1333">
            <w:pPr>
              <w:rPr>
                <w:sz w:val="22"/>
                <w:szCs w:val="22"/>
              </w:rPr>
            </w:pPr>
          </w:p>
        </w:tc>
      </w:tr>
      <w:tr w:rsidR="007B71B0" w:rsidRPr="00C42A62" w:rsidTr="00AA1333">
        <w:tc>
          <w:tcPr>
            <w:tcW w:w="516" w:type="dxa"/>
          </w:tcPr>
          <w:p w:rsidR="007B71B0" w:rsidRPr="00C42A62" w:rsidRDefault="007B71B0" w:rsidP="00AA1333">
            <w:pPr>
              <w:rPr>
                <w:sz w:val="22"/>
                <w:szCs w:val="22"/>
              </w:rPr>
            </w:pPr>
            <w:r w:rsidRPr="00C42A62">
              <w:rPr>
                <w:sz w:val="22"/>
                <w:szCs w:val="22"/>
              </w:rPr>
              <w:lastRenderedPageBreak/>
              <w:t>5.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823" w:type="dxa"/>
          </w:tcPr>
          <w:p w:rsidR="007B71B0" w:rsidRPr="000A1635" w:rsidRDefault="007B71B0" w:rsidP="00AA1333">
            <w:pPr>
              <w:rPr>
                <w:color w:val="0000FF"/>
              </w:rPr>
            </w:pPr>
            <w:r w:rsidRPr="000A1635">
              <w:rPr>
                <w:color w:val="0000FF"/>
              </w:rPr>
              <w:t>None</w:t>
            </w:r>
          </w:p>
        </w:tc>
        <w:tc>
          <w:tcPr>
            <w:tcW w:w="2595" w:type="dxa"/>
          </w:tcPr>
          <w:p w:rsidR="007B71B0" w:rsidRPr="00C42A62" w:rsidRDefault="007B71B0" w:rsidP="00AA1333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</w:tcPr>
          <w:p w:rsidR="007B71B0" w:rsidRPr="00C42A62" w:rsidRDefault="007B71B0" w:rsidP="00AA1333">
            <w:pPr>
              <w:rPr>
                <w:sz w:val="22"/>
                <w:szCs w:val="22"/>
              </w:rPr>
            </w:pPr>
          </w:p>
        </w:tc>
      </w:tr>
    </w:tbl>
    <w:p w:rsidR="00013357" w:rsidRPr="00C42A62" w:rsidRDefault="00013357" w:rsidP="00013357">
      <w:pPr>
        <w:tabs>
          <w:tab w:val="left" w:pos="1560"/>
          <w:tab w:val="center" w:pos="4320"/>
        </w:tabs>
        <w:jc w:val="center"/>
        <w:rPr>
          <w:b/>
          <w:bCs/>
          <w:sz w:val="22"/>
          <w:szCs w:val="22"/>
        </w:rPr>
      </w:pPr>
    </w:p>
    <w:p w:rsidR="00013357" w:rsidRPr="00C42A62" w:rsidRDefault="00013357" w:rsidP="00013357">
      <w:pPr>
        <w:rPr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599"/>
        <w:gridCol w:w="544"/>
        <w:gridCol w:w="545"/>
        <w:gridCol w:w="545"/>
        <w:gridCol w:w="545"/>
        <w:gridCol w:w="545"/>
        <w:gridCol w:w="516"/>
        <w:gridCol w:w="767"/>
        <w:gridCol w:w="709"/>
        <w:gridCol w:w="708"/>
        <w:gridCol w:w="709"/>
        <w:gridCol w:w="709"/>
        <w:gridCol w:w="709"/>
        <w:gridCol w:w="567"/>
        <w:gridCol w:w="708"/>
      </w:tblGrid>
      <w:tr w:rsidR="00013357" w:rsidTr="00AA1333"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r>
              <w:t>5.  Map course LOs with the program LOs. (Place course LO #s in the left column and program LO #s across the top.)</w:t>
            </w:r>
          </w:p>
          <w:p w:rsidR="00013357" w:rsidRDefault="00013357" w:rsidP="00AA1333"/>
        </w:tc>
      </w:tr>
      <w:tr w:rsidR="00013357" w:rsidTr="00AA1333"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</w:t>
            </w:r>
          </w:p>
          <w:p w:rsidR="00013357" w:rsidRDefault="00013357" w:rsidP="00AA1333">
            <w:r>
              <w:rPr>
                <w:b/>
                <w:bCs/>
                <w:sz w:val="22"/>
                <w:szCs w:val="22"/>
              </w:rPr>
              <w:t xml:space="preserve"> LOs #</w:t>
            </w:r>
          </w:p>
        </w:tc>
        <w:tc>
          <w:tcPr>
            <w:tcW w:w="9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Program Learning Outcomes</w:t>
            </w:r>
          </w:p>
          <w:p w:rsidR="00013357" w:rsidRDefault="00013357" w:rsidP="00AA1333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(Use Program LO Code #s provided in the Program Specifications)</w:t>
            </w:r>
          </w:p>
          <w:p w:rsidR="00013357" w:rsidRDefault="00013357" w:rsidP="00AA1333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13357" w:rsidTr="00AA1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57" w:rsidRDefault="00013357" w:rsidP="00AA1333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</w:p>
        </w:tc>
      </w:tr>
      <w:tr w:rsidR="00013357" w:rsidTr="00AA133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  <w:r>
              <w:sym w:font="Wingdings" w:char="F0FC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</w:tr>
      <w:tr w:rsidR="00013357" w:rsidTr="00AA133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  <w:r>
              <w:sym w:font="Wingdings" w:char="F0FC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</w:tr>
      <w:tr w:rsidR="00013357" w:rsidTr="00AA133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  <w:r>
              <w:sym w:font="Wingdings" w:char="F0FC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</w:tr>
      <w:tr w:rsidR="00013357" w:rsidTr="00AA133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  <w:r>
              <w:sym w:font="Wingdings" w:char="F0FC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</w:tr>
      <w:tr w:rsidR="00013357" w:rsidTr="00AA133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  <w:r>
              <w:sym w:font="Wingdings" w:char="F0FC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</w:tr>
      <w:tr w:rsidR="00013357" w:rsidTr="00AA133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  <w:r>
              <w:sym w:font="Wingdings" w:char="F0FC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</w:tr>
      <w:tr w:rsidR="00013357" w:rsidTr="00AA133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  <w:r>
              <w:sym w:font="Wingdings" w:char="F0FC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</w:tr>
      <w:tr w:rsidR="00013357" w:rsidTr="00AA133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  <w:r>
              <w:sym w:font="Wingdings" w:char="F0FC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</w:tr>
      <w:tr w:rsidR="00013357" w:rsidTr="00AA133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</w:tr>
      <w:tr w:rsidR="00013357" w:rsidTr="00AA133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  <w:r>
              <w:sym w:font="Wingding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</w:tr>
      <w:tr w:rsidR="00013357" w:rsidTr="00AA133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</w:tr>
      <w:tr w:rsidR="00013357" w:rsidTr="00AA133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</w:tr>
      <w:tr w:rsidR="00013357" w:rsidTr="00AA133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</w:tr>
      <w:tr w:rsidR="00013357" w:rsidTr="00AA133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</w:tr>
      <w:tr w:rsidR="00013357" w:rsidTr="00AA133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  <w:r>
              <w:sym w:font="Wingding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</w:tr>
      <w:tr w:rsidR="00013357" w:rsidTr="00AA133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  <w:r>
              <w:sym w:font="Wingdings" w:char="F0FC"/>
            </w:r>
          </w:p>
        </w:tc>
      </w:tr>
      <w:tr w:rsidR="00013357" w:rsidTr="00AA133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  <w:rPr>
                <w:b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7" w:rsidRDefault="00013357" w:rsidP="00AA1333">
            <w:pPr>
              <w:jc w:val="center"/>
            </w:pPr>
          </w:p>
        </w:tc>
      </w:tr>
    </w:tbl>
    <w:p w:rsidR="00013357" w:rsidRPr="00C42A62" w:rsidRDefault="00013357" w:rsidP="00013357">
      <w:pPr>
        <w:rPr>
          <w:sz w:val="22"/>
          <w:szCs w:val="22"/>
        </w:rPr>
      </w:pPr>
    </w:p>
    <w:p w:rsidR="004E7612" w:rsidRPr="00954DE5" w:rsidRDefault="004E7612" w:rsidP="00422FFF">
      <w:pPr>
        <w:spacing w:before="240" w:after="120"/>
        <w:ind w:right="45"/>
        <w:rPr>
          <w:b/>
          <w:bCs/>
        </w:rPr>
      </w:pPr>
      <w:r w:rsidRPr="00B8040C">
        <w:rPr>
          <w:b/>
          <w:bCs/>
        </w:rPr>
        <w:t>D. Student Academic Counseling and Support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4E7612" w:rsidRPr="00470372">
        <w:tc>
          <w:tcPr>
            <w:tcW w:w="9540" w:type="dxa"/>
          </w:tcPr>
          <w:p w:rsidR="007D2FEE" w:rsidRDefault="004E7612" w:rsidP="007D2FEE">
            <w:pPr>
              <w:ind w:right="43"/>
              <w:jc w:val="both"/>
            </w:pPr>
            <w:r w:rsidRPr="00470372">
              <w:t>1. Arrangements for availability of</w:t>
            </w:r>
            <w:r>
              <w:t xml:space="preserve"> faculty and</w:t>
            </w:r>
            <w:r w:rsidRPr="00470372">
              <w:t xml:space="preserve"> teaching staff for individual student consultations and academic advice. (include amount of time teaching staff are expected to be available each week)</w:t>
            </w:r>
          </w:p>
          <w:p w:rsidR="004E7612" w:rsidRPr="00470372" w:rsidRDefault="004E7612" w:rsidP="007D2FEE">
            <w:pPr>
              <w:ind w:right="43"/>
              <w:jc w:val="both"/>
            </w:pPr>
          </w:p>
          <w:p w:rsidR="007B71B0" w:rsidRPr="00970E38" w:rsidRDefault="007B71B0" w:rsidP="007B71B0">
            <w:pPr>
              <w:rPr>
                <w:color w:val="0000FF"/>
                <w:sz w:val="16"/>
                <w:szCs w:val="16"/>
              </w:rPr>
            </w:pPr>
          </w:p>
          <w:p w:rsidR="007B71B0" w:rsidRPr="006C4DF2" w:rsidRDefault="007B71B0" w:rsidP="007B71B0">
            <w:pPr>
              <w:rPr>
                <w:color w:val="0000FF"/>
              </w:rPr>
            </w:pPr>
            <w:r w:rsidRPr="006C4DF2">
              <w:rPr>
                <w:color w:val="0000FF"/>
              </w:rPr>
              <w:t>- 10 scheduled office hours per week.</w:t>
            </w:r>
          </w:p>
          <w:p w:rsidR="007B71B0" w:rsidRPr="006C4DF2" w:rsidRDefault="007B71B0" w:rsidP="007B71B0">
            <w:pPr>
              <w:rPr>
                <w:color w:val="0000FF"/>
              </w:rPr>
            </w:pPr>
            <w:r w:rsidRPr="006C4DF2">
              <w:rPr>
                <w:color w:val="0000FF"/>
              </w:rPr>
              <w:t>- 5 hours weekly for academic advice through the academic guidance unit in the department.</w:t>
            </w:r>
          </w:p>
          <w:p w:rsidR="007B71B0" w:rsidRPr="006C4DF2" w:rsidRDefault="007B71B0" w:rsidP="007B71B0">
            <w:pPr>
              <w:rPr>
                <w:color w:val="0000FF"/>
              </w:rPr>
            </w:pPr>
            <w:r w:rsidRPr="006C4DF2">
              <w:rPr>
                <w:color w:val="0000FF"/>
              </w:rPr>
              <w:t>- 3 hours weekly meeting with the supervisor.</w:t>
            </w:r>
          </w:p>
          <w:p w:rsidR="004E7612" w:rsidRPr="007D2FEE" w:rsidRDefault="004E7612" w:rsidP="00265A1C">
            <w:pPr>
              <w:ind w:right="43"/>
            </w:pPr>
          </w:p>
          <w:p w:rsidR="004E7612" w:rsidRPr="00470372" w:rsidRDefault="004E7612" w:rsidP="00265A1C">
            <w:pPr>
              <w:ind w:right="43"/>
            </w:pPr>
          </w:p>
        </w:tc>
      </w:tr>
    </w:tbl>
    <w:p w:rsidR="004E7612" w:rsidRPr="00B8040C" w:rsidRDefault="004E7612" w:rsidP="00422FFF">
      <w:pPr>
        <w:spacing w:before="240" w:after="120"/>
        <w:ind w:right="45"/>
        <w:rPr>
          <w:b/>
          <w:bCs/>
        </w:rPr>
      </w:pPr>
      <w:r w:rsidRPr="00B8040C">
        <w:rPr>
          <w:b/>
          <w:bCs/>
        </w:rPr>
        <w:t>E Learning Resources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4E7612" w:rsidRPr="00470372">
        <w:tc>
          <w:tcPr>
            <w:tcW w:w="9540" w:type="dxa"/>
          </w:tcPr>
          <w:p w:rsidR="004E7612" w:rsidRPr="00470372" w:rsidRDefault="004E7612" w:rsidP="00265A1C">
            <w:pPr>
              <w:ind w:right="43"/>
            </w:pPr>
            <w:r>
              <w:t>1. List Required Textbooks</w:t>
            </w:r>
          </w:p>
          <w:p w:rsidR="007B71B0" w:rsidRPr="00836524" w:rsidRDefault="007B71B0" w:rsidP="007B71B0">
            <w:pPr>
              <w:rPr>
                <w:sz w:val="20"/>
                <w:szCs w:val="20"/>
              </w:rPr>
            </w:pPr>
          </w:p>
          <w:p w:rsidR="007B71B0" w:rsidRPr="006C4DF2" w:rsidRDefault="007B71B0" w:rsidP="007B71B0">
            <w:pPr>
              <w:rPr>
                <w:color w:val="0000FF"/>
              </w:rPr>
            </w:pPr>
            <w:r w:rsidRPr="006C4DF2">
              <w:rPr>
                <w:color w:val="0000FF"/>
              </w:rPr>
              <w:t>- Selected books depending on subject.</w:t>
            </w:r>
          </w:p>
          <w:p w:rsidR="007B71B0" w:rsidRPr="006C4DF2" w:rsidRDefault="007B71B0" w:rsidP="007B71B0">
            <w:pPr>
              <w:rPr>
                <w:color w:val="0000FF"/>
              </w:rPr>
            </w:pPr>
            <w:r w:rsidRPr="006C4DF2">
              <w:rPr>
                <w:color w:val="0000FF"/>
              </w:rPr>
              <w:t>- An article from a periodical journal.</w:t>
            </w:r>
          </w:p>
          <w:p w:rsidR="00552F88" w:rsidRPr="00470372" w:rsidRDefault="007B71B0" w:rsidP="007B71B0">
            <w:pPr>
              <w:ind w:right="43"/>
            </w:pPr>
            <w:r w:rsidRPr="006C4DF2">
              <w:rPr>
                <w:color w:val="0000FF"/>
              </w:rPr>
              <w:t>- Selected researches results from international conferences.</w:t>
            </w:r>
          </w:p>
        </w:tc>
      </w:tr>
      <w:tr w:rsidR="004E7612" w:rsidRPr="00470372">
        <w:tc>
          <w:tcPr>
            <w:tcW w:w="9540" w:type="dxa"/>
          </w:tcPr>
          <w:p w:rsidR="004E7612" w:rsidRPr="00470372" w:rsidRDefault="004E7612" w:rsidP="00265A1C">
            <w:pPr>
              <w:ind w:right="43"/>
            </w:pPr>
            <w:r>
              <w:lastRenderedPageBreak/>
              <w:t>2. List Essential References Materials (Journals, Reports, etc.)</w:t>
            </w:r>
          </w:p>
          <w:p w:rsidR="004E7612" w:rsidRDefault="004E7612" w:rsidP="00265A1C">
            <w:pPr>
              <w:ind w:right="43"/>
            </w:pPr>
          </w:p>
          <w:p w:rsidR="00552F88" w:rsidRPr="00065E30" w:rsidRDefault="007B71B0" w:rsidP="00265A1C">
            <w:pPr>
              <w:ind w:right="43"/>
              <w:rPr>
                <w:b/>
              </w:rPr>
            </w:pPr>
            <w:r w:rsidRPr="006C4DF2">
              <w:rPr>
                <w:color w:val="0000FF"/>
              </w:rPr>
              <w:t xml:space="preserve"> References and journals related to the subject available in the main library.</w:t>
            </w:r>
          </w:p>
          <w:p w:rsidR="004E7612" w:rsidRPr="00470372" w:rsidRDefault="004E7612" w:rsidP="00265A1C">
            <w:pPr>
              <w:ind w:right="43"/>
            </w:pPr>
          </w:p>
        </w:tc>
      </w:tr>
      <w:tr w:rsidR="004E7612" w:rsidRPr="00470372">
        <w:tc>
          <w:tcPr>
            <w:tcW w:w="9540" w:type="dxa"/>
          </w:tcPr>
          <w:p w:rsidR="007B71B0" w:rsidRPr="00836524" w:rsidRDefault="00E213AE" w:rsidP="007B71B0">
            <w:pPr>
              <w:rPr>
                <w:sz w:val="20"/>
                <w:szCs w:val="20"/>
              </w:rPr>
            </w:pPr>
            <w:r>
              <w:t>3</w:t>
            </w:r>
            <w:r w:rsidR="004E7612">
              <w:t xml:space="preserve">. List </w:t>
            </w:r>
            <w:r w:rsidR="004E7612" w:rsidRPr="00470372">
              <w:t>Electronic Materials, Web Sites</w:t>
            </w:r>
            <w:r w:rsidR="004E7612">
              <w:t xml:space="preserve">, Facebook, Twitter, </w:t>
            </w:r>
            <w:r w:rsidR="004E7612" w:rsidRPr="00470372">
              <w:t>etc</w:t>
            </w:r>
            <w:r w:rsidR="004E7612">
              <w:t>.</w:t>
            </w:r>
            <w:r w:rsidR="007B71B0" w:rsidRPr="00836524">
              <w:rPr>
                <w:sz w:val="20"/>
                <w:szCs w:val="20"/>
              </w:rPr>
              <w:t xml:space="preserve"> </w:t>
            </w:r>
          </w:p>
          <w:p w:rsidR="007B71B0" w:rsidRPr="006C4DF2" w:rsidRDefault="007B71B0" w:rsidP="007B71B0">
            <w:pPr>
              <w:rPr>
                <w:color w:val="0000FF"/>
              </w:rPr>
            </w:pPr>
            <w:r w:rsidRPr="006C4DF2">
              <w:rPr>
                <w:color w:val="0000FF"/>
              </w:rPr>
              <w:t>- Websites on the internet that are relevant to subject of the course.</w:t>
            </w:r>
          </w:p>
          <w:p w:rsidR="007B71B0" w:rsidRPr="006C4DF2" w:rsidRDefault="007B71B0" w:rsidP="007B71B0">
            <w:pPr>
              <w:rPr>
                <w:color w:val="0000FF"/>
              </w:rPr>
            </w:pPr>
            <w:r w:rsidRPr="006C4DF2">
              <w:rPr>
                <w:color w:val="0000FF"/>
              </w:rPr>
              <w:t>- Mathematics journals website: science direct.</w:t>
            </w:r>
          </w:p>
          <w:p w:rsidR="007B71B0" w:rsidRPr="006C4DF2" w:rsidRDefault="007B71B0" w:rsidP="007B71B0">
            <w:pPr>
              <w:rPr>
                <w:color w:val="0000FF"/>
              </w:rPr>
            </w:pPr>
            <w:r w:rsidRPr="006C4DF2">
              <w:rPr>
                <w:color w:val="0000FF"/>
              </w:rPr>
              <w:t>- Instructors website.</w:t>
            </w:r>
          </w:p>
          <w:p w:rsidR="00552F88" w:rsidRPr="00470372" w:rsidRDefault="007B71B0" w:rsidP="007B71B0">
            <w:pPr>
              <w:ind w:right="43"/>
            </w:pPr>
            <w:r w:rsidRPr="006C4DF2">
              <w:rPr>
                <w:color w:val="0000FF"/>
              </w:rPr>
              <w:t>- Other internet periodical.</w:t>
            </w:r>
          </w:p>
        </w:tc>
      </w:tr>
      <w:tr w:rsidR="004E7612" w:rsidRPr="00470372">
        <w:tc>
          <w:tcPr>
            <w:tcW w:w="9540" w:type="dxa"/>
          </w:tcPr>
          <w:p w:rsidR="004E7612" w:rsidRPr="00470372" w:rsidRDefault="00E213AE" w:rsidP="00552F88">
            <w:pPr>
              <w:ind w:right="43"/>
              <w:jc w:val="both"/>
            </w:pPr>
            <w:r>
              <w:t>4</w:t>
            </w:r>
            <w:r w:rsidR="004E7612">
              <w:t xml:space="preserve">. </w:t>
            </w:r>
            <w:r w:rsidR="004E7612" w:rsidRPr="00470372">
              <w:t>Other learning material such as computer-based prog</w:t>
            </w:r>
            <w:r w:rsidR="004E7612">
              <w:t xml:space="preserve">rams/CD, professional standards or </w:t>
            </w:r>
            <w:r w:rsidR="004E7612" w:rsidRPr="00470372">
              <w:t>regulations</w:t>
            </w:r>
            <w:r w:rsidR="004E7612">
              <w:t xml:space="preserve"> and software.</w:t>
            </w:r>
          </w:p>
          <w:p w:rsidR="00065E30" w:rsidRDefault="00065E30" w:rsidP="00065E30">
            <w:pPr>
              <w:pStyle w:val="BodyText"/>
              <w:spacing w:before="240"/>
              <w:rPr>
                <w:lang w:bidi="ar-EG"/>
              </w:rPr>
            </w:pPr>
            <w:r>
              <w:rPr>
                <w:lang w:bidi="ar-EG"/>
              </w:rPr>
              <w:t>Faculty websites.</w:t>
            </w:r>
          </w:p>
          <w:p w:rsidR="007B71B0" w:rsidRPr="00836524" w:rsidRDefault="007B71B0" w:rsidP="007B71B0">
            <w:pPr>
              <w:jc w:val="both"/>
              <w:rPr>
                <w:sz w:val="20"/>
                <w:szCs w:val="20"/>
              </w:rPr>
            </w:pPr>
          </w:p>
          <w:p w:rsidR="007B71B0" w:rsidRPr="006C4DF2" w:rsidRDefault="007B71B0" w:rsidP="007B71B0">
            <w:pPr>
              <w:jc w:val="both"/>
              <w:rPr>
                <w:color w:val="0000FF"/>
              </w:rPr>
            </w:pPr>
            <w:r w:rsidRPr="006C4DF2">
              <w:rPr>
                <w:color w:val="0000FF"/>
              </w:rPr>
              <w:t>- Related association magazines.</w:t>
            </w:r>
          </w:p>
          <w:p w:rsidR="00552F88" w:rsidRPr="00470372" w:rsidRDefault="007B71B0" w:rsidP="007B71B0">
            <w:pPr>
              <w:ind w:right="43"/>
            </w:pPr>
            <w:r w:rsidRPr="006C4DF2">
              <w:rPr>
                <w:color w:val="0000FF"/>
              </w:rPr>
              <w:t>- Matlab, Mathematica, Scientific Workplace, Microsoft Office.</w:t>
            </w:r>
          </w:p>
        </w:tc>
      </w:tr>
    </w:tbl>
    <w:p w:rsidR="004E7612" w:rsidRDefault="004E7612" w:rsidP="00265A1C">
      <w:pPr>
        <w:ind w:right="43"/>
      </w:pPr>
    </w:p>
    <w:p w:rsidR="00954DE5" w:rsidRDefault="00954DE5">
      <w:pPr>
        <w:rPr>
          <w:b/>
          <w:bCs/>
        </w:rPr>
      </w:pPr>
      <w:r>
        <w:rPr>
          <w:b/>
          <w:bCs/>
        </w:rPr>
        <w:br w:type="page"/>
      </w:r>
    </w:p>
    <w:p w:rsidR="004E7612" w:rsidRPr="00954DE5" w:rsidRDefault="004E7612" w:rsidP="00954DE5">
      <w:pPr>
        <w:spacing w:before="240" w:after="120"/>
        <w:ind w:right="45"/>
        <w:rPr>
          <w:b/>
          <w:bCs/>
        </w:rPr>
      </w:pPr>
      <w:r w:rsidRPr="00B8040C">
        <w:rPr>
          <w:b/>
          <w:bCs/>
        </w:rPr>
        <w:lastRenderedPageBreak/>
        <w:t>F. Facilities Required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2"/>
      </w:tblGrid>
      <w:tr w:rsidR="004E7612" w:rsidRPr="00470372">
        <w:tc>
          <w:tcPr>
            <w:tcW w:w="9682" w:type="dxa"/>
          </w:tcPr>
          <w:p w:rsidR="004E7612" w:rsidRPr="00470372" w:rsidRDefault="004E7612" w:rsidP="00BD308C">
            <w:pPr>
              <w:ind w:right="43"/>
            </w:pPr>
            <w:r w:rsidRPr="00470372">
              <w:t xml:space="preserve">Indicate requirements for the course including size of classrooms and laboratories (i.e. number of seats in classrooms and laboratories, extent of </w:t>
            </w:r>
            <w:r w:rsidRPr="00422FFF">
              <w:t>computer access</w:t>
            </w:r>
            <w:r w:rsidR="00BD308C" w:rsidRPr="00422FFF">
              <w:t>,</w:t>
            </w:r>
            <w:r w:rsidRPr="00470372">
              <w:t>etc.)</w:t>
            </w:r>
          </w:p>
        </w:tc>
      </w:tr>
      <w:tr w:rsidR="004E7612" w:rsidRPr="00470372">
        <w:tc>
          <w:tcPr>
            <w:tcW w:w="9682" w:type="dxa"/>
          </w:tcPr>
          <w:p w:rsidR="004E7612" w:rsidRPr="00470372" w:rsidRDefault="004E7612" w:rsidP="00265A1C">
            <w:pPr>
              <w:ind w:right="43"/>
            </w:pPr>
            <w:r>
              <w:t>1.  Accommodation (Class</w:t>
            </w:r>
            <w:r w:rsidRPr="00470372">
              <w:t>rooms, laboratories,</w:t>
            </w:r>
            <w:r>
              <w:t xml:space="preserve"> demonstration rooms/labs,</w:t>
            </w:r>
            <w:r w:rsidRPr="00470372">
              <w:t xml:space="preserve"> etc.)</w:t>
            </w:r>
          </w:p>
          <w:p w:rsidR="007B71B0" w:rsidRPr="00273A72" w:rsidRDefault="007B71B0" w:rsidP="007B71B0">
            <w:pPr>
              <w:rPr>
                <w:color w:val="0000FF"/>
              </w:rPr>
            </w:pPr>
            <w:r w:rsidRPr="00273A72">
              <w:rPr>
                <w:color w:val="0000FF"/>
              </w:rPr>
              <w:t>Lecture room equipped with blackboard and data show.</w:t>
            </w:r>
          </w:p>
          <w:p w:rsidR="007B71B0" w:rsidRDefault="007B71B0" w:rsidP="007B71B0">
            <w:pPr>
              <w:rPr>
                <w:sz w:val="20"/>
                <w:szCs w:val="20"/>
              </w:rPr>
            </w:pPr>
            <w:r w:rsidRPr="00273A72">
              <w:rPr>
                <w:color w:val="0000FF"/>
              </w:rPr>
              <w:t>- Computer laboratory.</w:t>
            </w:r>
          </w:p>
          <w:p w:rsidR="004E7612" w:rsidRPr="00470372" w:rsidRDefault="004E7612" w:rsidP="00265A1C">
            <w:pPr>
              <w:ind w:right="43"/>
            </w:pPr>
          </w:p>
        </w:tc>
      </w:tr>
      <w:tr w:rsidR="004E7612" w:rsidRPr="00470372">
        <w:tc>
          <w:tcPr>
            <w:tcW w:w="9682" w:type="dxa"/>
          </w:tcPr>
          <w:p w:rsidR="004E7612" w:rsidRPr="00470372" w:rsidRDefault="004E7612" w:rsidP="006203E8">
            <w:pPr>
              <w:ind w:right="43"/>
            </w:pPr>
            <w:r w:rsidRPr="00470372">
              <w:t xml:space="preserve">2. </w:t>
            </w:r>
            <w:r w:rsidR="006203E8">
              <w:t>Technology</w:t>
            </w:r>
            <w:r w:rsidRPr="00470372">
              <w:t xml:space="preserve"> resources</w:t>
            </w:r>
            <w:r>
              <w:t xml:space="preserve"> (AV, data show, Smart Board, software, etc.)</w:t>
            </w:r>
          </w:p>
          <w:p w:rsidR="004E7612" w:rsidRPr="00470372" w:rsidRDefault="004E7612" w:rsidP="00265A1C">
            <w:pPr>
              <w:ind w:right="43"/>
            </w:pPr>
          </w:p>
          <w:p w:rsidR="004E7612" w:rsidRPr="00470372" w:rsidRDefault="00065E30" w:rsidP="00265A1C">
            <w:pPr>
              <w:ind w:right="43"/>
            </w:pPr>
            <w:r w:rsidRPr="00065E30">
              <w:rPr>
                <w:b/>
                <w:bCs/>
                <w:szCs w:val="20"/>
              </w:rPr>
              <w:t>-</w:t>
            </w:r>
            <w:r w:rsidR="007B71B0" w:rsidRPr="00273A72">
              <w:rPr>
                <w:color w:val="0000FF"/>
              </w:rPr>
              <w:t xml:space="preserve"> Computers equipped with suitable software.</w:t>
            </w:r>
          </w:p>
        </w:tc>
      </w:tr>
      <w:tr w:rsidR="004E7612" w:rsidRPr="00470372">
        <w:tc>
          <w:tcPr>
            <w:tcW w:w="9682" w:type="dxa"/>
          </w:tcPr>
          <w:p w:rsidR="004E7612" w:rsidRPr="00470372" w:rsidRDefault="004E7612" w:rsidP="00265A1C">
            <w:pPr>
              <w:ind w:right="43"/>
            </w:pPr>
            <w:r>
              <w:t>3. Other resources (specify, e.g. i</w:t>
            </w:r>
            <w:r w:rsidRPr="00470372">
              <w:t xml:space="preserve">f specific laboratory equipment is required, list requirements or attach list) </w:t>
            </w:r>
          </w:p>
          <w:p w:rsidR="007B71B0" w:rsidRDefault="007B71B0" w:rsidP="007B71B0">
            <w:pPr>
              <w:rPr>
                <w:color w:val="0000FF"/>
              </w:rPr>
            </w:pPr>
            <w:r w:rsidRPr="00273A72">
              <w:rPr>
                <w:color w:val="0000FF"/>
              </w:rPr>
              <w:t>- Printers connected to the computers with the supervisor and student to exchange the data of the research.</w:t>
            </w:r>
          </w:p>
          <w:p w:rsidR="004E7612" w:rsidRPr="00470372" w:rsidRDefault="004E7612" w:rsidP="00265A1C">
            <w:pPr>
              <w:ind w:right="43"/>
            </w:pPr>
          </w:p>
          <w:p w:rsidR="004E7612" w:rsidRPr="00470372" w:rsidRDefault="004E7612" w:rsidP="00265A1C">
            <w:pPr>
              <w:ind w:right="43"/>
            </w:pPr>
          </w:p>
        </w:tc>
      </w:tr>
    </w:tbl>
    <w:p w:rsidR="004E7612" w:rsidRPr="00691777" w:rsidRDefault="004E7612" w:rsidP="007E50EC">
      <w:pPr>
        <w:spacing w:before="240" w:after="120"/>
        <w:rPr>
          <w:b/>
          <w:bCs/>
        </w:rPr>
      </w:pPr>
      <w:r w:rsidRPr="00691777">
        <w:rPr>
          <w:b/>
          <w:bCs/>
        </w:rPr>
        <w:t>G   Course Evaluation and Improvement Processes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2"/>
      </w:tblGrid>
      <w:tr w:rsidR="004E7612" w:rsidRPr="00470372">
        <w:tc>
          <w:tcPr>
            <w:tcW w:w="9682" w:type="dxa"/>
          </w:tcPr>
          <w:p w:rsidR="004E7612" w:rsidRPr="00470372" w:rsidRDefault="004E7612" w:rsidP="00265A1C">
            <w:pPr>
              <w:ind w:right="43"/>
            </w:pPr>
            <w:r w:rsidRPr="00470372">
              <w:t>1</w:t>
            </w:r>
            <w:r w:rsidR="00671BBF">
              <w:t>.</w:t>
            </w:r>
            <w:r w:rsidRPr="00470372">
              <w:t xml:space="preserve"> Strategies for Obtaining Student Feedback on Effectiveness of Teaching</w:t>
            </w:r>
          </w:p>
          <w:p w:rsidR="007B71B0" w:rsidRPr="00273A72" w:rsidRDefault="007B71B0" w:rsidP="007B71B0">
            <w:pPr>
              <w:numPr>
                <w:ilvl w:val="0"/>
                <w:numId w:val="4"/>
              </w:numPr>
              <w:rPr>
                <w:color w:val="0000FF"/>
              </w:rPr>
            </w:pPr>
            <w:r w:rsidRPr="00273A72">
              <w:rPr>
                <w:color w:val="0000FF"/>
              </w:rPr>
              <w:t>Course evaluation by student at the end of the semester.</w:t>
            </w:r>
          </w:p>
          <w:p w:rsidR="004E7612" w:rsidRPr="00470372" w:rsidRDefault="004E7612" w:rsidP="00265A1C">
            <w:pPr>
              <w:ind w:right="43"/>
            </w:pPr>
          </w:p>
        </w:tc>
      </w:tr>
      <w:tr w:rsidR="004E7612" w:rsidRPr="00470372">
        <w:tc>
          <w:tcPr>
            <w:tcW w:w="9682" w:type="dxa"/>
          </w:tcPr>
          <w:p w:rsidR="004E7612" w:rsidRPr="00470372" w:rsidRDefault="004E7612" w:rsidP="00265A1C">
            <w:pPr>
              <w:ind w:right="43"/>
            </w:pPr>
            <w:r w:rsidRPr="00470372">
              <w:t>2</w:t>
            </w:r>
            <w:r w:rsidR="00671BBF">
              <w:t>.</w:t>
            </w:r>
            <w:r w:rsidRPr="00470372">
              <w:t xml:space="preserve">  Other Strategies for Evaluation of Teaching by the Instructor or by the Department</w:t>
            </w:r>
          </w:p>
          <w:p w:rsidR="007B71B0" w:rsidRPr="00273A72" w:rsidRDefault="007B71B0" w:rsidP="007B71B0">
            <w:pPr>
              <w:numPr>
                <w:ilvl w:val="0"/>
                <w:numId w:val="4"/>
              </w:numPr>
              <w:rPr>
                <w:color w:val="0000FF"/>
              </w:rPr>
            </w:pPr>
            <w:r w:rsidRPr="00273A72">
              <w:rPr>
                <w:color w:val="0000FF"/>
              </w:rPr>
              <w:t>Analyzing the students evaluation.</w:t>
            </w:r>
          </w:p>
          <w:p w:rsidR="007B71B0" w:rsidRPr="00273A72" w:rsidRDefault="007B71B0" w:rsidP="007B71B0">
            <w:pPr>
              <w:numPr>
                <w:ilvl w:val="0"/>
                <w:numId w:val="4"/>
              </w:numPr>
              <w:rPr>
                <w:color w:val="0000FF"/>
              </w:rPr>
            </w:pPr>
            <w:r w:rsidRPr="00273A72">
              <w:rPr>
                <w:color w:val="0000FF"/>
              </w:rPr>
              <w:t>Peer consultation on teaching.</w:t>
            </w:r>
          </w:p>
          <w:p w:rsidR="007B71B0" w:rsidRPr="007B71B0" w:rsidRDefault="007B71B0" w:rsidP="007B71B0">
            <w:pPr>
              <w:numPr>
                <w:ilvl w:val="0"/>
                <w:numId w:val="4"/>
              </w:numPr>
              <w:ind w:right="43"/>
            </w:pPr>
            <w:r w:rsidRPr="007B71B0">
              <w:rPr>
                <w:color w:val="0000FF"/>
              </w:rPr>
              <w:t>Departmental council discussions.</w:t>
            </w:r>
          </w:p>
          <w:p w:rsidR="004E7612" w:rsidRPr="00470372" w:rsidRDefault="007B71B0" w:rsidP="007B71B0">
            <w:pPr>
              <w:numPr>
                <w:ilvl w:val="0"/>
                <w:numId w:val="4"/>
              </w:numPr>
              <w:ind w:right="43"/>
            </w:pPr>
            <w:r w:rsidRPr="007B71B0">
              <w:rPr>
                <w:color w:val="0000FF"/>
              </w:rPr>
              <w:t>Supervisors observations</w:t>
            </w:r>
          </w:p>
          <w:p w:rsidR="004E7612" w:rsidRPr="00470372" w:rsidRDefault="004E7612" w:rsidP="00265A1C">
            <w:pPr>
              <w:ind w:right="43"/>
            </w:pPr>
          </w:p>
        </w:tc>
      </w:tr>
      <w:tr w:rsidR="004E7612" w:rsidRPr="00470372">
        <w:tc>
          <w:tcPr>
            <w:tcW w:w="9682" w:type="dxa"/>
          </w:tcPr>
          <w:p w:rsidR="004E7612" w:rsidRPr="00470372" w:rsidRDefault="004E7612" w:rsidP="00265A1C">
            <w:pPr>
              <w:ind w:right="43"/>
            </w:pPr>
            <w:r w:rsidRPr="00470372">
              <w:t>3</w:t>
            </w:r>
            <w:r w:rsidR="00671BBF">
              <w:t>.</w:t>
            </w:r>
            <w:r w:rsidRPr="00470372">
              <w:t xml:space="preserve">  Processes for Improvement of Teaching</w:t>
            </w:r>
          </w:p>
          <w:p w:rsidR="007B71B0" w:rsidRPr="00836524" w:rsidRDefault="007B71B0" w:rsidP="007B71B0">
            <w:pPr>
              <w:rPr>
                <w:sz w:val="20"/>
                <w:szCs w:val="20"/>
              </w:rPr>
            </w:pPr>
          </w:p>
          <w:p w:rsidR="007B71B0" w:rsidRPr="00273A72" w:rsidRDefault="007B71B0" w:rsidP="007B71B0">
            <w:pPr>
              <w:numPr>
                <w:ilvl w:val="0"/>
                <w:numId w:val="4"/>
              </w:numPr>
              <w:rPr>
                <w:color w:val="0000FF"/>
              </w:rPr>
            </w:pPr>
            <w:r w:rsidRPr="00273A72">
              <w:rPr>
                <w:color w:val="0000FF"/>
              </w:rPr>
              <w:t>Workshops conducted by the deanship of skills developments.</w:t>
            </w:r>
          </w:p>
          <w:p w:rsidR="007B71B0" w:rsidRPr="007B71B0" w:rsidRDefault="007B71B0" w:rsidP="007B71B0">
            <w:pPr>
              <w:numPr>
                <w:ilvl w:val="0"/>
                <w:numId w:val="4"/>
              </w:numPr>
              <w:ind w:right="43"/>
            </w:pPr>
            <w:r w:rsidRPr="007B71B0">
              <w:rPr>
                <w:color w:val="0000FF"/>
              </w:rPr>
              <w:t>Using different references and subjects.</w:t>
            </w:r>
          </w:p>
          <w:p w:rsidR="004E7612" w:rsidRPr="00470372" w:rsidRDefault="007B71B0" w:rsidP="007B71B0">
            <w:pPr>
              <w:numPr>
                <w:ilvl w:val="0"/>
                <w:numId w:val="4"/>
              </w:numPr>
              <w:ind w:right="43"/>
            </w:pPr>
            <w:r w:rsidRPr="007B71B0">
              <w:rPr>
                <w:color w:val="0000FF"/>
              </w:rPr>
              <w:t>Encouraging the student to search for other references from other scientific journal related to the topic.</w:t>
            </w:r>
          </w:p>
          <w:p w:rsidR="004E7612" w:rsidRPr="00470372" w:rsidRDefault="004E7612" w:rsidP="00265A1C">
            <w:pPr>
              <w:ind w:right="43"/>
            </w:pPr>
          </w:p>
        </w:tc>
      </w:tr>
      <w:tr w:rsidR="004E7612" w:rsidRPr="00470372">
        <w:trPr>
          <w:trHeight w:val="1608"/>
        </w:trPr>
        <w:tc>
          <w:tcPr>
            <w:tcW w:w="9682" w:type="dxa"/>
          </w:tcPr>
          <w:p w:rsidR="004E7612" w:rsidRPr="00470372" w:rsidRDefault="004E7612" w:rsidP="00265A1C">
            <w:pPr>
              <w:ind w:right="43"/>
            </w:pPr>
            <w:r w:rsidRPr="00470372">
              <w:t>4. Processes for Verifying Standards of Student Achievement (e.g. check marking by an independent  member teaching staff of a sample of student work, periodic exchange and remarking of tests or a sample of assignments with staff at another institution)</w:t>
            </w:r>
          </w:p>
          <w:p w:rsidR="007B71B0" w:rsidRDefault="007B71B0" w:rsidP="007B71B0">
            <w:pPr>
              <w:rPr>
                <w:sz w:val="20"/>
                <w:szCs w:val="20"/>
              </w:rPr>
            </w:pPr>
          </w:p>
          <w:p w:rsidR="007B71B0" w:rsidRPr="00836524" w:rsidRDefault="007B71B0" w:rsidP="007B71B0">
            <w:pPr>
              <w:rPr>
                <w:sz w:val="20"/>
                <w:szCs w:val="20"/>
              </w:rPr>
            </w:pPr>
          </w:p>
          <w:p w:rsidR="007B71B0" w:rsidRPr="00273A72" w:rsidRDefault="007B71B0" w:rsidP="007B71B0">
            <w:pPr>
              <w:rPr>
                <w:color w:val="0000FF"/>
              </w:rPr>
            </w:pPr>
            <w:r w:rsidRPr="00273A72">
              <w:rPr>
                <w:color w:val="0000FF"/>
              </w:rPr>
              <w:t>- Evaluation of the project by a group of faculty members in the final session.</w:t>
            </w:r>
          </w:p>
          <w:p w:rsidR="007B71B0" w:rsidRPr="00273A72" w:rsidRDefault="007B71B0" w:rsidP="007B71B0">
            <w:pPr>
              <w:rPr>
                <w:color w:val="0000FF"/>
              </w:rPr>
            </w:pPr>
            <w:r w:rsidRPr="00273A72">
              <w:rPr>
                <w:color w:val="0000FF"/>
              </w:rPr>
              <w:t xml:space="preserve">- Exchange and correction of the homework between the supervisors for the same subject. </w:t>
            </w:r>
          </w:p>
          <w:p w:rsidR="004E7612" w:rsidRDefault="007B71B0" w:rsidP="007B71B0">
            <w:pPr>
              <w:ind w:right="43"/>
              <w:rPr>
                <w:color w:val="0000FF"/>
              </w:rPr>
            </w:pPr>
            <w:r w:rsidRPr="00273A72">
              <w:rPr>
                <w:color w:val="0000FF"/>
              </w:rPr>
              <w:t>- Discussion of the results from one staff member from other department.</w:t>
            </w:r>
          </w:p>
          <w:p w:rsidR="007B71B0" w:rsidRPr="00470372" w:rsidRDefault="007B71B0" w:rsidP="007B71B0">
            <w:pPr>
              <w:ind w:right="43"/>
            </w:pPr>
          </w:p>
        </w:tc>
      </w:tr>
      <w:tr w:rsidR="004E7612" w:rsidRPr="00470372">
        <w:tc>
          <w:tcPr>
            <w:tcW w:w="9682" w:type="dxa"/>
          </w:tcPr>
          <w:p w:rsidR="004E7612" w:rsidRPr="00470372" w:rsidRDefault="004E7612" w:rsidP="00265A1C">
            <w:pPr>
              <w:ind w:right="43"/>
            </w:pPr>
            <w:r w:rsidRPr="00470372">
              <w:t>5</w:t>
            </w:r>
            <w:r w:rsidR="00671BBF">
              <w:t>.</w:t>
            </w:r>
            <w:r w:rsidRPr="00470372">
              <w:t xml:space="preserve"> Describe the planning arrangements for periodically reviewing course effectiveness and </w:t>
            </w:r>
            <w:r w:rsidRPr="00470372">
              <w:lastRenderedPageBreak/>
              <w:t>planning for improvement.</w:t>
            </w:r>
          </w:p>
          <w:p w:rsidR="007B71B0" w:rsidRPr="00836524" w:rsidRDefault="007B71B0" w:rsidP="007B71B0">
            <w:pPr>
              <w:rPr>
                <w:sz w:val="20"/>
                <w:szCs w:val="20"/>
              </w:rPr>
            </w:pPr>
          </w:p>
          <w:p w:rsidR="007B71B0" w:rsidRPr="00273A72" w:rsidRDefault="007B71B0" w:rsidP="007B71B0">
            <w:pPr>
              <w:numPr>
                <w:ilvl w:val="0"/>
                <w:numId w:val="4"/>
              </w:numPr>
              <w:rPr>
                <w:color w:val="0000FF"/>
              </w:rPr>
            </w:pPr>
            <w:r w:rsidRPr="00273A72">
              <w:rPr>
                <w:color w:val="0000FF"/>
              </w:rPr>
              <w:t>Periodic revision of contents and conclusions of previous projects every two years.</w:t>
            </w:r>
          </w:p>
          <w:p w:rsidR="007B71B0" w:rsidRPr="00273A72" w:rsidRDefault="007B71B0" w:rsidP="007B71B0">
            <w:pPr>
              <w:numPr>
                <w:ilvl w:val="0"/>
                <w:numId w:val="4"/>
              </w:numPr>
              <w:rPr>
                <w:color w:val="0000FF"/>
              </w:rPr>
            </w:pPr>
            <w:r w:rsidRPr="00273A72">
              <w:rPr>
                <w:color w:val="0000FF"/>
              </w:rPr>
              <w:t>Update the contents and conclusions according to the ability of the student.</w:t>
            </w:r>
          </w:p>
          <w:p w:rsidR="007B71B0" w:rsidRPr="00273A72" w:rsidRDefault="007B71B0" w:rsidP="007B71B0">
            <w:pPr>
              <w:numPr>
                <w:ilvl w:val="0"/>
                <w:numId w:val="4"/>
              </w:numPr>
              <w:rPr>
                <w:color w:val="0000FF"/>
              </w:rPr>
            </w:pPr>
            <w:r w:rsidRPr="00273A72">
              <w:rPr>
                <w:color w:val="0000FF"/>
              </w:rPr>
              <w:t>Involving more faculty members from different specialties in the supervision process.</w:t>
            </w:r>
          </w:p>
          <w:p w:rsidR="007B71B0" w:rsidRDefault="007B71B0" w:rsidP="007B71B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73A72">
              <w:rPr>
                <w:color w:val="0000FF"/>
              </w:rPr>
              <w:t>Contribution of all staff- members from different specialties to evaluate the contents of the subject.</w:t>
            </w:r>
          </w:p>
          <w:p w:rsidR="004E7612" w:rsidRPr="00470372" w:rsidRDefault="004E7612" w:rsidP="00265A1C">
            <w:pPr>
              <w:ind w:right="43"/>
            </w:pPr>
          </w:p>
          <w:p w:rsidR="007E50EC" w:rsidRPr="00470372" w:rsidRDefault="007E50EC" w:rsidP="00265A1C">
            <w:pPr>
              <w:ind w:right="43"/>
            </w:pPr>
          </w:p>
        </w:tc>
      </w:tr>
    </w:tbl>
    <w:p w:rsidR="007E50EC" w:rsidRDefault="007E50EC" w:rsidP="00265A1C">
      <w:pPr>
        <w:ind w:right="43"/>
      </w:pPr>
    </w:p>
    <w:p w:rsidR="00422FFF" w:rsidRDefault="00422FFF" w:rsidP="00BF11BB">
      <w:pPr>
        <w:ind w:right="43"/>
      </w:pPr>
    </w:p>
    <w:p w:rsidR="00065E30" w:rsidRDefault="00065E30" w:rsidP="00BF11BB">
      <w:pPr>
        <w:ind w:right="43"/>
      </w:pPr>
    </w:p>
    <w:p w:rsidR="00065E30" w:rsidRDefault="00065E30" w:rsidP="00BF11BB">
      <w:pPr>
        <w:ind w:right="43"/>
      </w:pPr>
    </w:p>
    <w:p w:rsidR="00065E30" w:rsidRDefault="00065E30" w:rsidP="00BF11BB">
      <w:pPr>
        <w:ind w:right="43"/>
      </w:pPr>
    </w:p>
    <w:p w:rsidR="00065E30" w:rsidRDefault="00065E30" w:rsidP="00BF11BB">
      <w:pPr>
        <w:ind w:right="43"/>
      </w:pPr>
    </w:p>
    <w:p w:rsidR="00065E30" w:rsidRDefault="00065E30" w:rsidP="00BF11BB">
      <w:pPr>
        <w:ind w:right="43"/>
      </w:pPr>
    </w:p>
    <w:p w:rsidR="00252D27" w:rsidRPr="00422FFF" w:rsidRDefault="00252D27" w:rsidP="00BF11BB">
      <w:pPr>
        <w:ind w:right="43"/>
      </w:pPr>
      <w:r w:rsidRPr="00422FFF">
        <w:t>Name of Course Instructor: _______________________________________________</w:t>
      </w:r>
    </w:p>
    <w:p w:rsidR="00252D27" w:rsidRPr="00422FFF" w:rsidRDefault="00252D27" w:rsidP="00252D27">
      <w:pPr>
        <w:ind w:right="43"/>
      </w:pPr>
    </w:p>
    <w:p w:rsidR="00252D27" w:rsidRPr="00422FFF" w:rsidRDefault="00252D27" w:rsidP="00BF11BB">
      <w:pPr>
        <w:ind w:right="43"/>
      </w:pPr>
      <w:r w:rsidRPr="00422FFF">
        <w:t>Sign</w:t>
      </w:r>
      <w:r w:rsidR="00065E30">
        <w:t xml:space="preserve">ature: ______________________  </w:t>
      </w:r>
      <w:r w:rsidRPr="00422FFF">
        <w:t xml:space="preserve">Date </w:t>
      </w:r>
      <w:r w:rsidR="00BF11BB" w:rsidRPr="00422FFF">
        <w:t>Specification</w:t>
      </w:r>
      <w:r w:rsidRPr="00422FFF">
        <w:t xml:space="preserve"> Completed:  ____________</w:t>
      </w:r>
    </w:p>
    <w:p w:rsidR="00252D27" w:rsidRPr="00422FFF" w:rsidRDefault="00252D27" w:rsidP="00252D27">
      <w:pPr>
        <w:ind w:right="43"/>
      </w:pPr>
    </w:p>
    <w:p w:rsidR="00252D27" w:rsidRPr="00422FFF" w:rsidRDefault="00252D27" w:rsidP="00BF11BB">
      <w:pPr>
        <w:ind w:right="43"/>
      </w:pPr>
      <w:r w:rsidRPr="00422FFF">
        <w:t>Program Coordinator: ___________________________________________________</w:t>
      </w:r>
    </w:p>
    <w:p w:rsidR="00252D27" w:rsidRPr="00422FFF" w:rsidRDefault="00252D27" w:rsidP="00252D27">
      <w:pPr>
        <w:ind w:right="43"/>
      </w:pPr>
    </w:p>
    <w:p w:rsidR="00252D27" w:rsidRPr="00470372" w:rsidRDefault="00252D27" w:rsidP="00252D27">
      <w:pPr>
        <w:ind w:right="43"/>
      </w:pPr>
      <w:r>
        <w:t xml:space="preserve">Signature: _________________________            </w:t>
      </w:r>
      <w:r w:rsidRPr="00470372">
        <w:t>Date</w:t>
      </w:r>
      <w:r>
        <w:t xml:space="preserve"> Received</w:t>
      </w:r>
      <w:r w:rsidRPr="00470372">
        <w:t>:________________</w:t>
      </w:r>
    </w:p>
    <w:sectPr w:rsidR="00252D27" w:rsidRPr="00470372" w:rsidSect="00671BBF">
      <w:headerReference w:type="default" r:id="rId12"/>
      <w:footerReference w:type="even" r:id="rId13"/>
      <w:footerReference w:type="default" r:id="rId14"/>
      <w:pgSz w:w="12240" w:h="15840"/>
      <w:pgMar w:top="1843" w:right="1183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E39" w:rsidRDefault="00662E39">
      <w:r>
        <w:separator/>
      </w:r>
    </w:p>
  </w:endnote>
  <w:endnote w:type="continuationSeparator" w:id="0">
    <w:p w:rsidR="00662E39" w:rsidRDefault="0066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A68" w:rsidRDefault="00D81A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3A6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3A68">
      <w:rPr>
        <w:rStyle w:val="PageNumber"/>
        <w:noProof/>
      </w:rPr>
      <w:t>246</w:t>
    </w:r>
    <w:r>
      <w:rPr>
        <w:rStyle w:val="PageNumber"/>
      </w:rPr>
      <w:fldChar w:fldCharType="end"/>
    </w:r>
  </w:p>
  <w:p w:rsidR="00D73A68" w:rsidRDefault="00D73A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thinThickSmallGap" w:sz="24" w:space="0" w:color="009E47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8"/>
    </w:tblGrid>
    <w:tr w:rsidR="00D73A68">
      <w:tc>
        <w:tcPr>
          <w:tcW w:w="4927" w:type="dxa"/>
        </w:tcPr>
        <w:p w:rsidR="00D73A68" w:rsidRPr="007E50EC" w:rsidRDefault="00D73A68" w:rsidP="007E50EC">
          <w:pPr>
            <w:pStyle w:val="Footer"/>
            <w:rPr>
              <w:b/>
              <w:bCs/>
              <w:color w:val="C3A42F"/>
              <w:sz w:val="18"/>
              <w:szCs w:val="18"/>
            </w:rPr>
          </w:pPr>
          <w:r w:rsidRPr="007E50EC">
            <w:rPr>
              <w:b/>
              <w:bCs/>
              <w:color w:val="C3A42F"/>
              <w:sz w:val="18"/>
              <w:szCs w:val="18"/>
            </w:rPr>
            <w:t>Course Specifications, Ramadan 1438H, Jun</w:t>
          </w:r>
          <w:r>
            <w:rPr>
              <w:b/>
              <w:bCs/>
              <w:color w:val="C3A42F"/>
              <w:sz w:val="18"/>
              <w:szCs w:val="18"/>
            </w:rPr>
            <w:t>e</w:t>
          </w:r>
          <w:r w:rsidRPr="007E50EC">
            <w:rPr>
              <w:b/>
              <w:bCs/>
              <w:color w:val="C3A42F"/>
              <w:sz w:val="18"/>
              <w:szCs w:val="18"/>
            </w:rPr>
            <w:t xml:space="preserve"> 2017.</w:t>
          </w:r>
        </w:p>
      </w:tc>
      <w:tc>
        <w:tcPr>
          <w:tcW w:w="4928" w:type="dxa"/>
        </w:tcPr>
        <w:p w:rsidR="00D73A68" w:rsidRDefault="00D73A68" w:rsidP="007E50EC">
          <w:pPr>
            <w:pStyle w:val="Footer"/>
            <w:jc w:val="right"/>
            <w:rPr>
              <w:rFonts w:ascii="Cambria" w:hAnsi="Cambria"/>
            </w:rPr>
          </w:pPr>
          <w:r w:rsidRPr="007E50EC">
            <w:rPr>
              <w:rFonts w:ascii="Cambria" w:hAnsi="Cambria"/>
              <w:sz w:val="22"/>
              <w:szCs w:val="22"/>
            </w:rPr>
            <w:t xml:space="preserve">Page </w:t>
          </w:r>
          <w:r w:rsidR="00D81AA5">
            <w:fldChar w:fldCharType="begin"/>
          </w:r>
          <w:r w:rsidR="006C18C0">
            <w:instrText xml:space="preserve"> PAGE   \* MERGEFORMAT </w:instrText>
          </w:r>
          <w:r w:rsidR="00D81AA5">
            <w:fldChar w:fldCharType="separate"/>
          </w:r>
          <w:r w:rsidR="00A36ACA" w:rsidRPr="00A36ACA">
            <w:rPr>
              <w:rFonts w:ascii="Cambria" w:hAnsi="Cambria"/>
              <w:noProof/>
              <w:sz w:val="22"/>
              <w:szCs w:val="22"/>
            </w:rPr>
            <w:t>2</w:t>
          </w:r>
          <w:r w:rsidR="00D81AA5">
            <w:rPr>
              <w:rFonts w:ascii="Cambria" w:hAnsi="Cambria"/>
              <w:noProof/>
              <w:sz w:val="22"/>
              <w:szCs w:val="22"/>
            </w:rPr>
            <w:fldChar w:fldCharType="end"/>
          </w:r>
        </w:p>
      </w:tc>
    </w:tr>
  </w:tbl>
  <w:p w:rsidR="00D73A68" w:rsidRDefault="00D73A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E39" w:rsidRDefault="00662E39">
      <w:r>
        <w:separator/>
      </w:r>
    </w:p>
  </w:footnote>
  <w:footnote w:type="continuationSeparator" w:id="0">
    <w:p w:rsidR="00662E39" w:rsidRDefault="00662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A68" w:rsidRDefault="00D73A68" w:rsidP="00B72D15">
    <w:pPr>
      <w:pStyle w:val="Header"/>
      <w:jc w:val="center"/>
    </w:pPr>
    <w:r w:rsidRPr="00954DE5">
      <w:rPr>
        <w:noProof/>
      </w:rPr>
      <w:drawing>
        <wp:inline distT="0" distB="0" distL="0" distR="0">
          <wp:extent cx="1190625" cy="754340"/>
          <wp:effectExtent l="19050" t="0" r="9525" b="0"/>
          <wp:docPr id="5" name="Picture 2" descr="EEC_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_LOGO_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297" cy="75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81654"/>
    <w:multiLevelType w:val="hybridMultilevel"/>
    <w:tmpl w:val="7EA4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F8E4C1F"/>
    <w:multiLevelType w:val="hybridMultilevel"/>
    <w:tmpl w:val="3056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16021"/>
    <w:multiLevelType w:val="hybridMultilevel"/>
    <w:tmpl w:val="D1765788"/>
    <w:lvl w:ilvl="0" w:tplc="D2FEF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2EEC"/>
    <w:rsid w:val="00003D2E"/>
    <w:rsid w:val="00003FC4"/>
    <w:rsid w:val="00005CAC"/>
    <w:rsid w:val="00010446"/>
    <w:rsid w:val="00013357"/>
    <w:rsid w:val="00013CCA"/>
    <w:rsid w:val="00015606"/>
    <w:rsid w:val="000202CA"/>
    <w:rsid w:val="00024BAA"/>
    <w:rsid w:val="000250D2"/>
    <w:rsid w:val="00026D18"/>
    <w:rsid w:val="00030182"/>
    <w:rsid w:val="00030E95"/>
    <w:rsid w:val="00032D6C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5960"/>
    <w:rsid w:val="000574C7"/>
    <w:rsid w:val="0006314B"/>
    <w:rsid w:val="00063FFC"/>
    <w:rsid w:val="00064628"/>
    <w:rsid w:val="00065E30"/>
    <w:rsid w:val="0006606F"/>
    <w:rsid w:val="0007087E"/>
    <w:rsid w:val="00070EF9"/>
    <w:rsid w:val="000715BF"/>
    <w:rsid w:val="000717D7"/>
    <w:rsid w:val="000724DE"/>
    <w:rsid w:val="00072DEA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4961"/>
    <w:rsid w:val="000A4F2F"/>
    <w:rsid w:val="000A5ADF"/>
    <w:rsid w:val="000A5F76"/>
    <w:rsid w:val="000B139F"/>
    <w:rsid w:val="000B3C80"/>
    <w:rsid w:val="000B4A9F"/>
    <w:rsid w:val="000B715A"/>
    <w:rsid w:val="000B73D2"/>
    <w:rsid w:val="000C08C3"/>
    <w:rsid w:val="000C6EBE"/>
    <w:rsid w:val="000D0285"/>
    <w:rsid w:val="000D5BE4"/>
    <w:rsid w:val="000D65F2"/>
    <w:rsid w:val="000E080B"/>
    <w:rsid w:val="000E16CB"/>
    <w:rsid w:val="000E2695"/>
    <w:rsid w:val="000E29DC"/>
    <w:rsid w:val="000E6FAB"/>
    <w:rsid w:val="000E7016"/>
    <w:rsid w:val="000F2B1A"/>
    <w:rsid w:val="000F329E"/>
    <w:rsid w:val="000F4365"/>
    <w:rsid w:val="000F49EC"/>
    <w:rsid w:val="000F54A0"/>
    <w:rsid w:val="00104E57"/>
    <w:rsid w:val="00115746"/>
    <w:rsid w:val="0011701D"/>
    <w:rsid w:val="00121384"/>
    <w:rsid w:val="00124671"/>
    <w:rsid w:val="00126A75"/>
    <w:rsid w:val="00135E3E"/>
    <w:rsid w:val="00137CBF"/>
    <w:rsid w:val="00142779"/>
    <w:rsid w:val="001500F4"/>
    <w:rsid w:val="001549C5"/>
    <w:rsid w:val="00157FDC"/>
    <w:rsid w:val="00162E53"/>
    <w:rsid w:val="00166F7B"/>
    <w:rsid w:val="001714FB"/>
    <w:rsid w:val="00171BC0"/>
    <w:rsid w:val="00173028"/>
    <w:rsid w:val="00180742"/>
    <w:rsid w:val="00181EF9"/>
    <w:rsid w:val="00183D2F"/>
    <w:rsid w:val="001849A4"/>
    <w:rsid w:val="0019054C"/>
    <w:rsid w:val="00190CC2"/>
    <w:rsid w:val="00193041"/>
    <w:rsid w:val="00193278"/>
    <w:rsid w:val="00193A07"/>
    <w:rsid w:val="00194369"/>
    <w:rsid w:val="001A7281"/>
    <w:rsid w:val="001B1AC1"/>
    <w:rsid w:val="001B272D"/>
    <w:rsid w:val="001B2E2E"/>
    <w:rsid w:val="001B3BF3"/>
    <w:rsid w:val="001B4FDE"/>
    <w:rsid w:val="001B6AD7"/>
    <w:rsid w:val="001B7089"/>
    <w:rsid w:val="001C173A"/>
    <w:rsid w:val="001C597F"/>
    <w:rsid w:val="001D3309"/>
    <w:rsid w:val="001D3A92"/>
    <w:rsid w:val="001D60D6"/>
    <w:rsid w:val="001D6119"/>
    <w:rsid w:val="001D744E"/>
    <w:rsid w:val="001D7668"/>
    <w:rsid w:val="001E186B"/>
    <w:rsid w:val="001E278B"/>
    <w:rsid w:val="001E38A3"/>
    <w:rsid w:val="001E6F19"/>
    <w:rsid w:val="001F092C"/>
    <w:rsid w:val="001F1FEF"/>
    <w:rsid w:val="001F246C"/>
    <w:rsid w:val="001F52BA"/>
    <w:rsid w:val="001F66EB"/>
    <w:rsid w:val="001F7606"/>
    <w:rsid w:val="00200319"/>
    <w:rsid w:val="00201D6D"/>
    <w:rsid w:val="00203CEE"/>
    <w:rsid w:val="00205D4B"/>
    <w:rsid w:val="00205F0C"/>
    <w:rsid w:val="00207848"/>
    <w:rsid w:val="0021087A"/>
    <w:rsid w:val="00213038"/>
    <w:rsid w:val="00214566"/>
    <w:rsid w:val="00214EAE"/>
    <w:rsid w:val="002230AB"/>
    <w:rsid w:val="002230B9"/>
    <w:rsid w:val="0022375B"/>
    <w:rsid w:val="00223CA4"/>
    <w:rsid w:val="00224B8D"/>
    <w:rsid w:val="00225944"/>
    <w:rsid w:val="00225B6C"/>
    <w:rsid w:val="002265FE"/>
    <w:rsid w:val="00227CE1"/>
    <w:rsid w:val="002302BE"/>
    <w:rsid w:val="002319A8"/>
    <w:rsid w:val="00233DA0"/>
    <w:rsid w:val="002364BB"/>
    <w:rsid w:val="0023651E"/>
    <w:rsid w:val="0024509A"/>
    <w:rsid w:val="0024586C"/>
    <w:rsid w:val="00250EA4"/>
    <w:rsid w:val="00252D27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80F9B"/>
    <w:rsid w:val="00281264"/>
    <w:rsid w:val="002843CF"/>
    <w:rsid w:val="00291B93"/>
    <w:rsid w:val="0029258E"/>
    <w:rsid w:val="00292AE4"/>
    <w:rsid w:val="00296095"/>
    <w:rsid w:val="002967DD"/>
    <w:rsid w:val="002A085A"/>
    <w:rsid w:val="002A56AC"/>
    <w:rsid w:val="002A7406"/>
    <w:rsid w:val="002A7F15"/>
    <w:rsid w:val="002B07FF"/>
    <w:rsid w:val="002C081C"/>
    <w:rsid w:val="002C1731"/>
    <w:rsid w:val="002C399B"/>
    <w:rsid w:val="002D1DA4"/>
    <w:rsid w:val="002D2019"/>
    <w:rsid w:val="002D2C96"/>
    <w:rsid w:val="002E6F82"/>
    <w:rsid w:val="002F2E8C"/>
    <w:rsid w:val="002F546D"/>
    <w:rsid w:val="003019A8"/>
    <w:rsid w:val="00303309"/>
    <w:rsid w:val="00304758"/>
    <w:rsid w:val="00304E8A"/>
    <w:rsid w:val="0030670C"/>
    <w:rsid w:val="00307ECA"/>
    <w:rsid w:val="00311729"/>
    <w:rsid w:val="00316E13"/>
    <w:rsid w:val="00323BE6"/>
    <w:rsid w:val="00324FA2"/>
    <w:rsid w:val="0032685A"/>
    <w:rsid w:val="0033015F"/>
    <w:rsid w:val="00331F3A"/>
    <w:rsid w:val="00336CCD"/>
    <w:rsid w:val="00336D62"/>
    <w:rsid w:val="00346495"/>
    <w:rsid w:val="00354220"/>
    <w:rsid w:val="003558E8"/>
    <w:rsid w:val="003563D5"/>
    <w:rsid w:val="00357852"/>
    <w:rsid w:val="00357EBD"/>
    <w:rsid w:val="00362715"/>
    <w:rsid w:val="00364DBA"/>
    <w:rsid w:val="0036738D"/>
    <w:rsid w:val="00370F15"/>
    <w:rsid w:val="00373728"/>
    <w:rsid w:val="003744D0"/>
    <w:rsid w:val="0037522A"/>
    <w:rsid w:val="00375A40"/>
    <w:rsid w:val="0037694C"/>
    <w:rsid w:val="003839C8"/>
    <w:rsid w:val="00385CF0"/>
    <w:rsid w:val="0039228E"/>
    <w:rsid w:val="00395780"/>
    <w:rsid w:val="00396341"/>
    <w:rsid w:val="00396897"/>
    <w:rsid w:val="003A3337"/>
    <w:rsid w:val="003A5389"/>
    <w:rsid w:val="003B05C5"/>
    <w:rsid w:val="003B27D7"/>
    <w:rsid w:val="003B3206"/>
    <w:rsid w:val="003B5526"/>
    <w:rsid w:val="003B5A37"/>
    <w:rsid w:val="003B6133"/>
    <w:rsid w:val="003B7158"/>
    <w:rsid w:val="003C04A4"/>
    <w:rsid w:val="003C17C3"/>
    <w:rsid w:val="003C2C69"/>
    <w:rsid w:val="003C5602"/>
    <w:rsid w:val="003C6D57"/>
    <w:rsid w:val="003C7640"/>
    <w:rsid w:val="003D01A3"/>
    <w:rsid w:val="003D6717"/>
    <w:rsid w:val="003E1A8B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7A9F"/>
    <w:rsid w:val="00417D82"/>
    <w:rsid w:val="0042215F"/>
    <w:rsid w:val="00422384"/>
    <w:rsid w:val="00422FFF"/>
    <w:rsid w:val="00427DB5"/>
    <w:rsid w:val="00430A1A"/>
    <w:rsid w:val="004322A3"/>
    <w:rsid w:val="00432E16"/>
    <w:rsid w:val="00435432"/>
    <w:rsid w:val="00441A28"/>
    <w:rsid w:val="004439C9"/>
    <w:rsid w:val="00446A48"/>
    <w:rsid w:val="00451F66"/>
    <w:rsid w:val="004546CD"/>
    <w:rsid w:val="00463022"/>
    <w:rsid w:val="004632F8"/>
    <w:rsid w:val="00463485"/>
    <w:rsid w:val="004647E5"/>
    <w:rsid w:val="00465962"/>
    <w:rsid w:val="0046622F"/>
    <w:rsid w:val="0046637E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93FC4"/>
    <w:rsid w:val="004944BA"/>
    <w:rsid w:val="004A031D"/>
    <w:rsid w:val="004A161E"/>
    <w:rsid w:val="004A2C6D"/>
    <w:rsid w:val="004A61B7"/>
    <w:rsid w:val="004A7345"/>
    <w:rsid w:val="004B05B5"/>
    <w:rsid w:val="004B2732"/>
    <w:rsid w:val="004B464E"/>
    <w:rsid w:val="004B6683"/>
    <w:rsid w:val="004B6EC4"/>
    <w:rsid w:val="004C2DDD"/>
    <w:rsid w:val="004D02FF"/>
    <w:rsid w:val="004D3192"/>
    <w:rsid w:val="004D3407"/>
    <w:rsid w:val="004D581D"/>
    <w:rsid w:val="004E0CBD"/>
    <w:rsid w:val="004E1165"/>
    <w:rsid w:val="004E1D6E"/>
    <w:rsid w:val="004E3657"/>
    <w:rsid w:val="004E5664"/>
    <w:rsid w:val="004E5C1C"/>
    <w:rsid w:val="004E7612"/>
    <w:rsid w:val="004F2CBB"/>
    <w:rsid w:val="004F3EFF"/>
    <w:rsid w:val="005001E2"/>
    <w:rsid w:val="00501791"/>
    <w:rsid w:val="00502621"/>
    <w:rsid w:val="00502A14"/>
    <w:rsid w:val="005030EB"/>
    <w:rsid w:val="00503860"/>
    <w:rsid w:val="00504A1E"/>
    <w:rsid w:val="0050568C"/>
    <w:rsid w:val="0051214E"/>
    <w:rsid w:val="0051401D"/>
    <w:rsid w:val="0051775B"/>
    <w:rsid w:val="005241AA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45D3"/>
    <w:rsid w:val="00557CF9"/>
    <w:rsid w:val="00560F65"/>
    <w:rsid w:val="00562BF0"/>
    <w:rsid w:val="005656E4"/>
    <w:rsid w:val="0056645F"/>
    <w:rsid w:val="00567846"/>
    <w:rsid w:val="00567D9E"/>
    <w:rsid w:val="00571663"/>
    <w:rsid w:val="00574AC7"/>
    <w:rsid w:val="00580404"/>
    <w:rsid w:val="00581E69"/>
    <w:rsid w:val="00585F84"/>
    <w:rsid w:val="005865D3"/>
    <w:rsid w:val="005953FB"/>
    <w:rsid w:val="0059606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F0E"/>
    <w:rsid w:val="005B6D90"/>
    <w:rsid w:val="005B705F"/>
    <w:rsid w:val="005B7067"/>
    <w:rsid w:val="005B7E77"/>
    <w:rsid w:val="005C3796"/>
    <w:rsid w:val="005C3E33"/>
    <w:rsid w:val="005C521C"/>
    <w:rsid w:val="005C68D6"/>
    <w:rsid w:val="005D5631"/>
    <w:rsid w:val="005D5A08"/>
    <w:rsid w:val="005D65E6"/>
    <w:rsid w:val="005E3C0B"/>
    <w:rsid w:val="005E4976"/>
    <w:rsid w:val="005E4BDA"/>
    <w:rsid w:val="005E6510"/>
    <w:rsid w:val="005E6CCE"/>
    <w:rsid w:val="005E7168"/>
    <w:rsid w:val="005F1A08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203E8"/>
    <w:rsid w:val="006207A9"/>
    <w:rsid w:val="0062127C"/>
    <w:rsid w:val="00622ABE"/>
    <w:rsid w:val="006311A6"/>
    <w:rsid w:val="00632F55"/>
    <w:rsid w:val="00636394"/>
    <w:rsid w:val="0063773C"/>
    <w:rsid w:val="00637BAC"/>
    <w:rsid w:val="006432D3"/>
    <w:rsid w:val="006501F7"/>
    <w:rsid w:val="00650B4B"/>
    <w:rsid w:val="006514CA"/>
    <w:rsid w:val="006520F5"/>
    <w:rsid w:val="00654512"/>
    <w:rsid w:val="00654823"/>
    <w:rsid w:val="00654F8D"/>
    <w:rsid w:val="00656D7E"/>
    <w:rsid w:val="00662E39"/>
    <w:rsid w:val="00663EDA"/>
    <w:rsid w:val="00664F35"/>
    <w:rsid w:val="0067044E"/>
    <w:rsid w:val="00671BBF"/>
    <w:rsid w:val="006739C3"/>
    <w:rsid w:val="00680CE0"/>
    <w:rsid w:val="00683864"/>
    <w:rsid w:val="00685AED"/>
    <w:rsid w:val="00685DA0"/>
    <w:rsid w:val="00691777"/>
    <w:rsid w:val="006917DE"/>
    <w:rsid w:val="006938E2"/>
    <w:rsid w:val="00693CE8"/>
    <w:rsid w:val="00696774"/>
    <w:rsid w:val="00696B49"/>
    <w:rsid w:val="006A1074"/>
    <w:rsid w:val="006A1EC1"/>
    <w:rsid w:val="006B2D42"/>
    <w:rsid w:val="006B4536"/>
    <w:rsid w:val="006C1589"/>
    <w:rsid w:val="006C18C0"/>
    <w:rsid w:val="006C217A"/>
    <w:rsid w:val="006C24E7"/>
    <w:rsid w:val="006C3D8E"/>
    <w:rsid w:val="006C4685"/>
    <w:rsid w:val="006C5A60"/>
    <w:rsid w:val="006C7E7C"/>
    <w:rsid w:val="006D079A"/>
    <w:rsid w:val="006D50BE"/>
    <w:rsid w:val="006D6757"/>
    <w:rsid w:val="006D6BE5"/>
    <w:rsid w:val="006E085C"/>
    <w:rsid w:val="006E28CB"/>
    <w:rsid w:val="006E2E0C"/>
    <w:rsid w:val="006F1365"/>
    <w:rsid w:val="006F6494"/>
    <w:rsid w:val="006F67A7"/>
    <w:rsid w:val="007001D1"/>
    <w:rsid w:val="00703B6F"/>
    <w:rsid w:val="00710C33"/>
    <w:rsid w:val="00710C3D"/>
    <w:rsid w:val="007118E6"/>
    <w:rsid w:val="0071542C"/>
    <w:rsid w:val="00725322"/>
    <w:rsid w:val="0072609B"/>
    <w:rsid w:val="00726A5F"/>
    <w:rsid w:val="007306C1"/>
    <w:rsid w:val="00730EDF"/>
    <w:rsid w:val="00740A96"/>
    <w:rsid w:val="00747807"/>
    <w:rsid w:val="007514E2"/>
    <w:rsid w:val="007528F9"/>
    <w:rsid w:val="00755A67"/>
    <w:rsid w:val="00760CE4"/>
    <w:rsid w:val="0077159A"/>
    <w:rsid w:val="00772211"/>
    <w:rsid w:val="00773756"/>
    <w:rsid w:val="007766D6"/>
    <w:rsid w:val="0078166C"/>
    <w:rsid w:val="00784CAA"/>
    <w:rsid w:val="00785A63"/>
    <w:rsid w:val="00785D98"/>
    <w:rsid w:val="00790FB1"/>
    <w:rsid w:val="00791AFC"/>
    <w:rsid w:val="007927D3"/>
    <w:rsid w:val="007929AF"/>
    <w:rsid w:val="007964E5"/>
    <w:rsid w:val="00797A02"/>
    <w:rsid w:val="007A0C3F"/>
    <w:rsid w:val="007A27C5"/>
    <w:rsid w:val="007A4303"/>
    <w:rsid w:val="007A43F7"/>
    <w:rsid w:val="007A6F40"/>
    <w:rsid w:val="007B1F0A"/>
    <w:rsid w:val="007B28CA"/>
    <w:rsid w:val="007B4706"/>
    <w:rsid w:val="007B52C1"/>
    <w:rsid w:val="007B583C"/>
    <w:rsid w:val="007B71B0"/>
    <w:rsid w:val="007C26E7"/>
    <w:rsid w:val="007D2FEE"/>
    <w:rsid w:val="007D434C"/>
    <w:rsid w:val="007D45FD"/>
    <w:rsid w:val="007D7ECA"/>
    <w:rsid w:val="007E044E"/>
    <w:rsid w:val="007E3628"/>
    <w:rsid w:val="007E3E23"/>
    <w:rsid w:val="007E50EC"/>
    <w:rsid w:val="007F63FE"/>
    <w:rsid w:val="00802D9C"/>
    <w:rsid w:val="008045D1"/>
    <w:rsid w:val="008126E3"/>
    <w:rsid w:val="0081291D"/>
    <w:rsid w:val="00813B44"/>
    <w:rsid w:val="00820EDA"/>
    <w:rsid w:val="00821449"/>
    <w:rsid w:val="0082318F"/>
    <w:rsid w:val="00831B74"/>
    <w:rsid w:val="008327DC"/>
    <w:rsid w:val="008361A0"/>
    <w:rsid w:val="0084205B"/>
    <w:rsid w:val="00842B65"/>
    <w:rsid w:val="0084655A"/>
    <w:rsid w:val="008500B7"/>
    <w:rsid w:val="00851698"/>
    <w:rsid w:val="008526C7"/>
    <w:rsid w:val="008640ED"/>
    <w:rsid w:val="008674B6"/>
    <w:rsid w:val="008676A7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A1333"/>
    <w:rsid w:val="008A1CF2"/>
    <w:rsid w:val="008A5687"/>
    <w:rsid w:val="008B39AE"/>
    <w:rsid w:val="008B5653"/>
    <w:rsid w:val="008C26F5"/>
    <w:rsid w:val="008C3F52"/>
    <w:rsid w:val="008C4B35"/>
    <w:rsid w:val="008C4E53"/>
    <w:rsid w:val="008C685E"/>
    <w:rsid w:val="008C6F02"/>
    <w:rsid w:val="008C753C"/>
    <w:rsid w:val="008D1774"/>
    <w:rsid w:val="008D2433"/>
    <w:rsid w:val="008D3964"/>
    <w:rsid w:val="008D58AC"/>
    <w:rsid w:val="008E30EF"/>
    <w:rsid w:val="008E3347"/>
    <w:rsid w:val="008F3782"/>
    <w:rsid w:val="008F3C93"/>
    <w:rsid w:val="008F73A7"/>
    <w:rsid w:val="009024B6"/>
    <w:rsid w:val="0090388F"/>
    <w:rsid w:val="00903A48"/>
    <w:rsid w:val="00905D00"/>
    <w:rsid w:val="00912466"/>
    <w:rsid w:val="00914752"/>
    <w:rsid w:val="00920BA9"/>
    <w:rsid w:val="00920FC4"/>
    <w:rsid w:val="0092240A"/>
    <w:rsid w:val="00927769"/>
    <w:rsid w:val="00930238"/>
    <w:rsid w:val="00937A11"/>
    <w:rsid w:val="00940076"/>
    <w:rsid w:val="009440E5"/>
    <w:rsid w:val="00944176"/>
    <w:rsid w:val="009447D8"/>
    <w:rsid w:val="0094532F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4F4D"/>
    <w:rsid w:val="009A6DFC"/>
    <w:rsid w:val="009B0884"/>
    <w:rsid w:val="009B0EFF"/>
    <w:rsid w:val="009C0D74"/>
    <w:rsid w:val="009C1312"/>
    <w:rsid w:val="009C1EFD"/>
    <w:rsid w:val="009C453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71AD"/>
    <w:rsid w:val="009E2A0D"/>
    <w:rsid w:val="009E491D"/>
    <w:rsid w:val="009F4CC1"/>
    <w:rsid w:val="009F5AF6"/>
    <w:rsid w:val="009F681F"/>
    <w:rsid w:val="009F73DE"/>
    <w:rsid w:val="00A0179F"/>
    <w:rsid w:val="00A02D0B"/>
    <w:rsid w:val="00A04DCF"/>
    <w:rsid w:val="00A07438"/>
    <w:rsid w:val="00A20A6A"/>
    <w:rsid w:val="00A21F63"/>
    <w:rsid w:val="00A27640"/>
    <w:rsid w:val="00A3072D"/>
    <w:rsid w:val="00A323FF"/>
    <w:rsid w:val="00A33A93"/>
    <w:rsid w:val="00A3606A"/>
    <w:rsid w:val="00A360CF"/>
    <w:rsid w:val="00A36ACA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52"/>
    <w:rsid w:val="00A60C55"/>
    <w:rsid w:val="00A65B63"/>
    <w:rsid w:val="00A669E4"/>
    <w:rsid w:val="00A66E49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4862"/>
    <w:rsid w:val="00A97C6D"/>
    <w:rsid w:val="00AA014C"/>
    <w:rsid w:val="00AA43F5"/>
    <w:rsid w:val="00AA4CC4"/>
    <w:rsid w:val="00AA655C"/>
    <w:rsid w:val="00AB00A0"/>
    <w:rsid w:val="00AB188A"/>
    <w:rsid w:val="00AB46C5"/>
    <w:rsid w:val="00AB4710"/>
    <w:rsid w:val="00AB5B09"/>
    <w:rsid w:val="00AB7073"/>
    <w:rsid w:val="00AC1302"/>
    <w:rsid w:val="00AC19FB"/>
    <w:rsid w:val="00AC630C"/>
    <w:rsid w:val="00AC7211"/>
    <w:rsid w:val="00AD0334"/>
    <w:rsid w:val="00AD5391"/>
    <w:rsid w:val="00AD6564"/>
    <w:rsid w:val="00AD7218"/>
    <w:rsid w:val="00AE3FFE"/>
    <w:rsid w:val="00AE4B76"/>
    <w:rsid w:val="00AF0B04"/>
    <w:rsid w:val="00AF5AC0"/>
    <w:rsid w:val="00AF5E33"/>
    <w:rsid w:val="00AF6E70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20ED6"/>
    <w:rsid w:val="00B315F4"/>
    <w:rsid w:val="00B353C8"/>
    <w:rsid w:val="00B410A3"/>
    <w:rsid w:val="00B42EC3"/>
    <w:rsid w:val="00B43A01"/>
    <w:rsid w:val="00B459ED"/>
    <w:rsid w:val="00B558D8"/>
    <w:rsid w:val="00B572FE"/>
    <w:rsid w:val="00B5746B"/>
    <w:rsid w:val="00B57FD2"/>
    <w:rsid w:val="00B658B0"/>
    <w:rsid w:val="00B72D15"/>
    <w:rsid w:val="00B73BA9"/>
    <w:rsid w:val="00B75E23"/>
    <w:rsid w:val="00B76B94"/>
    <w:rsid w:val="00B8040C"/>
    <w:rsid w:val="00B81C22"/>
    <w:rsid w:val="00B86B0E"/>
    <w:rsid w:val="00B90601"/>
    <w:rsid w:val="00B909C6"/>
    <w:rsid w:val="00B97BB4"/>
    <w:rsid w:val="00BA0610"/>
    <w:rsid w:val="00BA0C70"/>
    <w:rsid w:val="00BA3C55"/>
    <w:rsid w:val="00BB0DCD"/>
    <w:rsid w:val="00BB30C2"/>
    <w:rsid w:val="00BD2CF4"/>
    <w:rsid w:val="00BD308C"/>
    <w:rsid w:val="00BD3991"/>
    <w:rsid w:val="00BE066F"/>
    <w:rsid w:val="00BE1B55"/>
    <w:rsid w:val="00BE39DD"/>
    <w:rsid w:val="00BF0E6E"/>
    <w:rsid w:val="00BF11BB"/>
    <w:rsid w:val="00BF3623"/>
    <w:rsid w:val="00BF478E"/>
    <w:rsid w:val="00BF5507"/>
    <w:rsid w:val="00BF72A2"/>
    <w:rsid w:val="00C0001D"/>
    <w:rsid w:val="00C02AE8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320E4"/>
    <w:rsid w:val="00C32169"/>
    <w:rsid w:val="00C33214"/>
    <w:rsid w:val="00C41621"/>
    <w:rsid w:val="00C4203F"/>
    <w:rsid w:val="00C4412D"/>
    <w:rsid w:val="00C461E6"/>
    <w:rsid w:val="00C46CD4"/>
    <w:rsid w:val="00C51AF6"/>
    <w:rsid w:val="00C524B4"/>
    <w:rsid w:val="00C546AF"/>
    <w:rsid w:val="00C56F69"/>
    <w:rsid w:val="00C60036"/>
    <w:rsid w:val="00C602B1"/>
    <w:rsid w:val="00C62372"/>
    <w:rsid w:val="00C63EE7"/>
    <w:rsid w:val="00C66A0B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2629"/>
    <w:rsid w:val="00CA27B7"/>
    <w:rsid w:val="00CB02EC"/>
    <w:rsid w:val="00CB0C97"/>
    <w:rsid w:val="00CB1A39"/>
    <w:rsid w:val="00CB2FE0"/>
    <w:rsid w:val="00CB644B"/>
    <w:rsid w:val="00CB6AD5"/>
    <w:rsid w:val="00CC0C2A"/>
    <w:rsid w:val="00CC30E8"/>
    <w:rsid w:val="00CC6842"/>
    <w:rsid w:val="00CC6E5B"/>
    <w:rsid w:val="00CD1395"/>
    <w:rsid w:val="00CD322C"/>
    <w:rsid w:val="00CD525B"/>
    <w:rsid w:val="00CD571A"/>
    <w:rsid w:val="00CE6756"/>
    <w:rsid w:val="00CE687B"/>
    <w:rsid w:val="00CF0220"/>
    <w:rsid w:val="00CF2676"/>
    <w:rsid w:val="00D01E1B"/>
    <w:rsid w:val="00D0288A"/>
    <w:rsid w:val="00D02B12"/>
    <w:rsid w:val="00D05DE0"/>
    <w:rsid w:val="00D12D9D"/>
    <w:rsid w:val="00D14FB1"/>
    <w:rsid w:val="00D15551"/>
    <w:rsid w:val="00D20AB4"/>
    <w:rsid w:val="00D25F07"/>
    <w:rsid w:val="00D27D49"/>
    <w:rsid w:val="00D31A04"/>
    <w:rsid w:val="00D32180"/>
    <w:rsid w:val="00D3461E"/>
    <w:rsid w:val="00D34B2C"/>
    <w:rsid w:val="00D36E54"/>
    <w:rsid w:val="00D47DF9"/>
    <w:rsid w:val="00D51B4E"/>
    <w:rsid w:val="00D54139"/>
    <w:rsid w:val="00D5571F"/>
    <w:rsid w:val="00D60EEE"/>
    <w:rsid w:val="00D610B2"/>
    <w:rsid w:val="00D63F86"/>
    <w:rsid w:val="00D64EFE"/>
    <w:rsid w:val="00D6563E"/>
    <w:rsid w:val="00D66758"/>
    <w:rsid w:val="00D677A5"/>
    <w:rsid w:val="00D73A68"/>
    <w:rsid w:val="00D752E8"/>
    <w:rsid w:val="00D75CE9"/>
    <w:rsid w:val="00D77FE0"/>
    <w:rsid w:val="00D81AA5"/>
    <w:rsid w:val="00D820C0"/>
    <w:rsid w:val="00D93686"/>
    <w:rsid w:val="00D93D96"/>
    <w:rsid w:val="00D963EC"/>
    <w:rsid w:val="00D967B7"/>
    <w:rsid w:val="00DA5E3F"/>
    <w:rsid w:val="00DA75EB"/>
    <w:rsid w:val="00DA7610"/>
    <w:rsid w:val="00DB1943"/>
    <w:rsid w:val="00DB5BD9"/>
    <w:rsid w:val="00DB5CF7"/>
    <w:rsid w:val="00DC0E37"/>
    <w:rsid w:val="00DC4EF8"/>
    <w:rsid w:val="00DC5958"/>
    <w:rsid w:val="00DD2639"/>
    <w:rsid w:val="00DD309D"/>
    <w:rsid w:val="00DD3A5D"/>
    <w:rsid w:val="00DD6E7C"/>
    <w:rsid w:val="00DE1EC3"/>
    <w:rsid w:val="00DE383A"/>
    <w:rsid w:val="00DF5FBB"/>
    <w:rsid w:val="00DF6DD0"/>
    <w:rsid w:val="00DF7385"/>
    <w:rsid w:val="00E00C1C"/>
    <w:rsid w:val="00E019FF"/>
    <w:rsid w:val="00E03DB4"/>
    <w:rsid w:val="00E04932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7E28"/>
    <w:rsid w:val="00E37F6E"/>
    <w:rsid w:val="00E4043B"/>
    <w:rsid w:val="00E413F4"/>
    <w:rsid w:val="00E4361D"/>
    <w:rsid w:val="00E45CED"/>
    <w:rsid w:val="00E46CD6"/>
    <w:rsid w:val="00E542B5"/>
    <w:rsid w:val="00E549D6"/>
    <w:rsid w:val="00E54C65"/>
    <w:rsid w:val="00E55656"/>
    <w:rsid w:val="00E625C7"/>
    <w:rsid w:val="00E62D01"/>
    <w:rsid w:val="00E70426"/>
    <w:rsid w:val="00E71631"/>
    <w:rsid w:val="00E72798"/>
    <w:rsid w:val="00E72EAA"/>
    <w:rsid w:val="00E77AEB"/>
    <w:rsid w:val="00E77F6C"/>
    <w:rsid w:val="00E8478A"/>
    <w:rsid w:val="00E84918"/>
    <w:rsid w:val="00E84B6A"/>
    <w:rsid w:val="00E84D89"/>
    <w:rsid w:val="00E85327"/>
    <w:rsid w:val="00E864FF"/>
    <w:rsid w:val="00E8726E"/>
    <w:rsid w:val="00E87E58"/>
    <w:rsid w:val="00E90AA8"/>
    <w:rsid w:val="00E913B8"/>
    <w:rsid w:val="00E9294C"/>
    <w:rsid w:val="00E937BD"/>
    <w:rsid w:val="00E962EF"/>
    <w:rsid w:val="00EA0335"/>
    <w:rsid w:val="00EA3E9C"/>
    <w:rsid w:val="00EA4FE5"/>
    <w:rsid w:val="00EB4A77"/>
    <w:rsid w:val="00EB5464"/>
    <w:rsid w:val="00EB7124"/>
    <w:rsid w:val="00EC009D"/>
    <w:rsid w:val="00EC1E4B"/>
    <w:rsid w:val="00EC2C70"/>
    <w:rsid w:val="00EC487D"/>
    <w:rsid w:val="00EC4D53"/>
    <w:rsid w:val="00EC4FA9"/>
    <w:rsid w:val="00EC574A"/>
    <w:rsid w:val="00EC71AE"/>
    <w:rsid w:val="00ED379D"/>
    <w:rsid w:val="00ED51DD"/>
    <w:rsid w:val="00EE2B49"/>
    <w:rsid w:val="00EE48E5"/>
    <w:rsid w:val="00EE5803"/>
    <w:rsid w:val="00EE5C02"/>
    <w:rsid w:val="00EE5ED6"/>
    <w:rsid w:val="00EF54D0"/>
    <w:rsid w:val="00EF731C"/>
    <w:rsid w:val="00EF7492"/>
    <w:rsid w:val="00EF7B2A"/>
    <w:rsid w:val="00F03019"/>
    <w:rsid w:val="00F0316D"/>
    <w:rsid w:val="00F1081C"/>
    <w:rsid w:val="00F1579D"/>
    <w:rsid w:val="00F160A4"/>
    <w:rsid w:val="00F21BE0"/>
    <w:rsid w:val="00F22141"/>
    <w:rsid w:val="00F241C7"/>
    <w:rsid w:val="00F256BA"/>
    <w:rsid w:val="00F25D91"/>
    <w:rsid w:val="00F26056"/>
    <w:rsid w:val="00F26573"/>
    <w:rsid w:val="00F31542"/>
    <w:rsid w:val="00F33A5A"/>
    <w:rsid w:val="00F43012"/>
    <w:rsid w:val="00F51D1F"/>
    <w:rsid w:val="00F53730"/>
    <w:rsid w:val="00F551BB"/>
    <w:rsid w:val="00F55854"/>
    <w:rsid w:val="00F5679E"/>
    <w:rsid w:val="00F60C97"/>
    <w:rsid w:val="00F60D71"/>
    <w:rsid w:val="00F61A06"/>
    <w:rsid w:val="00F64909"/>
    <w:rsid w:val="00F65C2B"/>
    <w:rsid w:val="00F729F3"/>
    <w:rsid w:val="00F77F9D"/>
    <w:rsid w:val="00F84597"/>
    <w:rsid w:val="00F93EF0"/>
    <w:rsid w:val="00F94B32"/>
    <w:rsid w:val="00F96D4C"/>
    <w:rsid w:val="00F97D4B"/>
    <w:rsid w:val="00FA3B77"/>
    <w:rsid w:val="00FA4990"/>
    <w:rsid w:val="00FA49ED"/>
    <w:rsid w:val="00FB1205"/>
    <w:rsid w:val="00FB305F"/>
    <w:rsid w:val="00FB37BD"/>
    <w:rsid w:val="00FB6B5A"/>
    <w:rsid w:val="00FC0D7E"/>
    <w:rsid w:val="00FC1797"/>
    <w:rsid w:val="00FC626B"/>
    <w:rsid w:val="00FC6D94"/>
    <w:rsid w:val="00FC79D1"/>
    <w:rsid w:val="00FD3A26"/>
    <w:rsid w:val="00FD5FCC"/>
    <w:rsid w:val="00FD7243"/>
    <w:rsid w:val="00FE0734"/>
    <w:rsid w:val="00FE3461"/>
    <w:rsid w:val="00FE421E"/>
    <w:rsid w:val="00FE4FF0"/>
    <w:rsid w:val="00FE5831"/>
    <w:rsid w:val="00FE5F1F"/>
    <w:rsid w:val="00FE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668EF0-9A52-4633-98B3-124D209A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B583C"/>
    <w:pPr>
      <w:tabs>
        <w:tab w:val="right" w:leader="dot" w:pos="863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paragraph" w:styleId="NormalWeb">
    <w:name w:val="Normal (Web)"/>
    <w:basedOn w:val="Normal"/>
    <w:uiPriority w:val="99"/>
    <w:unhideWhenUsed/>
    <w:rsid w:val="002265FE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427D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E6F27A-6E95-4F86-8667-313E860C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T6_Course Specifications_10_6_2017</vt:lpstr>
    </vt:vector>
  </TitlesOfParts>
  <Company>Hewlett-Packard</Company>
  <LinksUpToDate>false</LinksUpToDate>
  <CharactersWithSpaces>11736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Hassan Gadain</cp:lastModifiedBy>
  <cp:revision>2</cp:revision>
  <cp:lastPrinted>2016-12-01T06:39:00Z</cp:lastPrinted>
  <dcterms:created xsi:type="dcterms:W3CDTF">2019-10-19T11:04:00Z</dcterms:created>
  <dcterms:modified xsi:type="dcterms:W3CDTF">2019-10-19T11:04:00Z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