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4E29" w14:textId="77777777" w:rsidR="00BD2C91" w:rsidRPr="005D6312" w:rsidRDefault="00BD2C91" w:rsidP="00BD2C91">
      <w:pPr>
        <w:bidi w:val="0"/>
        <w:spacing w:after="160" w:line="259" w:lineRule="auto"/>
        <w:jc w:val="center"/>
        <w:rPr>
          <w:rFonts w:ascii="Traditional Arabic" w:eastAsia="Calibri" w:hAnsi="Traditional Arabic" w:hint="cs"/>
          <w:sz w:val="22"/>
          <w:szCs w:val="22"/>
        </w:rPr>
      </w:pPr>
    </w:p>
    <w:p w14:paraId="59BE6CC9" w14:textId="7CF8109C" w:rsidR="00BD2C91" w:rsidRPr="005D6312" w:rsidRDefault="00152790" w:rsidP="00BD2C91">
      <w:pPr>
        <w:bidi w:val="0"/>
        <w:spacing w:after="160" w:line="259" w:lineRule="auto"/>
        <w:jc w:val="center"/>
        <w:rPr>
          <w:rFonts w:ascii="Traditional Arabic" w:eastAsia="Calibri" w:hAnsi="Traditional Arabic" w:hint="cs"/>
          <w:sz w:val="22"/>
          <w:szCs w:val="22"/>
          <w:rtl/>
        </w:rPr>
      </w:pPr>
      <w:r w:rsidRPr="005D6312">
        <w:rPr>
          <w:rFonts w:ascii="Traditional Arabic" w:hAnsi="Traditional Arabic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5846" wp14:editId="390FB9B2">
                <wp:simplePos x="0" y="0"/>
                <wp:positionH relativeFrom="column">
                  <wp:posOffset>2099310</wp:posOffset>
                </wp:positionH>
                <wp:positionV relativeFrom="paragraph">
                  <wp:posOffset>178435</wp:posOffset>
                </wp:positionV>
                <wp:extent cx="2183130" cy="590550"/>
                <wp:effectExtent l="0" t="0" r="26670" b="19050"/>
                <wp:wrapNone/>
                <wp:docPr id="27" name="مخطط انسيابي: محطة طرفي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5905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0C821" w14:textId="77777777" w:rsidR="005E67B1" w:rsidRPr="00152790" w:rsidRDefault="005E67B1" w:rsidP="000E0A1D">
                            <w:pPr>
                              <w:pStyle w:val="4"/>
                              <w:shd w:val="clear" w:color="auto" w:fill="1F4E79" w:themeFill="accent1" w:themeFillShade="80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52790">
                              <w:rPr>
                                <w:rFonts w:ascii="Traditional Arabic" w:hAnsi="Traditional Arabic" w:cs="Traditional Arabic" w:hint="cs"/>
                                <w:color w:val="FFFFFF" w:themeColor="background1"/>
                                <w:sz w:val="36"/>
                                <w:szCs w:val="36"/>
                                <w:shd w:val="clear" w:color="auto" w:fill="1F4E79" w:themeFill="accent1" w:themeFillShade="80"/>
                                <w:rtl/>
                              </w:rPr>
                              <w:t>نموذج</w:t>
                            </w:r>
                            <w:r w:rsidRPr="00152790">
                              <w:rPr>
                                <w:rFonts w:ascii="Traditional Arabic" w:hAnsi="Traditional Arabic" w:cs="Traditional Arabic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تقديم مبادرة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584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7" o:spid="_x0000_s1026" type="#_x0000_t116" style="position:absolute;left:0;text-align:left;margin-left:165.3pt;margin-top:14.05pt;width:171.9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82hgIAAIgFAAAOAAAAZHJzL2Uyb0RvYy54bWysVE1v2zAMvQ/YfxB0X+2kzdYGdYogRYcB&#10;3VqsHXpWZKk2IIsapcTOfv0o2XGCdh/AsBwUUiIfyWeSl1ddY9hWoa/BFnxyknOmrISyts8F//Z4&#10;8+6cMx+ELYUBqwq+U55fLd6+uWzdXE2hAlMqZARi/bx1Ba9CcPMs87JSjfAn4JSlRw3YiEAqPmcl&#10;ipbQG5NN8/x91gKWDkEq7+n2un/ki4SvtZLhTmuvAjMFp9xCOjGd63hmi0sxf0bhqloOaYh/yKIR&#10;taWgI9S1CIJtsH4F1dQSwYMOJxKaDLSupUo1UDWT/EU1D5VwKtVC5Hg30uT/H6z8sn1w90g0tM7P&#10;PYmxik5jE/8pP9YlsnYjWaoLTNLldHJ+OjklTiW9zS7y2SyxmR28HfrwUUHDolBwbaBdVQLDo8Km&#10;tiIAJsrE9tYHSoA89x4xtgdTlze1MUmJ/aBWBtlW0JcUUiobJsndbJrPUPb3s5x+8ZsSVmqh6NJr&#10;B7TsUGmSws6oGMPYr0qzuoy1JeQR4XVQX4lS/S1mAozImqoYsfusf4Pdpz7YR1eVenh0zv+UWO88&#10;eqTIYMPoTKQPlL+IbojKIXJvT5QdURPF0K07MoniGsrdPTKEfpi8kzc1feBb4cO9QJoe6gnaCOGO&#10;jvjNCw6DxFkF+ONX99GemppeOWtpGgvuv28EKs7MJ0vtfjE5O4vjm5Sz2YcpKXj8sj5+sZtmBdQm&#10;E9o9TiYx2gezv9UIzRMtjmWMSk/CSopdcBlwr6xCvyVo9Ui1XCYzGlknwq19cDKCR4Jjxz52TwLd&#10;0OWB5uML7CdXzF90d28bPS0sNwF0nVr/wOtAPY176tthNcV9cqwnq8MCXfwEAAD//wMAUEsDBBQA&#10;BgAIAAAAIQBNSj6M4QAAAAoBAAAPAAAAZHJzL2Rvd25yZXYueG1sTI/BTsMwEETvSPyDtUjcqJ2k&#10;Cm0apwIk1AscmiKk3tzYjSPidYjdNvD1LCc4ruZp5m25nlzPzmYMnUcJyUwAM9h43WEr4W33fLcA&#10;FqJCrXqPRsKXCbCurq9KVWh/wa0517FlVIKhUBJsjEPBeWiscSrM/GCQsqMfnYp0ji3Xo7pQuet5&#10;KkTOneqQFqwazJM1zUd9chJe7XK/EcfH98/Q17vML0O7+X6R8vZmelgBi2aKfzD86pM6VOR08CfU&#10;gfUSskzkhEpIFwkwAvL7+RzYgcg0SYBXJf//QvUDAAD//wMAUEsBAi0AFAAGAAgAAAAhALaDOJL+&#10;AAAA4QEAABMAAAAAAAAAAAAAAAAAAAAAAFtDb250ZW50X1R5cGVzXS54bWxQSwECLQAUAAYACAAA&#10;ACEAOP0h/9YAAACUAQAACwAAAAAAAAAAAAAAAAAvAQAAX3JlbHMvLnJlbHNQSwECLQAUAAYACAAA&#10;ACEAmfmvNoYCAACIBQAADgAAAAAAAAAAAAAAAAAuAgAAZHJzL2Uyb0RvYy54bWxQSwECLQAUAAYA&#10;CAAAACEATUo+jOEAAAAKAQAADwAAAAAAAAAAAAAAAADgBAAAZHJzL2Rvd25yZXYueG1sUEsFBgAA&#10;AAAEAAQA8wAAAO4FAAAAAA==&#10;" fillcolor="#1f4d78 [1604]" strokecolor="#1f4d78 [1604]" strokeweight="1pt">
                <v:textbox>
                  <w:txbxContent>
                    <w:p w14:paraId="0F30C821" w14:textId="77777777" w:rsidR="005E67B1" w:rsidRPr="00152790" w:rsidRDefault="005E67B1" w:rsidP="000E0A1D">
                      <w:pPr>
                        <w:pStyle w:val="4"/>
                        <w:shd w:val="clear" w:color="auto" w:fill="1F4E79" w:themeFill="accent1" w:themeFillShade="80"/>
                        <w:bidi/>
                        <w:jc w:val="center"/>
                        <w:rPr>
                          <w:rFonts w:ascii="Traditional Arabic" w:hAnsi="Traditional Arabic" w:cs="Traditional Arabic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52790">
                        <w:rPr>
                          <w:rFonts w:ascii="Traditional Arabic" w:hAnsi="Traditional Arabic" w:cs="Traditional Arabic" w:hint="cs"/>
                          <w:color w:val="FFFFFF" w:themeColor="background1"/>
                          <w:sz w:val="36"/>
                          <w:szCs w:val="36"/>
                          <w:shd w:val="clear" w:color="auto" w:fill="1F4E79" w:themeFill="accent1" w:themeFillShade="80"/>
                          <w:rtl/>
                        </w:rPr>
                        <w:t>نموذج</w:t>
                      </w:r>
                      <w:r w:rsidRPr="00152790">
                        <w:rPr>
                          <w:rFonts w:ascii="Traditional Arabic" w:hAnsi="Traditional Arabic" w:cs="Traditional Arabic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تقديم مبادرة</w:t>
                      </w:r>
                    </w:p>
                  </w:txbxContent>
                </v:textbox>
              </v:shape>
            </w:pict>
          </mc:Fallback>
        </mc:AlternateContent>
      </w:r>
    </w:p>
    <w:p w14:paraId="79603874" w14:textId="5BECFE9C" w:rsidR="00BD2C91" w:rsidRPr="005D6312" w:rsidRDefault="00BD2C91" w:rsidP="005B3FAC">
      <w:pPr>
        <w:bidi w:val="0"/>
        <w:spacing w:after="160"/>
        <w:jc w:val="right"/>
        <w:rPr>
          <w:rFonts w:ascii="Traditional Arabic" w:eastAsia="Calibri" w:hAnsi="Traditional Arabic" w:hint="cs"/>
          <w:sz w:val="22"/>
          <w:szCs w:val="22"/>
        </w:rPr>
      </w:pPr>
    </w:p>
    <w:p w14:paraId="7B62A762" w14:textId="37CADFCA" w:rsidR="00373864" w:rsidRPr="005D6312" w:rsidRDefault="00373864" w:rsidP="00373864">
      <w:pPr>
        <w:pStyle w:val="1"/>
        <w:rPr>
          <w:rFonts w:ascii="Traditional Arabic" w:hAnsi="Traditional Arabic" w:cs="Traditional Arabic" w:hint="cs"/>
          <w:color w:val="0D0D0D" w:themeColor="text1" w:themeTint="F2"/>
          <w:sz w:val="32"/>
          <w:rtl/>
        </w:rPr>
      </w:pPr>
    </w:p>
    <w:tbl>
      <w:tblPr>
        <w:tblStyle w:val="a4"/>
        <w:tblpPr w:leftFromText="180" w:rightFromText="180" w:vertAnchor="text" w:horzAnchor="margin" w:tblpY="10"/>
        <w:bidiVisual/>
        <w:tblW w:w="10776" w:type="dxa"/>
        <w:tblLook w:val="04A0" w:firstRow="1" w:lastRow="0" w:firstColumn="1" w:lastColumn="0" w:noHBand="0" w:noVBand="1"/>
      </w:tblPr>
      <w:tblGrid>
        <w:gridCol w:w="2695"/>
        <w:gridCol w:w="992"/>
        <w:gridCol w:w="2410"/>
        <w:gridCol w:w="1701"/>
        <w:gridCol w:w="2978"/>
      </w:tblGrid>
      <w:tr w:rsidR="00152790" w:rsidRPr="005D6312" w14:paraId="43B32D92" w14:textId="77777777" w:rsidTr="00152790">
        <w:trPr>
          <w:trHeight w:val="288"/>
        </w:trPr>
        <w:tc>
          <w:tcPr>
            <w:tcW w:w="10776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1F4E79" w:themeFill="accent1" w:themeFillShade="80"/>
            <w:vAlign w:val="center"/>
          </w:tcPr>
          <w:p w14:paraId="2A5616BE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color w:val="FFFFFF" w:themeColor="background1"/>
                <w:sz w:val="36"/>
                <w:szCs w:val="36"/>
                <w:rtl/>
              </w:rPr>
              <w:t>اولاً: بيانات مقدم المبادرة</w:t>
            </w:r>
          </w:p>
        </w:tc>
      </w:tr>
      <w:tr w:rsidR="00152790" w:rsidRPr="005D6312" w14:paraId="18D104AC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BE81CDE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34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2A860E5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99E86A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جهة العمل</w:t>
            </w:r>
          </w:p>
        </w:tc>
        <w:tc>
          <w:tcPr>
            <w:tcW w:w="2978" w:type="dxa"/>
            <w:tcBorders>
              <w:right w:val="thinThickSmallGap" w:sz="12" w:space="0" w:color="auto"/>
            </w:tcBorders>
            <w:vAlign w:val="center"/>
          </w:tcPr>
          <w:p w14:paraId="1B75FF54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35B07A97" w14:textId="77777777" w:rsidTr="00152790">
        <w:trPr>
          <w:trHeight w:val="604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5ACF515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340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742DBC0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F54CA2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الرقم الوظيفي</w:t>
            </w:r>
          </w:p>
        </w:tc>
        <w:tc>
          <w:tcPr>
            <w:tcW w:w="2978" w:type="dxa"/>
            <w:tcBorders>
              <w:right w:val="thinThickSmallGap" w:sz="12" w:space="0" w:color="auto"/>
            </w:tcBorders>
            <w:vAlign w:val="center"/>
          </w:tcPr>
          <w:p w14:paraId="0F89D4AC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268F6E52" w14:textId="77777777" w:rsidTr="00152790">
        <w:trPr>
          <w:trHeight w:val="604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E5BBDDC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بيانات الاتصال</w:t>
            </w:r>
          </w:p>
        </w:tc>
        <w:tc>
          <w:tcPr>
            <w:tcW w:w="992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08F73F2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تحويلة</w:t>
            </w:r>
          </w:p>
        </w:tc>
        <w:tc>
          <w:tcPr>
            <w:tcW w:w="2410" w:type="dxa"/>
            <w:vAlign w:val="center"/>
          </w:tcPr>
          <w:p w14:paraId="0A5FC849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9342EF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جوال</w:t>
            </w:r>
          </w:p>
        </w:tc>
        <w:tc>
          <w:tcPr>
            <w:tcW w:w="2978" w:type="dxa"/>
            <w:tcBorders>
              <w:right w:val="thinThickSmallGap" w:sz="12" w:space="0" w:color="auto"/>
            </w:tcBorders>
            <w:vAlign w:val="center"/>
          </w:tcPr>
          <w:p w14:paraId="077B76F6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0A84F467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788070B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883273B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32"/>
                <w:szCs w:val="32"/>
                <w:rtl/>
              </w:rPr>
            </w:pPr>
          </w:p>
        </w:tc>
      </w:tr>
      <w:tr w:rsidR="00152790" w:rsidRPr="005D6312" w14:paraId="19905EA2" w14:textId="77777777" w:rsidTr="00152790">
        <w:trPr>
          <w:trHeight w:val="288"/>
        </w:trPr>
        <w:tc>
          <w:tcPr>
            <w:tcW w:w="10776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1F4E79" w:themeFill="accent1" w:themeFillShade="80"/>
            <w:vAlign w:val="center"/>
          </w:tcPr>
          <w:p w14:paraId="29A0D176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color w:val="FFFFFF" w:themeColor="background1"/>
                <w:sz w:val="36"/>
                <w:szCs w:val="36"/>
                <w:rtl/>
              </w:rPr>
              <w:t>ثانياً: بيانات المبادرة</w:t>
            </w:r>
          </w:p>
        </w:tc>
      </w:tr>
      <w:tr w:rsidR="00152790" w:rsidRPr="005D6312" w14:paraId="3A5371AF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8B1A42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عنوان المبادرة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D7B32AA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58A36759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3D1CD1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تاريخ تقديم المبادرة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875A62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152790" w:rsidRPr="005D6312" w14:paraId="5CE6AD84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FC0A404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نوع المبادرة 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60E965" w14:textId="2A21ABFD" w:rsidR="001006BC" w:rsidRPr="005D6312" w:rsidRDefault="001006BC" w:rsidP="001006BC">
            <w:pPr>
              <w:tabs>
                <w:tab w:val="left" w:pos="6651"/>
              </w:tabs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</w:pP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t xml:space="preserve">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تطويرية       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تنظيمية      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تدريبية      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تقنية     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>أخرى:.....................</w:t>
            </w:r>
            <w:proofErr w:type="gramEnd"/>
          </w:p>
        </w:tc>
      </w:tr>
      <w:tr w:rsidR="00152790" w:rsidRPr="005D6312" w14:paraId="55F12D97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9B9B77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4A7D709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27431114" w14:textId="77777777" w:rsidTr="00725108">
        <w:trPr>
          <w:trHeight w:val="1762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6ED1F9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وصف موجز عن المبادرة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595396A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  <w:p w14:paraId="5B38A5F2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41D673C8" w14:textId="77777777" w:rsidTr="00725108">
        <w:trPr>
          <w:trHeight w:val="999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F2EFC6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أهميتها ومبرراتها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5403A8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  <w:p w14:paraId="471D15B4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16F55231" w14:textId="77777777" w:rsidTr="00725108">
        <w:trPr>
          <w:trHeight w:val="975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248DE1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الناتج المتوقع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463E2DB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  <w:p w14:paraId="2E47E3A7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435142BE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C5ED114" w14:textId="529559CF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الأثر المتوقع تحقيقه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C87DDB5" w14:textId="3525749D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</w:pP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وفر مالي                                   </w:t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</w:rPr>
              <w:sym w:font="Wingdings" w:char="F06F"/>
            </w:r>
            <w:r w:rsidRPr="005D6312">
              <w:rPr>
                <w:rFonts w:ascii="Traditional Arabic" w:hAnsi="Traditional Arabic" w:hint="cs"/>
                <w:color w:val="000000" w:themeColor="text1"/>
                <w:sz w:val="28"/>
                <w:szCs w:val="28"/>
                <w:rtl/>
              </w:rPr>
              <w:t xml:space="preserve"> كفاءة أداء</w:t>
            </w:r>
          </w:p>
        </w:tc>
      </w:tr>
      <w:tr w:rsidR="00152790" w:rsidRPr="005D6312" w14:paraId="2CAAE8FA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F7A52A2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المدة المتوقع لإنجازها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2C0E200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73FF8965" w14:textId="77777777" w:rsidTr="00152790">
        <w:trPr>
          <w:trHeight w:val="288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3B88388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الميزانية المتوقعة للمبادرة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9AC189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  <w:tr w:rsidR="00152790" w:rsidRPr="005D6312" w14:paraId="4C04FE5C" w14:textId="77777777" w:rsidTr="00725108">
        <w:trPr>
          <w:trHeight w:val="987"/>
        </w:trPr>
        <w:tc>
          <w:tcPr>
            <w:tcW w:w="26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46E5B9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</w:pPr>
            <w:r w:rsidRPr="005D6312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آلية تنفيذ المبادرة</w:t>
            </w:r>
          </w:p>
        </w:tc>
        <w:tc>
          <w:tcPr>
            <w:tcW w:w="8081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3E7B1C4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  <w:p w14:paraId="3A9B7196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  <w:p w14:paraId="786168F9" w14:textId="77777777" w:rsidR="00152790" w:rsidRPr="005D6312" w:rsidRDefault="00152790" w:rsidP="00152790">
            <w:pPr>
              <w:tabs>
                <w:tab w:val="left" w:pos="6651"/>
              </w:tabs>
              <w:rPr>
                <w:rFonts w:ascii="Traditional Arabic" w:hAnsi="Traditional Arabic" w:hint="cs"/>
                <w:sz w:val="28"/>
                <w:szCs w:val="28"/>
                <w:rtl/>
              </w:rPr>
            </w:pPr>
          </w:p>
        </w:tc>
      </w:tr>
    </w:tbl>
    <w:p w14:paraId="09224D3B" w14:textId="46C9B9AD" w:rsidR="00373864" w:rsidRPr="005D6312" w:rsidRDefault="005D6312" w:rsidP="005D6312">
      <w:pPr>
        <w:shd w:val="clear" w:color="auto" w:fill="FFFFFF" w:themeFill="background1"/>
        <w:bidi w:val="0"/>
        <w:jc w:val="right"/>
        <w:rPr>
          <w:rFonts w:ascii="Traditional Arabic" w:hAnsi="Traditional Arabic"/>
          <w:color w:val="FFFFFF" w:themeColor="background1"/>
          <w:sz w:val="28"/>
          <w:szCs w:val="28"/>
        </w:rPr>
      </w:pPr>
      <w:r w:rsidRPr="005D6312">
        <w:rPr>
          <w:rFonts w:asciiTheme="minorHAnsi" w:hAnsiTheme="minorHAnsi" w:cstheme="minorHAnsi"/>
          <w:b/>
          <w:bCs/>
          <w:color w:val="FFFFFF" w:themeColor="background1"/>
          <w:sz w:val="30"/>
          <w:szCs w:val="30"/>
          <w:shd w:val="clear" w:color="auto" w:fill="1F4E79" w:themeFill="accent1" w:themeFillShade="80"/>
        </w:rPr>
        <w:t>ics</w:t>
      </w:r>
      <w:r w:rsidR="000E0A1D" w:rsidRPr="005D6312">
        <w:rPr>
          <w:rFonts w:asciiTheme="minorHAnsi" w:hAnsiTheme="minorHAnsi" w:cstheme="minorHAnsi"/>
          <w:b/>
          <w:bCs/>
          <w:color w:val="FFFFFF" w:themeColor="background1"/>
          <w:sz w:val="30"/>
          <w:szCs w:val="30"/>
          <w:shd w:val="clear" w:color="auto" w:fill="1F4E79" w:themeFill="accent1" w:themeFillShade="80"/>
        </w:rPr>
        <w:t>@</w:t>
      </w:r>
      <w:r w:rsidRPr="005D6312">
        <w:rPr>
          <w:rFonts w:asciiTheme="minorHAnsi" w:hAnsiTheme="minorHAnsi" w:cstheme="minorHAnsi"/>
          <w:b/>
          <w:bCs/>
          <w:color w:val="FFFFFF" w:themeColor="background1"/>
          <w:sz w:val="30"/>
          <w:szCs w:val="30"/>
          <w:shd w:val="clear" w:color="auto" w:fill="1F4E79" w:themeFill="accent1" w:themeFillShade="80"/>
        </w:rPr>
        <w:t>ksu.edu.sa</w:t>
      </w:r>
      <w:r w:rsidR="000E0A1D" w:rsidRPr="005D6312">
        <w:rPr>
          <w:rFonts w:ascii="Traditional Arabic" w:hAnsi="Traditional Arabic" w:hint="cs"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</w:t>
      </w:r>
      <w:r w:rsidR="00152790" w:rsidRPr="005D6312">
        <w:rPr>
          <w:rFonts w:ascii="Traditional Arabic" w:hAnsi="Traditional Arabic" w:hint="cs"/>
          <w:b/>
          <w:bCs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- يرسل </w:t>
      </w:r>
      <w:r w:rsidR="000E0A1D" w:rsidRPr="005D6312">
        <w:rPr>
          <w:rFonts w:ascii="Traditional Arabic" w:hAnsi="Traditional Arabic" w:hint="cs"/>
          <w:b/>
          <w:bCs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النموذج </w:t>
      </w:r>
      <w:r w:rsidR="00152790" w:rsidRPr="005D6312">
        <w:rPr>
          <w:rFonts w:ascii="Traditional Arabic" w:hAnsi="Traditional Arabic" w:hint="cs"/>
          <w:b/>
          <w:bCs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>إلى البريد الإلكتروني الخاص ب</w:t>
      </w:r>
      <w:r w:rsidR="000E0A1D" w:rsidRPr="005D6312">
        <w:rPr>
          <w:rFonts w:ascii="Traditional Arabic" w:hAnsi="Traditional Arabic" w:hint="cs"/>
          <w:b/>
          <w:bCs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>وحدة المبادرات</w:t>
      </w:r>
      <w:r w:rsidR="00152790" w:rsidRPr="005D6312">
        <w:rPr>
          <w:rFonts w:ascii="Traditional Arabic" w:hAnsi="Traditional Arabic" w:hint="cs"/>
          <w:b/>
          <w:bCs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في كلية العلوم </w:t>
      </w:r>
      <w:r w:rsidR="000E0A1D" w:rsidRPr="005D6312">
        <w:rPr>
          <w:rFonts w:ascii="Traditional Arabic" w:hAnsi="Traditional Arabic" w:hint="cs"/>
          <w:b/>
          <w:bCs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</w:t>
      </w:r>
      <w:r w:rsidR="00152790" w:rsidRPr="005D6312">
        <w:rPr>
          <w:rFonts w:ascii="Traditional Arabic" w:hAnsi="Traditional Arabic" w:hint="cs"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  </w:t>
      </w:r>
      <w:r>
        <w:rPr>
          <w:rFonts w:ascii="Traditional Arabic" w:hAnsi="Traditional Arabic" w:hint="cs"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               </w:t>
      </w:r>
      <w:r w:rsidR="00152790" w:rsidRPr="005D6312">
        <w:rPr>
          <w:rFonts w:ascii="Traditional Arabic" w:hAnsi="Traditional Arabic" w:hint="cs"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    </w:t>
      </w:r>
      <w:r w:rsidR="000E0A1D" w:rsidRPr="005D6312">
        <w:rPr>
          <w:rFonts w:ascii="Traditional Arabic" w:hAnsi="Traditional Arabic" w:hint="cs"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  </w:t>
      </w:r>
      <w:r>
        <w:rPr>
          <w:rFonts w:ascii="Traditional Arabic" w:hAnsi="Traditional Arabic" w:hint="cs"/>
          <w:color w:val="FFFFFF" w:themeColor="background1"/>
          <w:sz w:val="28"/>
          <w:szCs w:val="28"/>
          <w:shd w:val="clear" w:color="auto" w:fill="1F4E79" w:themeFill="accent1" w:themeFillShade="80"/>
          <w:rtl/>
        </w:rPr>
        <w:t xml:space="preserve">  </w:t>
      </w:r>
    </w:p>
    <w:p w14:paraId="07E36961" w14:textId="0F25C495" w:rsidR="005B3FAC" w:rsidRPr="005D6312" w:rsidRDefault="00B94BED" w:rsidP="005736B2">
      <w:pPr>
        <w:rPr>
          <w:rFonts w:ascii="Traditional Arabic" w:hAnsi="Traditional Arabic" w:hint="cs"/>
          <w:color w:val="EE0000"/>
          <w:sz w:val="32"/>
          <w:szCs w:val="32"/>
          <w:rtl/>
        </w:rPr>
      </w:pPr>
      <w:r w:rsidRPr="005D6312">
        <w:rPr>
          <w:rFonts w:ascii="Traditional Arabic" w:hAnsi="Traditional Arabic" w:hint="cs"/>
          <w:color w:val="EE0000"/>
          <w:sz w:val="32"/>
          <w:szCs w:val="32"/>
          <w:rtl/>
        </w:rPr>
        <w:t>- يرجى</w:t>
      </w:r>
      <w:r w:rsidR="005736B2" w:rsidRPr="005D6312">
        <w:rPr>
          <w:rFonts w:ascii="Traditional Arabic" w:hAnsi="Traditional Arabic" w:hint="cs"/>
          <w:color w:val="EE0000"/>
          <w:sz w:val="32"/>
          <w:szCs w:val="32"/>
          <w:rtl/>
        </w:rPr>
        <w:t xml:space="preserve"> ملاحظة أن هناك </w:t>
      </w:r>
      <w:r w:rsidR="005736B2" w:rsidRPr="005D6312">
        <w:rPr>
          <w:rFonts w:ascii="Traditional Arabic" w:hAnsi="Traditional Arabic" w:hint="cs"/>
          <w:color w:val="EE0000"/>
          <w:sz w:val="32"/>
          <w:szCs w:val="32"/>
          <w:u w:val="single"/>
          <w:rtl/>
        </w:rPr>
        <w:t>نموذج آخر</w:t>
      </w:r>
      <w:r w:rsidR="005736B2" w:rsidRPr="005D6312">
        <w:rPr>
          <w:rFonts w:ascii="Traditional Arabic" w:hAnsi="Traditional Arabic" w:hint="cs"/>
          <w:color w:val="EE0000"/>
          <w:sz w:val="32"/>
          <w:szCs w:val="32"/>
          <w:rtl/>
        </w:rPr>
        <w:t xml:space="preserve"> يُتاح للتقديم عند فتح محضر الترقيات للكادر الإداري والفني.</w:t>
      </w:r>
    </w:p>
    <w:sectPr w:rsidR="005B3FAC" w:rsidRPr="005D6312" w:rsidSect="00152790">
      <w:headerReference w:type="default" r:id="rId7"/>
      <w:pgSz w:w="11906" w:h="16838" w:code="9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9AB2" w14:textId="77777777" w:rsidR="00804EA9" w:rsidRDefault="00804EA9">
      <w:r>
        <w:separator/>
      </w:r>
    </w:p>
  </w:endnote>
  <w:endnote w:type="continuationSeparator" w:id="0">
    <w:p w14:paraId="6A2A0915" w14:textId="77777777" w:rsidR="00804EA9" w:rsidRDefault="0080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5B09" w14:textId="77777777" w:rsidR="00804EA9" w:rsidRDefault="00804EA9">
      <w:r>
        <w:separator/>
      </w:r>
    </w:p>
  </w:footnote>
  <w:footnote w:type="continuationSeparator" w:id="0">
    <w:p w14:paraId="5CBAF9E4" w14:textId="77777777" w:rsidR="00804EA9" w:rsidRDefault="0080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91D2" w14:textId="77777777" w:rsidR="005E67B1" w:rsidRDefault="005E67B1">
    <w:pPr>
      <w:pStyle w:val="a3"/>
    </w:pPr>
    <w:r w:rsidRPr="00D544C1">
      <w:rPr>
        <w:noProof/>
        <w:rtl/>
      </w:rPr>
      <w:drawing>
        <wp:anchor distT="0" distB="0" distL="114300" distR="114300" simplePos="0" relativeHeight="251659264" behindDoc="1" locked="0" layoutInCell="1" allowOverlap="1" wp14:anchorId="26C470A5" wp14:editId="59222D4D">
          <wp:simplePos x="0" y="0"/>
          <wp:positionH relativeFrom="page">
            <wp:align>left</wp:align>
          </wp:positionH>
          <wp:positionV relativeFrom="paragraph">
            <wp:posOffset>-561975</wp:posOffset>
          </wp:positionV>
          <wp:extent cx="7560705" cy="10810240"/>
          <wp:effectExtent l="0" t="0" r="254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705" cy="1081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64"/>
    <w:rsid w:val="00095D54"/>
    <w:rsid w:val="000B7360"/>
    <w:rsid w:val="000E0A1D"/>
    <w:rsid w:val="001006BC"/>
    <w:rsid w:val="00152790"/>
    <w:rsid w:val="001F272F"/>
    <w:rsid w:val="002115E3"/>
    <w:rsid w:val="00242A40"/>
    <w:rsid w:val="003309B9"/>
    <w:rsid w:val="00373864"/>
    <w:rsid w:val="003844FE"/>
    <w:rsid w:val="00495A12"/>
    <w:rsid w:val="005736B2"/>
    <w:rsid w:val="005A067D"/>
    <w:rsid w:val="005A551D"/>
    <w:rsid w:val="005B3FAC"/>
    <w:rsid w:val="005D6312"/>
    <w:rsid w:val="005E67B1"/>
    <w:rsid w:val="006D4F7F"/>
    <w:rsid w:val="00725108"/>
    <w:rsid w:val="0072591B"/>
    <w:rsid w:val="0079130D"/>
    <w:rsid w:val="007F0D82"/>
    <w:rsid w:val="00804EA9"/>
    <w:rsid w:val="008C1108"/>
    <w:rsid w:val="008D0B75"/>
    <w:rsid w:val="008D30E1"/>
    <w:rsid w:val="008E10C3"/>
    <w:rsid w:val="008F6EDD"/>
    <w:rsid w:val="00981BFC"/>
    <w:rsid w:val="00A81155"/>
    <w:rsid w:val="00AB0F88"/>
    <w:rsid w:val="00AF4073"/>
    <w:rsid w:val="00B17C18"/>
    <w:rsid w:val="00B84F08"/>
    <w:rsid w:val="00B94BED"/>
    <w:rsid w:val="00BD2C91"/>
    <w:rsid w:val="00C12A06"/>
    <w:rsid w:val="00D7227B"/>
    <w:rsid w:val="00D85530"/>
    <w:rsid w:val="00DB0E00"/>
    <w:rsid w:val="00DB3BA9"/>
    <w:rsid w:val="00DE6090"/>
    <w:rsid w:val="00DF24C8"/>
    <w:rsid w:val="00E011AD"/>
    <w:rsid w:val="00E26264"/>
    <w:rsid w:val="00E35C85"/>
    <w:rsid w:val="00F66587"/>
    <w:rsid w:val="00F96903"/>
    <w:rsid w:val="00FA04B6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F52D3B"/>
  <w15:chartTrackingRefBased/>
  <w15:docId w15:val="{E91912AB-23EF-4D95-9B83-2A5687D4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86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qFormat/>
    <w:rsid w:val="00373864"/>
    <w:pPr>
      <w:keepNext/>
      <w:outlineLvl w:val="0"/>
    </w:pPr>
    <w:rPr>
      <w:rFonts w:cs="Arabic Transparent"/>
      <w:b/>
      <w:bCs/>
      <w:sz w:val="24"/>
      <w:szCs w:val="32"/>
    </w:rPr>
  </w:style>
  <w:style w:type="paragraph" w:styleId="4">
    <w:name w:val="heading 4"/>
    <w:aliases w:val="العنوانالثاني"/>
    <w:basedOn w:val="a"/>
    <w:next w:val="a"/>
    <w:link w:val="4Char"/>
    <w:unhideWhenUsed/>
    <w:qFormat/>
    <w:rsid w:val="005A067D"/>
    <w:pPr>
      <w:shd w:val="clear" w:color="auto" w:fill="2E74B5" w:themeFill="accent1" w:themeFillShade="BF"/>
      <w:bidi w:val="0"/>
      <w:spacing w:after="200"/>
      <w:outlineLvl w:val="3"/>
    </w:pPr>
    <w:rPr>
      <w:rFonts w:asciiTheme="majorHAnsi" w:eastAsiaTheme="minorHAnsi" w:hAnsiTheme="majorHAnsi" w:cs="AL-Mohanad"/>
      <w:bCs/>
      <w:color w:val="5B9BD5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aliases w:val="العنوانالثاني Char"/>
    <w:basedOn w:val="a0"/>
    <w:link w:val="4"/>
    <w:rsid w:val="005A067D"/>
    <w:rPr>
      <w:rFonts w:asciiTheme="majorHAnsi" w:hAnsiTheme="majorHAnsi" w:cs="AL-Mohanad"/>
      <w:bCs/>
      <w:color w:val="5B9BD5" w:themeColor="accent1"/>
      <w:sz w:val="24"/>
      <w:szCs w:val="32"/>
      <w:shd w:val="clear" w:color="auto" w:fill="2E74B5" w:themeFill="accent1" w:themeFillShade="BF"/>
    </w:rPr>
  </w:style>
  <w:style w:type="character" w:customStyle="1" w:styleId="1Char">
    <w:name w:val="العنوان 1 Char"/>
    <w:basedOn w:val="a0"/>
    <w:link w:val="1"/>
    <w:rsid w:val="00373864"/>
    <w:rPr>
      <w:rFonts w:ascii="Times New Roman" w:eastAsia="Times New Roman" w:hAnsi="Times New Roman" w:cs="Arabic Transparent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373864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373864"/>
    <w:rPr>
      <w:rFonts w:ascii="Times New Roman" w:eastAsia="Times New Roman" w:hAnsi="Times New Roman" w:cs="Traditional Arabic"/>
      <w:sz w:val="20"/>
      <w:szCs w:val="20"/>
    </w:rPr>
  </w:style>
  <w:style w:type="table" w:styleId="a4">
    <w:name w:val="Table Grid"/>
    <w:basedOn w:val="a1"/>
    <w:uiPriority w:val="59"/>
    <w:rsid w:val="0037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152790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152790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FADF-D1EA-4C35-94B3-5BDBC414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647</Characters>
  <Application>Microsoft Office Word</Application>
  <DocSecurity>0</DocSecurity>
  <Lines>64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ALasmari</dc:creator>
  <cp:keywords/>
  <dc:description/>
  <cp:lastModifiedBy>reem altoub</cp:lastModifiedBy>
  <cp:revision>2</cp:revision>
  <cp:lastPrinted>2022-02-10T06:16:00Z</cp:lastPrinted>
  <dcterms:created xsi:type="dcterms:W3CDTF">2025-10-08T10:40:00Z</dcterms:created>
  <dcterms:modified xsi:type="dcterms:W3CDTF">2025-10-08T10:40:00Z</dcterms:modified>
</cp:coreProperties>
</file>